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B656B" w:rsidRPr="00163E3D" w:rsidRDefault="00DB2557" w:rsidP="00163E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3E3D">
        <w:rPr>
          <w:rFonts w:ascii="Times New Roman" w:hAnsi="Times New Roman" w:cs="Times New Roman"/>
          <w:b/>
          <w:sz w:val="24"/>
        </w:rPr>
        <w:t>Blue Ocean Strategy and Business</w:t>
      </w: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3E3D" w:rsidRDefault="00163E3D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63E3D" w:rsidRDefault="00DB2557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CB656B" w:rsidRDefault="00DB2557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5255E5" w:rsidRDefault="00DB2557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5255E5" w:rsidRDefault="00DB2557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5255E5" w:rsidRDefault="00DB2557" w:rsidP="00163E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5255E5" w:rsidRDefault="005255E5" w:rsidP="00CB656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016AE" w:rsidRPr="00CB656B" w:rsidRDefault="00DB2557" w:rsidP="00CB65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B656B">
        <w:rPr>
          <w:rFonts w:ascii="Times New Roman" w:hAnsi="Times New Roman" w:cs="Times New Roman"/>
          <w:sz w:val="24"/>
        </w:rPr>
        <w:lastRenderedPageBreak/>
        <w:t xml:space="preserve">The concept of blue ocean refers </w:t>
      </w:r>
      <w:r w:rsidR="00F17168" w:rsidRPr="00CB656B">
        <w:rPr>
          <w:rFonts w:ascii="Times New Roman" w:hAnsi="Times New Roman" w:cs="Times New Roman"/>
          <w:sz w:val="24"/>
        </w:rPr>
        <w:t xml:space="preserve">to a market strategy for a product </w:t>
      </w:r>
      <w:r w:rsidR="00405ED2" w:rsidRPr="00CB656B">
        <w:rPr>
          <w:rFonts w:ascii="Times New Roman" w:hAnsi="Times New Roman" w:cs="Times New Roman"/>
          <w:sz w:val="24"/>
        </w:rPr>
        <w:t>where there is very little or no competition at all.</w:t>
      </w:r>
      <w:r w:rsidR="00204AE7" w:rsidRPr="00CB656B">
        <w:rPr>
          <w:rFonts w:ascii="Times New Roman" w:hAnsi="Times New Roman" w:cs="Times New Roman"/>
          <w:sz w:val="24"/>
        </w:rPr>
        <w:t xml:space="preserve"> The blue ocean strategy </w:t>
      </w:r>
      <w:r w:rsidR="000537F9" w:rsidRPr="00CB656B">
        <w:rPr>
          <w:rFonts w:ascii="Times New Roman" w:hAnsi="Times New Roman" w:cs="Times New Roman"/>
          <w:sz w:val="24"/>
        </w:rPr>
        <w:t xml:space="preserve">ideally </w:t>
      </w:r>
      <w:r w:rsidR="008D7D02" w:rsidRPr="00CB656B">
        <w:rPr>
          <w:rFonts w:ascii="Times New Roman" w:hAnsi="Times New Roman" w:cs="Times New Roman"/>
          <w:sz w:val="24"/>
        </w:rPr>
        <w:t xml:space="preserve">revolves around the idea of searching for </w:t>
      </w:r>
      <w:r w:rsidR="00A07DD7" w:rsidRPr="00CB656B">
        <w:rPr>
          <w:rFonts w:ascii="Times New Roman" w:hAnsi="Times New Roman" w:cs="Times New Roman"/>
          <w:sz w:val="24"/>
        </w:rPr>
        <w:t>a completely new business niche</w:t>
      </w:r>
      <w:r w:rsidR="00561C79" w:rsidRPr="00CB656B">
        <w:rPr>
          <w:rFonts w:ascii="Times New Roman" w:hAnsi="Times New Roman" w:cs="Times New Roman"/>
          <w:sz w:val="24"/>
        </w:rPr>
        <w:t xml:space="preserve"> where very few operate </w:t>
      </w:r>
      <w:r w:rsidR="005723F6" w:rsidRPr="00CB656B">
        <w:rPr>
          <w:rFonts w:ascii="Times New Roman" w:hAnsi="Times New Roman" w:cs="Times New Roman"/>
          <w:sz w:val="24"/>
        </w:rPr>
        <w:t>and where there is no pricing pressure.</w:t>
      </w:r>
      <w:r w:rsidR="00D172B2" w:rsidRPr="00CB656B">
        <w:rPr>
          <w:rFonts w:ascii="Times New Roman" w:hAnsi="Times New Roman" w:cs="Times New Roman"/>
          <w:sz w:val="24"/>
        </w:rPr>
        <w:t xml:space="preserve"> </w:t>
      </w:r>
      <w:r w:rsidR="00763600" w:rsidRPr="00CB656B">
        <w:rPr>
          <w:rFonts w:ascii="Times New Roman" w:hAnsi="Times New Roman" w:cs="Times New Roman"/>
          <w:sz w:val="24"/>
        </w:rPr>
        <w:t xml:space="preserve">Trying to gain a market share in today’s corporate society, </w:t>
      </w:r>
      <w:r w:rsidR="00E31E40" w:rsidRPr="00CB656B">
        <w:rPr>
          <w:rFonts w:ascii="Times New Roman" w:hAnsi="Times New Roman" w:cs="Times New Roman"/>
          <w:sz w:val="24"/>
        </w:rPr>
        <w:t xml:space="preserve">most firms </w:t>
      </w:r>
      <w:r w:rsidR="00C37B72" w:rsidRPr="00CB656B">
        <w:rPr>
          <w:rFonts w:ascii="Times New Roman" w:hAnsi="Times New Roman" w:cs="Times New Roman"/>
          <w:sz w:val="24"/>
        </w:rPr>
        <w:t>operate under very intense competition</w:t>
      </w:r>
      <w:r w:rsidR="000C2B58" w:rsidRPr="00CB656B">
        <w:rPr>
          <w:rFonts w:ascii="Times New Roman" w:hAnsi="Times New Roman" w:cs="Times New Roman"/>
          <w:sz w:val="24"/>
        </w:rPr>
        <w:t>, doing almost everything possible to remain afloat in the market</w:t>
      </w:r>
      <w:sdt>
        <w:sdtPr>
          <w:rPr>
            <w:rFonts w:ascii="Times New Roman" w:hAnsi="Times New Roman" w:cs="Times New Roman"/>
            <w:sz w:val="24"/>
          </w:rPr>
          <w:id w:val="-1218817622"/>
          <w:citation/>
        </w:sdtPr>
        <w:sdtEndPr/>
        <w:sdtContent>
          <w:r w:rsidR="001D3203">
            <w:rPr>
              <w:rFonts w:ascii="Times New Roman" w:hAnsi="Times New Roman" w:cs="Times New Roman"/>
              <w:sz w:val="24"/>
            </w:rPr>
            <w:fldChar w:fldCharType="begin"/>
          </w:r>
          <w:r w:rsidR="001D3203">
            <w:rPr>
              <w:rFonts w:ascii="Times New Roman" w:hAnsi="Times New Roman" w:cs="Times New Roman"/>
              <w:sz w:val="24"/>
            </w:rPr>
            <w:instrText xml:space="preserve"> CITATION The20 \l 1033 </w:instrText>
          </w:r>
          <w:r w:rsidR="001D3203">
            <w:rPr>
              <w:rFonts w:ascii="Times New Roman" w:hAnsi="Times New Roman" w:cs="Times New Roman"/>
              <w:sz w:val="24"/>
            </w:rPr>
            <w:fldChar w:fldCharType="separate"/>
          </w:r>
          <w:r w:rsidR="001D320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D3203" w:rsidRPr="001D3203">
            <w:rPr>
              <w:rFonts w:ascii="Times New Roman" w:hAnsi="Times New Roman" w:cs="Times New Roman"/>
              <w:noProof/>
              <w:sz w:val="24"/>
            </w:rPr>
            <w:t>(The Economic Times, 2020)</w:t>
          </w:r>
          <w:r w:rsidR="001D320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C2B58" w:rsidRPr="00CB656B">
        <w:rPr>
          <w:rFonts w:ascii="Times New Roman" w:hAnsi="Times New Roman" w:cs="Times New Roman"/>
          <w:sz w:val="24"/>
        </w:rPr>
        <w:t>.</w:t>
      </w:r>
      <w:r w:rsidR="00A317F7" w:rsidRPr="00CB656B">
        <w:rPr>
          <w:rFonts w:ascii="Times New Roman" w:hAnsi="Times New Roman" w:cs="Times New Roman"/>
          <w:sz w:val="24"/>
        </w:rPr>
        <w:t xml:space="preserve"> Arguably, it is noted that </w:t>
      </w:r>
      <w:r w:rsidR="00CF5BE5" w:rsidRPr="00CB656B">
        <w:rPr>
          <w:rFonts w:ascii="Times New Roman" w:hAnsi="Times New Roman" w:cs="Times New Roman"/>
          <w:sz w:val="24"/>
        </w:rPr>
        <w:t xml:space="preserve">if a product comes under pricing </w:t>
      </w:r>
      <w:r w:rsidR="00D458A4" w:rsidRPr="00CB656B">
        <w:rPr>
          <w:rFonts w:ascii="Times New Roman" w:hAnsi="Times New Roman" w:cs="Times New Roman"/>
          <w:sz w:val="24"/>
        </w:rPr>
        <w:t xml:space="preserve">pressure, </w:t>
      </w:r>
      <w:r w:rsidR="00956487" w:rsidRPr="00CB656B">
        <w:rPr>
          <w:rFonts w:ascii="Times New Roman" w:hAnsi="Times New Roman" w:cs="Times New Roman"/>
          <w:sz w:val="24"/>
        </w:rPr>
        <w:t xml:space="preserve">there is always a high likelihood that a firm’s </w:t>
      </w:r>
      <w:r w:rsidR="009122EB" w:rsidRPr="00CB656B">
        <w:rPr>
          <w:rFonts w:ascii="Times New Roman" w:hAnsi="Times New Roman" w:cs="Times New Roman"/>
          <w:sz w:val="24"/>
        </w:rPr>
        <w:t>operations</w:t>
      </w:r>
      <w:r w:rsidR="00703BC7" w:rsidRPr="00CB656B">
        <w:rPr>
          <w:rFonts w:ascii="Times New Roman" w:hAnsi="Times New Roman" w:cs="Times New Roman"/>
          <w:sz w:val="24"/>
        </w:rPr>
        <w:t xml:space="preserve"> could also be threatened.</w:t>
      </w:r>
      <w:r w:rsidRPr="00CB656B">
        <w:rPr>
          <w:rFonts w:ascii="Times New Roman" w:hAnsi="Times New Roman" w:cs="Times New Roman"/>
          <w:sz w:val="24"/>
        </w:rPr>
        <w:t xml:space="preserve"> </w:t>
      </w:r>
      <w:r w:rsidR="006E70C8" w:rsidRPr="00CB656B">
        <w:rPr>
          <w:rFonts w:ascii="Times New Roman" w:hAnsi="Times New Roman" w:cs="Times New Roman"/>
          <w:sz w:val="24"/>
        </w:rPr>
        <w:t xml:space="preserve">This situation is usually </w:t>
      </w:r>
      <w:r w:rsidR="006B67F9" w:rsidRPr="00CB656B">
        <w:rPr>
          <w:rFonts w:ascii="Times New Roman" w:hAnsi="Times New Roman" w:cs="Times New Roman"/>
          <w:sz w:val="24"/>
        </w:rPr>
        <w:t>referred</w:t>
      </w:r>
      <w:r w:rsidR="006E70C8" w:rsidRPr="00CB656B">
        <w:rPr>
          <w:rFonts w:ascii="Times New Roman" w:hAnsi="Times New Roman" w:cs="Times New Roman"/>
          <w:sz w:val="24"/>
        </w:rPr>
        <w:t xml:space="preserve"> to as</w:t>
      </w:r>
      <w:r w:rsidR="006B67F9" w:rsidRPr="00CB656B">
        <w:rPr>
          <w:rFonts w:ascii="Times New Roman" w:hAnsi="Times New Roman" w:cs="Times New Roman"/>
          <w:sz w:val="24"/>
        </w:rPr>
        <w:t xml:space="preserve"> the red ocean</w:t>
      </w:r>
      <w:r w:rsidR="002221FE" w:rsidRPr="00CB656B">
        <w:rPr>
          <w:rFonts w:ascii="Times New Roman" w:hAnsi="Times New Roman" w:cs="Times New Roman"/>
          <w:sz w:val="24"/>
        </w:rPr>
        <w:t>;</w:t>
      </w:r>
      <w:r w:rsidR="00A80099" w:rsidRPr="00CB656B">
        <w:rPr>
          <w:rFonts w:ascii="Times New Roman" w:hAnsi="Times New Roman" w:cs="Times New Roman"/>
          <w:sz w:val="24"/>
        </w:rPr>
        <w:t xml:space="preserve"> when firms operate in saturated markets</w:t>
      </w:r>
      <w:r w:rsidR="00474863" w:rsidRPr="00CB656B">
        <w:rPr>
          <w:rFonts w:ascii="Times New Roman" w:hAnsi="Times New Roman" w:cs="Times New Roman"/>
          <w:sz w:val="24"/>
        </w:rPr>
        <w:t xml:space="preserve"> with pricing pressures.</w:t>
      </w:r>
      <w:r w:rsidR="00257194" w:rsidRPr="00CB656B">
        <w:rPr>
          <w:rFonts w:ascii="Times New Roman" w:hAnsi="Times New Roman" w:cs="Times New Roman"/>
          <w:sz w:val="24"/>
        </w:rPr>
        <w:t xml:space="preserve"> </w:t>
      </w:r>
    </w:p>
    <w:p w:rsidR="00257194" w:rsidRPr="00CB656B" w:rsidRDefault="00DB2557" w:rsidP="00CB65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B656B">
        <w:rPr>
          <w:rFonts w:ascii="Times New Roman" w:hAnsi="Times New Roman" w:cs="Times New Roman"/>
          <w:sz w:val="24"/>
        </w:rPr>
        <w:t xml:space="preserve"> </w:t>
      </w:r>
      <w:r w:rsidR="00912F8E" w:rsidRPr="00CB656B">
        <w:rPr>
          <w:rFonts w:ascii="Times New Roman" w:hAnsi="Times New Roman" w:cs="Times New Roman"/>
          <w:sz w:val="24"/>
        </w:rPr>
        <w:t xml:space="preserve">Red oceans in sense, </w:t>
      </w:r>
      <w:r w:rsidR="000D7FBC" w:rsidRPr="00CB656B">
        <w:rPr>
          <w:rFonts w:ascii="Times New Roman" w:hAnsi="Times New Roman" w:cs="Times New Roman"/>
          <w:sz w:val="24"/>
        </w:rPr>
        <w:t>provide firms with little room for growth</w:t>
      </w:r>
      <w:r w:rsidR="00AE433B" w:rsidRPr="00CB656B">
        <w:rPr>
          <w:rFonts w:ascii="Times New Roman" w:hAnsi="Times New Roman" w:cs="Times New Roman"/>
          <w:sz w:val="24"/>
        </w:rPr>
        <w:t xml:space="preserve">, for this reason, </w:t>
      </w:r>
      <w:r w:rsidR="00A709F8" w:rsidRPr="00CB656B">
        <w:rPr>
          <w:rFonts w:ascii="Times New Roman" w:hAnsi="Times New Roman" w:cs="Times New Roman"/>
          <w:sz w:val="24"/>
        </w:rPr>
        <w:t>businesses</w:t>
      </w:r>
      <w:r w:rsidR="00AE433B" w:rsidRPr="00CB656B">
        <w:rPr>
          <w:rFonts w:ascii="Times New Roman" w:hAnsi="Times New Roman" w:cs="Times New Roman"/>
          <w:sz w:val="24"/>
        </w:rPr>
        <w:t xml:space="preserve"> usually try to look </w:t>
      </w:r>
      <w:r w:rsidR="00C65DF0" w:rsidRPr="00CB656B">
        <w:rPr>
          <w:rFonts w:ascii="Times New Roman" w:hAnsi="Times New Roman" w:cs="Times New Roman"/>
          <w:sz w:val="24"/>
        </w:rPr>
        <w:t xml:space="preserve">for </w:t>
      </w:r>
      <w:r w:rsidR="00867D93" w:rsidRPr="00CB656B">
        <w:rPr>
          <w:rFonts w:ascii="Times New Roman" w:hAnsi="Times New Roman" w:cs="Times New Roman"/>
          <w:sz w:val="24"/>
        </w:rPr>
        <w:t>avenues or businesses where they can enjoy unrivaled market share</w:t>
      </w:r>
      <w:sdt>
        <w:sdtPr>
          <w:rPr>
            <w:rFonts w:ascii="Times New Roman" w:hAnsi="Times New Roman" w:cs="Times New Roman"/>
            <w:sz w:val="24"/>
          </w:rPr>
          <w:id w:val="1572918782"/>
          <w:citation/>
        </w:sdtPr>
        <w:sdtEndPr/>
        <w:sdtContent>
          <w:r w:rsidR="00867D93" w:rsidRPr="00CB656B">
            <w:rPr>
              <w:rFonts w:ascii="Times New Roman" w:hAnsi="Times New Roman" w:cs="Times New Roman"/>
              <w:sz w:val="24"/>
            </w:rPr>
            <w:fldChar w:fldCharType="begin"/>
          </w:r>
          <w:r w:rsidR="00867D93" w:rsidRPr="00CB656B">
            <w:rPr>
              <w:rFonts w:ascii="Times New Roman" w:hAnsi="Times New Roman" w:cs="Times New Roman"/>
              <w:sz w:val="24"/>
            </w:rPr>
            <w:instrText xml:space="preserve">CITATION Blu \l 1033 </w:instrText>
          </w:r>
          <w:r w:rsidR="00867D93" w:rsidRPr="00CB656B">
            <w:rPr>
              <w:rFonts w:ascii="Times New Roman" w:hAnsi="Times New Roman" w:cs="Times New Roman"/>
              <w:sz w:val="24"/>
            </w:rPr>
            <w:fldChar w:fldCharType="separate"/>
          </w:r>
          <w:r w:rsidR="00867D93" w:rsidRPr="00CB656B">
            <w:rPr>
              <w:rFonts w:ascii="Times New Roman" w:hAnsi="Times New Roman" w:cs="Times New Roman"/>
              <w:noProof/>
              <w:sz w:val="24"/>
            </w:rPr>
            <w:t xml:space="preserve"> (Blue Ocean)</w:t>
          </w:r>
          <w:r w:rsidR="00867D93" w:rsidRPr="00CB656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A14CC" w:rsidRPr="00CB656B">
        <w:rPr>
          <w:rFonts w:ascii="Times New Roman" w:hAnsi="Times New Roman" w:cs="Times New Roman"/>
          <w:sz w:val="24"/>
        </w:rPr>
        <w:t xml:space="preserve">. </w:t>
      </w:r>
      <w:r w:rsidR="00251383" w:rsidRPr="00CB656B">
        <w:rPr>
          <w:rFonts w:ascii="Times New Roman" w:hAnsi="Times New Roman" w:cs="Times New Roman"/>
          <w:sz w:val="24"/>
        </w:rPr>
        <w:t xml:space="preserve">The concept of blue ocean ideally </w:t>
      </w:r>
      <w:r w:rsidR="00F872BB" w:rsidRPr="00CB656B">
        <w:rPr>
          <w:rFonts w:ascii="Times New Roman" w:hAnsi="Times New Roman" w:cs="Times New Roman"/>
          <w:sz w:val="24"/>
        </w:rPr>
        <w:t>applies to where there is a</w:t>
      </w:r>
      <w:r w:rsidR="004856D6" w:rsidRPr="00CB656B">
        <w:rPr>
          <w:rFonts w:ascii="Times New Roman" w:hAnsi="Times New Roman" w:cs="Times New Roman"/>
          <w:sz w:val="24"/>
        </w:rPr>
        <w:t xml:space="preserve"> high potential for</w:t>
      </w:r>
      <w:r w:rsidR="00830F15" w:rsidRPr="00CB656B">
        <w:rPr>
          <w:rFonts w:ascii="Times New Roman" w:hAnsi="Times New Roman" w:cs="Times New Roman"/>
          <w:sz w:val="24"/>
        </w:rPr>
        <w:t xml:space="preserve"> gaining</w:t>
      </w:r>
      <w:r w:rsidR="004856D6" w:rsidRPr="00CB656B">
        <w:rPr>
          <w:rFonts w:ascii="Times New Roman" w:hAnsi="Times New Roman" w:cs="Times New Roman"/>
          <w:sz w:val="24"/>
        </w:rPr>
        <w:t xml:space="preserve"> profits</w:t>
      </w:r>
      <w:r w:rsidR="0062308E" w:rsidRPr="00CB656B">
        <w:rPr>
          <w:rFonts w:ascii="Times New Roman" w:hAnsi="Times New Roman" w:cs="Times New Roman"/>
          <w:sz w:val="24"/>
        </w:rPr>
        <w:t xml:space="preserve"> as there exists no competition or irrelevant competition</w:t>
      </w:r>
      <w:sdt>
        <w:sdtPr>
          <w:rPr>
            <w:rFonts w:ascii="Times New Roman" w:hAnsi="Times New Roman" w:cs="Times New Roman"/>
            <w:sz w:val="24"/>
          </w:rPr>
          <w:id w:val="-136733730"/>
          <w:citation/>
        </w:sdtPr>
        <w:sdtEndPr/>
        <w:sdtContent>
          <w:r w:rsidR="00D53DDB">
            <w:rPr>
              <w:rFonts w:ascii="Times New Roman" w:hAnsi="Times New Roman" w:cs="Times New Roman"/>
              <w:sz w:val="24"/>
            </w:rPr>
            <w:fldChar w:fldCharType="begin"/>
          </w:r>
          <w:r w:rsidR="00D53DDB">
            <w:rPr>
              <w:rFonts w:ascii="Times New Roman" w:hAnsi="Times New Roman" w:cs="Times New Roman"/>
              <w:sz w:val="24"/>
            </w:rPr>
            <w:instrText xml:space="preserve"> CITATION Jul19 \l 1033 </w:instrText>
          </w:r>
          <w:r w:rsidR="00D53DDB">
            <w:rPr>
              <w:rFonts w:ascii="Times New Roman" w:hAnsi="Times New Roman" w:cs="Times New Roman"/>
              <w:sz w:val="24"/>
            </w:rPr>
            <w:fldChar w:fldCharType="separate"/>
          </w:r>
          <w:r w:rsidR="00D53DD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53DDB" w:rsidRPr="00D53DDB">
            <w:rPr>
              <w:rFonts w:ascii="Times New Roman" w:hAnsi="Times New Roman" w:cs="Times New Roman"/>
              <w:noProof/>
              <w:sz w:val="24"/>
            </w:rPr>
            <w:t>(JulieYoung, 2019)</w:t>
          </w:r>
          <w:r w:rsidR="00D53DD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2308E" w:rsidRPr="00CB656B">
        <w:rPr>
          <w:rFonts w:ascii="Times New Roman" w:hAnsi="Times New Roman" w:cs="Times New Roman"/>
          <w:sz w:val="24"/>
        </w:rPr>
        <w:t>.</w:t>
      </w:r>
      <w:r w:rsidR="00A5323E" w:rsidRPr="00CB656B">
        <w:rPr>
          <w:rFonts w:ascii="Times New Roman" w:hAnsi="Times New Roman" w:cs="Times New Roman"/>
          <w:sz w:val="24"/>
        </w:rPr>
        <w:t xml:space="preserve"> </w:t>
      </w:r>
      <w:r w:rsidR="00904C43" w:rsidRPr="00CB656B">
        <w:rPr>
          <w:rFonts w:ascii="Times New Roman" w:hAnsi="Times New Roman" w:cs="Times New Roman"/>
          <w:sz w:val="24"/>
        </w:rPr>
        <w:t>Businesses</w:t>
      </w:r>
      <w:r w:rsidR="00A5323E" w:rsidRPr="00CB656B">
        <w:rPr>
          <w:rFonts w:ascii="Times New Roman" w:hAnsi="Times New Roman" w:cs="Times New Roman"/>
          <w:sz w:val="24"/>
        </w:rPr>
        <w:t xml:space="preserve"> applying the blue ocean strategy</w:t>
      </w:r>
      <w:r w:rsidR="00BA3C60" w:rsidRPr="00CB656B">
        <w:rPr>
          <w:rFonts w:ascii="Times New Roman" w:hAnsi="Times New Roman" w:cs="Times New Roman"/>
          <w:sz w:val="24"/>
        </w:rPr>
        <w:t xml:space="preserve"> </w:t>
      </w:r>
      <w:r w:rsidR="00286548" w:rsidRPr="00CB656B">
        <w:rPr>
          <w:rFonts w:ascii="Times New Roman" w:hAnsi="Times New Roman" w:cs="Times New Roman"/>
          <w:sz w:val="24"/>
        </w:rPr>
        <w:t>usually</w:t>
      </w:r>
      <w:r w:rsidR="00BA3C60" w:rsidRPr="00CB656B">
        <w:rPr>
          <w:rFonts w:ascii="Times New Roman" w:hAnsi="Times New Roman" w:cs="Times New Roman"/>
          <w:sz w:val="24"/>
        </w:rPr>
        <w:t xml:space="preserve"> aim to capture a new demand </w:t>
      </w:r>
      <w:r w:rsidR="001140BF" w:rsidRPr="00CB656B">
        <w:rPr>
          <w:rFonts w:ascii="Times New Roman" w:hAnsi="Times New Roman" w:cs="Times New Roman"/>
          <w:sz w:val="24"/>
        </w:rPr>
        <w:t xml:space="preserve">or to make the existing competition irrelevant by introducing </w:t>
      </w:r>
      <w:r w:rsidR="000C771B" w:rsidRPr="00CB656B">
        <w:rPr>
          <w:rFonts w:ascii="Times New Roman" w:hAnsi="Times New Roman" w:cs="Times New Roman"/>
          <w:sz w:val="24"/>
        </w:rPr>
        <w:t>a completely new product presenting superior features than that of the others.</w:t>
      </w:r>
      <w:r w:rsidR="00D63FF9" w:rsidRPr="00CB656B">
        <w:rPr>
          <w:rFonts w:ascii="Times New Roman" w:hAnsi="Times New Roman" w:cs="Times New Roman"/>
          <w:sz w:val="24"/>
        </w:rPr>
        <w:t xml:space="preserve"> </w:t>
      </w:r>
      <w:r w:rsidR="00D456A0" w:rsidRPr="00CB656B">
        <w:rPr>
          <w:rFonts w:ascii="Times New Roman" w:hAnsi="Times New Roman" w:cs="Times New Roman"/>
          <w:sz w:val="24"/>
        </w:rPr>
        <w:t xml:space="preserve">Introducing new products in the market </w:t>
      </w:r>
      <w:r w:rsidR="00C70326" w:rsidRPr="00CB656B">
        <w:rPr>
          <w:rFonts w:ascii="Times New Roman" w:hAnsi="Times New Roman" w:cs="Times New Roman"/>
          <w:sz w:val="24"/>
        </w:rPr>
        <w:t xml:space="preserve">significantly reduces </w:t>
      </w:r>
      <w:r w:rsidR="00F022C2" w:rsidRPr="00CB656B">
        <w:rPr>
          <w:rFonts w:ascii="Times New Roman" w:hAnsi="Times New Roman" w:cs="Times New Roman"/>
          <w:sz w:val="24"/>
        </w:rPr>
        <w:t xml:space="preserve">the pricing pressures </w:t>
      </w:r>
      <w:r w:rsidR="006A0F8E" w:rsidRPr="00CB656B">
        <w:rPr>
          <w:rFonts w:ascii="Times New Roman" w:hAnsi="Times New Roman" w:cs="Times New Roman"/>
          <w:sz w:val="24"/>
        </w:rPr>
        <w:t xml:space="preserve">because the new products are </w:t>
      </w:r>
      <w:r w:rsidR="003B2C34" w:rsidRPr="00CB656B">
        <w:rPr>
          <w:rFonts w:ascii="Times New Roman" w:hAnsi="Times New Roman" w:cs="Times New Roman"/>
          <w:sz w:val="24"/>
        </w:rPr>
        <w:t>priced a little steep because of their unique features.</w:t>
      </w:r>
      <w:r w:rsidR="00C64F66" w:rsidRPr="00CB656B">
        <w:rPr>
          <w:rFonts w:ascii="Times New Roman" w:hAnsi="Times New Roman" w:cs="Times New Roman"/>
          <w:sz w:val="24"/>
        </w:rPr>
        <w:t xml:space="preserve"> </w:t>
      </w:r>
    </w:p>
    <w:p w:rsidR="00163E3D" w:rsidRDefault="00DB2557" w:rsidP="00CB65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B656B">
        <w:rPr>
          <w:rFonts w:ascii="Times New Roman" w:hAnsi="Times New Roman" w:cs="Times New Roman"/>
          <w:sz w:val="24"/>
        </w:rPr>
        <w:t xml:space="preserve">Venturing </w:t>
      </w:r>
      <w:r w:rsidR="00B6637E" w:rsidRPr="00CB656B">
        <w:rPr>
          <w:rFonts w:ascii="Times New Roman" w:hAnsi="Times New Roman" w:cs="Times New Roman"/>
          <w:sz w:val="24"/>
        </w:rPr>
        <w:t xml:space="preserve">into digital music in 2003, </w:t>
      </w:r>
      <w:r w:rsidR="005016B7" w:rsidRPr="00CB656B">
        <w:rPr>
          <w:rFonts w:ascii="Times New Roman" w:hAnsi="Times New Roman" w:cs="Times New Roman"/>
          <w:sz w:val="24"/>
        </w:rPr>
        <w:t xml:space="preserve">the Apple company applied the blue ocean strategy </w:t>
      </w:r>
      <w:r w:rsidR="004E3CC8" w:rsidRPr="00CB656B">
        <w:rPr>
          <w:rFonts w:ascii="Times New Roman" w:hAnsi="Times New Roman" w:cs="Times New Roman"/>
          <w:sz w:val="24"/>
        </w:rPr>
        <w:t xml:space="preserve">by introducing </w:t>
      </w:r>
      <w:r w:rsidR="0006031C" w:rsidRPr="00CB656B">
        <w:rPr>
          <w:rFonts w:ascii="Times New Roman" w:hAnsi="Times New Roman" w:cs="Times New Roman"/>
          <w:sz w:val="24"/>
        </w:rPr>
        <w:t>iTunes.</w:t>
      </w:r>
      <w:r w:rsidR="00ED70D1" w:rsidRPr="00CB656B">
        <w:rPr>
          <w:rFonts w:ascii="Times New Roman" w:hAnsi="Times New Roman" w:cs="Times New Roman"/>
          <w:sz w:val="24"/>
        </w:rPr>
        <w:t xml:space="preserve"> This strategy </w:t>
      </w:r>
      <w:r w:rsidR="00D504FA" w:rsidRPr="00CB656B">
        <w:rPr>
          <w:rFonts w:ascii="Times New Roman" w:hAnsi="Times New Roman" w:cs="Times New Roman"/>
          <w:sz w:val="24"/>
        </w:rPr>
        <w:t>resulted in irrelevant competition in the music industry at the time</w:t>
      </w:r>
      <w:sdt>
        <w:sdtPr>
          <w:rPr>
            <w:rFonts w:ascii="Times New Roman" w:hAnsi="Times New Roman" w:cs="Times New Roman"/>
            <w:sz w:val="24"/>
          </w:rPr>
          <w:id w:val="405190185"/>
          <w:citation/>
        </w:sdtPr>
        <w:sdtEndPr/>
        <w:sdtContent>
          <w:r w:rsidR="00C8189A" w:rsidRPr="00CB656B">
            <w:rPr>
              <w:rFonts w:ascii="Times New Roman" w:hAnsi="Times New Roman" w:cs="Times New Roman"/>
              <w:sz w:val="24"/>
            </w:rPr>
            <w:fldChar w:fldCharType="begin"/>
          </w:r>
          <w:r w:rsidR="00C8189A" w:rsidRPr="00CB656B">
            <w:rPr>
              <w:rFonts w:ascii="Times New Roman" w:hAnsi="Times New Roman" w:cs="Times New Roman"/>
              <w:sz w:val="24"/>
            </w:rPr>
            <w:instrText xml:space="preserve"> CITATION The20 \l 1033 </w:instrText>
          </w:r>
          <w:r w:rsidR="00C8189A" w:rsidRPr="00CB656B">
            <w:rPr>
              <w:rFonts w:ascii="Times New Roman" w:hAnsi="Times New Roman" w:cs="Times New Roman"/>
              <w:sz w:val="24"/>
            </w:rPr>
            <w:fldChar w:fldCharType="separate"/>
          </w:r>
          <w:r w:rsidR="00C8189A" w:rsidRPr="00CB656B">
            <w:rPr>
              <w:rFonts w:ascii="Times New Roman" w:hAnsi="Times New Roman" w:cs="Times New Roman"/>
              <w:noProof/>
              <w:sz w:val="24"/>
            </w:rPr>
            <w:t xml:space="preserve"> (The Economic Times, 2020)</w:t>
          </w:r>
          <w:r w:rsidR="00C8189A" w:rsidRPr="00CB656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C6E10" w:rsidRPr="00CB656B">
        <w:rPr>
          <w:rFonts w:ascii="Times New Roman" w:hAnsi="Times New Roman" w:cs="Times New Roman"/>
          <w:sz w:val="24"/>
        </w:rPr>
        <w:t>.</w:t>
      </w:r>
      <w:r w:rsidR="00025926" w:rsidRPr="00CB656B">
        <w:rPr>
          <w:rFonts w:ascii="Times New Roman" w:hAnsi="Times New Roman" w:cs="Times New Roman"/>
          <w:sz w:val="24"/>
        </w:rPr>
        <w:t xml:space="preserve"> The traditional distributors of music </w:t>
      </w:r>
      <w:r w:rsidR="00CE4C7F" w:rsidRPr="00CB656B">
        <w:rPr>
          <w:rFonts w:ascii="Times New Roman" w:hAnsi="Times New Roman" w:cs="Times New Roman"/>
          <w:sz w:val="24"/>
        </w:rPr>
        <w:t xml:space="preserve">now became irrelevant since </w:t>
      </w:r>
      <w:r w:rsidR="00F60FCE" w:rsidRPr="00CB656B">
        <w:rPr>
          <w:rFonts w:ascii="Times New Roman" w:hAnsi="Times New Roman" w:cs="Times New Roman"/>
          <w:sz w:val="24"/>
        </w:rPr>
        <w:t xml:space="preserve">Apple users were </w:t>
      </w:r>
      <w:r w:rsidR="00CB6E76" w:rsidRPr="00CB656B">
        <w:rPr>
          <w:rFonts w:ascii="Times New Roman" w:hAnsi="Times New Roman" w:cs="Times New Roman"/>
          <w:sz w:val="24"/>
        </w:rPr>
        <w:t xml:space="preserve">now able to </w:t>
      </w:r>
      <w:r w:rsidR="001951ED" w:rsidRPr="00CB656B">
        <w:rPr>
          <w:rFonts w:ascii="Times New Roman" w:hAnsi="Times New Roman" w:cs="Times New Roman"/>
          <w:sz w:val="24"/>
        </w:rPr>
        <w:t>download legal and high-quality music</w:t>
      </w:r>
      <w:r w:rsidR="007966E0" w:rsidRPr="00CB656B">
        <w:rPr>
          <w:rFonts w:ascii="Times New Roman" w:hAnsi="Times New Roman" w:cs="Times New Roman"/>
          <w:sz w:val="24"/>
        </w:rPr>
        <w:t xml:space="preserve"> at reasonable prices from iTunes.</w:t>
      </w:r>
      <w:r w:rsidR="00A01424" w:rsidRPr="00CB656B">
        <w:rPr>
          <w:rFonts w:ascii="Times New Roman" w:hAnsi="Times New Roman" w:cs="Times New Roman"/>
          <w:sz w:val="24"/>
        </w:rPr>
        <w:t xml:space="preserve"> </w:t>
      </w:r>
      <w:r w:rsidR="00816267" w:rsidRPr="00CB656B">
        <w:rPr>
          <w:rFonts w:ascii="Times New Roman" w:hAnsi="Times New Roman" w:cs="Times New Roman"/>
          <w:sz w:val="24"/>
        </w:rPr>
        <w:t xml:space="preserve">Apple gained </w:t>
      </w:r>
      <w:r w:rsidR="00837AB4" w:rsidRPr="00CB656B">
        <w:rPr>
          <w:rFonts w:ascii="Times New Roman" w:hAnsi="Times New Roman" w:cs="Times New Roman"/>
          <w:sz w:val="24"/>
        </w:rPr>
        <w:t xml:space="preserve">a step </w:t>
      </w:r>
      <w:r w:rsidR="008A4778" w:rsidRPr="00CB656B">
        <w:rPr>
          <w:rFonts w:ascii="Times New Roman" w:hAnsi="Times New Roman" w:cs="Times New Roman"/>
          <w:sz w:val="24"/>
        </w:rPr>
        <w:t>forward</w:t>
      </w:r>
      <w:r w:rsidR="00837AB4" w:rsidRPr="00CB656B">
        <w:rPr>
          <w:rFonts w:ascii="Times New Roman" w:hAnsi="Times New Roman" w:cs="Times New Roman"/>
          <w:sz w:val="24"/>
        </w:rPr>
        <w:t xml:space="preserve"> in terms of competition and the subsequent acquisition of the market share </w:t>
      </w:r>
      <w:r w:rsidR="001326A3" w:rsidRPr="00CB656B">
        <w:rPr>
          <w:rFonts w:ascii="Times New Roman" w:hAnsi="Times New Roman" w:cs="Times New Roman"/>
          <w:sz w:val="24"/>
        </w:rPr>
        <w:t xml:space="preserve">over the traditional distributors of music who mainly relied on </w:t>
      </w:r>
      <w:r w:rsidR="00887AC8" w:rsidRPr="00CB656B">
        <w:rPr>
          <w:rFonts w:ascii="Times New Roman" w:hAnsi="Times New Roman" w:cs="Times New Roman"/>
          <w:sz w:val="24"/>
        </w:rPr>
        <w:t>compact discs.</w:t>
      </w:r>
      <w:r w:rsidR="008A4778" w:rsidRPr="00CB656B">
        <w:rPr>
          <w:rFonts w:ascii="Times New Roman" w:hAnsi="Times New Roman" w:cs="Times New Roman"/>
          <w:sz w:val="24"/>
        </w:rPr>
        <w:t xml:space="preserve"> </w:t>
      </w:r>
    </w:p>
    <w:p w:rsidR="00C64F66" w:rsidRPr="00CB656B" w:rsidRDefault="00DB2557" w:rsidP="00163E3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B656B">
        <w:rPr>
          <w:rFonts w:ascii="Times New Roman" w:hAnsi="Times New Roman" w:cs="Times New Roman"/>
          <w:sz w:val="24"/>
        </w:rPr>
        <w:lastRenderedPageBreak/>
        <w:t>The introduction of t</w:t>
      </w:r>
      <w:r w:rsidR="00CB5B3F" w:rsidRPr="00CB656B">
        <w:rPr>
          <w:rFonts w:ascii="Times New Roman" w:hAnsi="Times New Roman" w:cs="Times New Roman"/>
          <w:sz w:val="24"/>
        </w:rPr>
        <w:t>he blue ocean strategy by Apple, in it</w:t>
      </w:r>
      <w:r w:rsidR="00F97BBD" w:rsidRPr="00CB656B">
        <w:rPr>
          <w:rFonts w:ascii="Times New Roman" w:hAnsi="Times New Roman" w:cs="Times New Roman"/>
          <w:sz w:val="24"/>
        </w:rPr>
        <w:t>s debut into the music industry</w:t>
      </w:r>
      <w:r w:rsidR="00CF3F90" w:rsidRPr="00CB656B">
        <w:rPr>
          <w:rFonts w:ascii="Times New Roman" w:hAnsi="Times New Roman" w:cs="Times New Roman"/>
          <w:sz w:val="24"/>
        </w:rPr>
        <w:t>, enabled the company</w:t>
      </w:r>
      <w:r w:rsidR="00814C81" w:rsidRPr="00CB656B">
        <w:rPr>
          <w:rFonts w:ascii="Times New Roman" w:hAnsi="Times New Roman" w:cs="Times New Roman"/>
          <w:sz w:val="24"/>
        </w:rPr>
        <w:t xml:space="preserve"> to </w:t>
      </w:r>
      <w:r w:rsidR="00A41697" w:rsidRPr="00CB656B">
        <w:rPr>
          <w:rFonts w:ascii="Times New Roman" w:hAnsi="Times New Roman" w:cs="Times New Roman"/>
          <w:sz w:val="24"/>
        </w:rPr>
        <w:t xml:space="preserve">successfully capture the </w:t>
      </w:r>
      <w:r w:rsidR="008F11B6" w:rsidRPr="00CB656B">
        <w:rPr>
          <w:rFonts w:ascii="Times New Roman" w:hAnsi="Times New Roman" w:cs="Times New Roman"/>
          <w:sz w:val="24"/>
        </w:rPr>
        <w:t>growing</w:t>
      </w:r>
      <w:r w:rsidR="00A41697" w:rsidRPr="00CB656B">
        <w:rPr>
          <w:rFonts w:ascii="Times New Roman" w:hAnsi="Times New Roman" w:cs="Times New Roman"/>
          <w:sz w:val="24"/>
        </w:rPr>
        <w:t xml:space="preserve"> demand </w:t>
      </w:r>
      <w:r w:rsidR="00BD0E18" w:rsidRPr="00CB656B">
        <w:rPr>
          <w:rFonts w:ascii="Times New Roman" w:hAnsi="Times New Roman" w:cs="Times New Roman"/>
          <w:sz w:val="24"/>
        </w:rPr>
        <w:t>of music for the users</w:t>
      </w:r>
      <w:sdt>
        <w:sdtPr>
          <w:rPr>
            <w:rFonts w:ascii="Times New Roman" w:hAnsi="Times New Roman" w:cs="Times New Roman"/>
            <w:sz w:val="24"/>
          </w:rPr>
          <w:id w:val="381674681"/>
          <w:citation/>
        </w:sdtPr>
        <w:sdtEndPr/>
        <w:sdtContent>
          <w:r w:rsidR="00AE6ABA">
            <w:rPr>
              <w:rFonts w:ascii="Times New Roman" w:hAnsi="Times New Roman" w:cs="Times New Roman"/>
              <w:sz w:val="24"/>
            </w:rPr>
            <w:fldChar w:fldCharType="begin"/>
          </w:r>
          <w:r w:rsidR="00D53DDB">
            <w:rPr>
              <w:rFonts w:ascii="Times New Roman" w:hAnsi="Times New Roman" w:cs="Times New Roman"/>
              <w:sz w:val="24"/>
            </w:rPr>
            <w:instrText xml:space="preserve">CITATION Cha19 \l 1033 </w:instrText>
          </w:r>
          <w:r w:rsidR="00AE6ABA">
            <w:rPr>
              <w:rFonts w:ascii="Times New Roman" w:hAnsi="Times New Roman" w:cs="Times New Roman"/>
              <w:sz w:val="24"/>
            </w:rPr>
            <w:fldChar w:fldCharType="separate"/>
          </w:r>
          <w:r w:rsidR="00D53DD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53DDB" w:rsidRPr="00D53DDB">
            <w:rPr>
              <w:rFonts w:ascii="Times New Roman" w:hAnsi="Times New Roman" w:cs="Times New Roman"/>
              <w:noProof/>
              <w:sz w:val="24"/>
            </w:rPr>
            <w:t>(Chan Kim &amp; Renée Mauborgne, 2020)</w:t>
          </w:r>
          <w:r w:rsidR="00AE6AB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C760E" w:rsidRPr="00CB656B">
        <w:rPr>
          <w:rFonts w:ascii="Times New Roman" w:hAnsi="Times New Roman" w:cs="Times New Roman"/>
          <w:sz w:val="24"/>
        </w:rPr>
        <w:t xml:space="preserve">. </w:t>
      </w:r>
      <w:r w:rsidR="00A561A6" w:rsidRPr="00CB656B">
        <w:rPr>
          <w:rFonts w:ascii="Times New Roman" w:hAnsi="Times New Roman" w:cs="Times New Roman"/>
          <w:sz w:val="24"/>
        </w:rPr>
        <w:t xml:space="preserve">It is worth noting that currently, all Apple products have iTunes </w:t>
      </w:r>
      <w:r w:rsidR="00D33D6E" w:rsidRPr="00CB656B">
        <w:rPr>
          <w:rFonts w:ascii="Times New Roman" w:hAnsi="Times New Roman" w:cs="Times New Roman"/>
          <w:sz w:val="24"/>
        </w:rPr>
        <w:t xml:space="preserve">for the users to download music at their </w:t>
      </w:r>
      <w:r w:rsidR="00563A83" w:rsidRPr="00CB656B">
        <w:rPr>
          <w:rFonts w:ascii="Times New Roman" w:hAnsi="Times New Roman" w:cs="Times New Roman"/>
          <w:sz w:val="24"/>
        </w:rPr>
        <w:t>comfort</w:t>
      </w:r>
      <w:r w:rsidR="00D33D6E" w:rsidRPr="00CB656B">
        <w:rPr>
          <w:rFonts w:ascii="Times New Roman" w:hAnsi="Times New Roman" w:cs="Times New Roman"/>
          <w:sz w:val="24"/>
        </w:rPr>
        <w:t>.</w:t>
      </w: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163E3D" w:rsidRDefault="00163E3D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A73606" w:rsidRDefault="00A73606" w:rsidP="00CB656B">
      <w:pPr>
        <w:jc w:val="center"/>
        <w:rPr>
          <w:rFonts w:ascii="Times New Roman" w:hAnsi="Times New Roman" w:cs="Times New Roman"/>
          <w:b/>
          <w:sz w:val="24"/>
        </w:rPr>
      </w:pPr>
    </w:p>
    <w:p w:rsidR="008B0B71" w:rsidRPr="00CB656B" w:rsidRDefault="00DB2557" w:rsidP="00CB656B">
      <w:pPr>
        <w:jc w:val="center"/>
        <w:rPr>
          <w:rFonts w:ascii="Times New Roman" w:hAnsi="Times New Roman" w:cs="Times New Roman"/>
          <w:b/>
          <w:sz w:val="24"/>
        </w:rPr>
      </w:pPr>
      <w:r w:rsidRPr="00CB656B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EC731D" w:rsidRPr="00CB656B" w:rsidRDefault="00DB2557" w:rsidP="00EC731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656B">
        <w:rPr>
          <w:rFonts w:ascii="Times New Roman" w:hAnsi="Times New Roman" w:cs="Times New Roman"/>
          <w:sz w:val="24"/>
        </w:rPr>
        <w:t xml:space="preserve">Chan Kim and Renée Mauborgne. (2020). Blue Ocean Strategy: How to Make the Competition Irrelevant. Retrieved at: </w:t>
      </w:r>
      <w:hyperlink r:id="rId7" w:history="1">
        <w:r w:rsidRPr="00CB656B">
          <w:rPr>
            <w:rStyle w:val="Hyperlink"/>
            <w:rFonts w:ascii="Times New Roman" w:hAnsi="Times New Roman" w:cs="Times New Roman"/>
            <w:sz w:val="24"/>
          </w:rPr>
          <w:t>https://www.business-to-you.com/blue-ocean-strategy/</w:t>
        </w:r>
      </w:hyperlink>
      <w:r w:rsidRPr="00CB656B">
        <w:rPr>
          <w:rFonts w:ascii="Times New Roman" w:hAnsi="Times New Roman" w:cs="Times New Roman"/>
          <w:sz w:val="24"/>
        </w:rPr>
        <w:t xml:space="preserve"> Accessed on 7/27/20 </w:t>
      </w:r>
    </w:p>
    <w:p w:rsidR="00EC731D" w:rsidRPr="00CB656B" w:rsidRDefault="00DB2557" w:rsidP="00EC731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656B">
        <w:rPr>
          <w:rFonts w:ascii="Times New Roman" w:hAnsi="Times New Roman" w:cs="Times New Roman"/>
          <w:sz w:val="24"/>
        </w:rPr>
        <w:t xml:space="preserve">JulieYoung.(August 2019).BlueOcean.Retrieved: </w:t>
      </w:r>
      <w:hyperlink r:id="rId8" w:history="1">
        <w:r w:rsidRPr="00CB656B">
          <w:rPr>
            <w:rStyle w:val="Hyperlink"/>
            <w:rFonts w:ascii="Times New Roman" w:hAnsi="Times New Roman" w:cs="Times New Roman"/>
            <w:sz w:val="24"/>
          </w:rPr>
          <w:t>https://www.investopedia.com/terms/b/blue_ocean.asp</w:t>
        </w:r>
      </w:hyperlink>
      <w:r w:rsidRPr="00CB656B">
        <w:rPr>
          <w:rFonts w:ascii="Times New Roman" w:hAnsi="Times New Roman" w:cs="Times New Roman"/>
          <w:sz w:val="24"/>
        </w:rPr>
        <w:t xml:space="preserve"> Accessed on 7/27</w:t>
      </w:r>
      <w:r w:rsidRPr="00CB656B">
        <w:rPr>
          <w:rFonts w:ascii="Times New Roman" w:hAnsi="Times New Roman" w:cs="Times New Roman"/>
          <w:sz w:val="24"/>
        </w:rPr>
        <w:t xml:space="preserve">/20 </w:t>
      </w:r>
    </w:p>
    <w:p w:rsidR="00EC731D" w:rsidRPr="00CB656B" w:rsidRDefault="00DB2557" w:rsidP="00EC731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B656B">
        <w:rPr>
          <w:rFonts w:ascii="Times New Roman" w:hAnsi="Times New Roman" w:cs="Times New Roman"/>
          <w:sz w:val="24"/>
        </w:rPr>
        <w:t xml:space="preserve">The Economic Times (July 2020). Blue Ocean Strategy. Retrieved at: </w:t>
      </w:r>
      <w:hyperlink r:id="rId9" w:history="1">
        <w:r w:rsidRPr="00CB656B">
          <w:rPr>
            <w:rStyle w:val="Hyperlink"/>
            <w:rFonts w:ascii="Times New Roman" w:hAnsi="Times New Roman" w:cs="Times New Roman"/>
            <w:sz w:val="24"/>
          </w:rPr>
          <w:t>https://economictimes.indiatimes.com/definition/blue-ocean-strategy</w:t>
        </w:r>
      </w:hyperlink>
      <w:r w:rsidRPr="00CB656B">
        <w:rPr>
          <w:rFonts w:ascii="Times New Roman" w:hAnsi="Times New Roman" w:cs="Times New Roman"/>
          <w:sz w:val="24"/>
        </w:rPr>
        <w:t xml:space="preserve"> Accessed on 7/27/20 </w:t>
      </w:r>
    </w:p>
    <w:sectPr w:rsidR="00EC731D" w:rsidRPr="00CB656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557" w:rsidRDefault="00DB2557">
      <w:pPr>
        <w:spacing w:after="0" w:line="240" w:lineRule="auto"/>
      </w:pPr>
      <w:r>
        <w:separator/>
      </w:r>
    </w:p>
  </w:endnote>
  <w:endnote w:type="continuationSeparator" w:id="0">
    <w:p w:rsidR="00DB2557" w:rsidRDefault="00DB2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557" w:rsidRDefault="00DB2557">
      <w:pPr>
        <w:spacing w:after="0" w:line="240" w:lineRule="auto"/>
      </w:pPr>
      <w:r>
        <w:separator/>
      </w:r>
    </w:p>
  </w:footnote>
  <w:footnote w:type="continuationSeparator" w:id="0">
    <w:p w:rsidR="00DB2557" w:rsidRDefault="00DB2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90998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656B" w:rsidRDefault="00DB25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07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B656B" w:rsidRDefault="00CB65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34"/>
    <w:rsid w:val="00025926"/>
    <w:rsid w:val="000537F9"/>
    <w:rsid w:val="0006031C"/>
    <w:rsid w:val="000702BF"/>
    <w:rsid w:val="000C2B58"/>
    <w:rsid w:val="000C771B"/>
    <w:rsid w:val="000D7FBC"/>
    <w:rsid w:val="000E1622"/>
    <w:rsid w:val="00105677"/>
    <w:rsid w:val="001140BF"/>
    <w:rsid w:val="001326A3"/>
    <w:rsid w:val="00163E3D"/>
    <w:rsid w:val="001852F9"/>
    <w:rsid w:val="001951ED"/>
    <w:rsid w:val="001B2AA6"/>
    <w:rsid w:val="001D3203"/>
    <w:rsid w:val="00204AE7"/>
    <w:rsid w:val="002221FE"/>
    <w:rsid w:val="00251383"/>
    <w:rsid w:val="00257194"/>
    <w:rsid w:val="00286548"/>
    <w:rsid w:val="002A14CC"/>
    <w:rsid w:val="003010BD"/>
    <w:rsid w:val="003B2C34"/>
    <w:rsid w:val="003C760E"/>
    <w:rsid w:val="003F747E"/>
    <w:rsid w:val="00405ED2"/>
    <w:rsid w:val="00474863"/>
    <w:rsid w:val="004856D6"/>
    <w:rsid w:val="004A79B7"/>
    <w:rsid w:val="004E3CC8"/>
    <w:rsid w:val="005016AE"/>
    <w:rsid w:val="005016B7"/>
    <w:rsid w:val="005255E5"/>
    <w:rsid w:val="00561C79"/>
    <w:rsid w:val="00563A83"/>
    <w:rsid w:val="005723F6"/>
    <w:rsid w:val="00575624"/>
    <w:rsid w:val="0062308E"/>
    <w:rsid w:val="006A0F8E"/>
    <w:rsid w:val="006B67F9"/>
    <w:rsid w:val="006E70C8"/>
    <w:rsid w:val="00703BC7"/>
    <w:rsid w:val="00763600"/>
    <w:rsid w:val="007966E0"/>
    <w:rsid w:val="00805F48"/>
    <w:rsid w:val="00814C81"/>
    <w:rsid w:val="00816267"/>
    <w:rsid w:val="00830F15"/>
    <w:rsid w:val="00837AB4"/>
    <w:rsid w:val="00867D93"/>
    <w:rsid w:val="00887AC8"/>
    <w:rsid w:val="008A4778"/>
    <w:rsid w:val="008B0B71"/>
    <w:rsid w:val="008D7D02"/>
    <w:rsid w:val="008F11B6"/>
    <w:rsid w:val="009007E6"/>
    <w:rsid w:val="0090469C"/>
    <w:rsid w:val="00904C43"/>
    <w:rsid w:val="009122EB"/>
    <w:rsid w:val="00912F8E"/>
    <w:rsid w:val="0095205C"/>
    <w:rsid w:val="00955134"/>
    <w:rsid w:val="00956487"/>
    <w:rsid w:val="009D1B7E"/>
    <w:rsid w:val="009F6D34"/>
    <w:rsid w:val="00A01424"/>
    <w:rsid w:val="00A043F1"/>
    <w:rsid w:val="00A07DD7"/>
    <w:rsid w:val="00A317F7"/>
    <w:rsid w:val="00A41697"/>
    <w:rsid w:val="00A5323E"/>
    <w:rsid w:val="00A53720"/>
    <w:rsid w:val="00A561A6"/>
    <w:rsid w:val="00A709F8"/>
    <w:rsid w:val="00A73606"/>
    <w:rsid w:val="00A80099"/>
    <w:rsid w:val="00A8592F"/>
    <w:rsid w:val="00AC6E10"/>
    <w:rsid w:val="00AE433B"/>
    <w:rsid w:val="00AE6ABA"/>
    <w:rsid w:val="00B134BA"/>
    <w:rsid w:val="00B6637E"/>
    <w:rsid w:val="00B807E7"/>
    <w:rsid w:val="00BA3C60"/>
    <w:rsid w:val="00BD0E18"/>
    <w:rsid w:val="00BE3ADA"/>
    <w:rsid w:val="00C1077B"/>
    <w:rsid w:val="00C37B72"/>
    <w:rsid w:val="00C57A77"/>
    <w:rsid w:val="00C64F66"/>
    <w:rsid w:val="00C65DF0"/>
    <w:rsid w:val="00C70326"/>
    <w:rsid w:val="00C8189A"/>
    <w:rsid w:val="00CB5B3F"/>
    <w:rsid w:val="00CB656B"/>
    <w:rsid w:val="00CB6E76"/>
    <w:rsid w:val="00CE4C7F"/>
    <w:rsid w:val="00CF3F90"/>
    <w:rsid w:val="00CF5BE5"/>
    <w:rsid w:val="00D172B2"/>
    <w:rsid w:val="00D33D6E"/>
    <w:rsid w:val="00D456A0"/>
    <w:rsid w:val="00D458A4"/>
    <w:rsid w:val="00D504FA"/>
    <w:rsid w:val="00D50C1E"/>
    <w:rsid w:val="00D50C5B"/>
    <w:rsid w:val="00D53DDB"/>
    <w:rsid w:val="00D63FF9"/>
    <w:rsid w:val="00DB2557"/>
    <w:rsid w:val="00DC50BA"/>
    <w:rsid w:val="00E31E40"/>
    <w:rsid w:val="00EC731D"/>
    <w:rsid w:val="00ED578A"/>
    <w:rsid w:val="00ED70D1"/>
    <w:rsid w:val="00F022C2"/>
    <w:rsid w:val="00F17168"/>
    <w:rsid w:val="00F60FCE"/>
    <w:rsid w:val="00F872BB"/>
    <w:rsid w:val="00F9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685856-DE8D-48C0-86E3-7016CC43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3AD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6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56B"/>
  </w:style>
  <w:style w:type="paragraph" w:styleId="Footer">
    <w:name w:val="footer"/>
    <w:basedOn w:val="Normal"/>
    <w:link w:val="FooterChar"/>
    <w:uiPriority w:val="99"/>
    <w:unhideWhenUsed/>
    <w:rsid w:val="00CB6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opedia.com/terms/b/blue_ocean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siness-to-you.com/blue-ocean-strateg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conomictimes.indiatimes.com/definition/blue-ocean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Blu</b:Tag>
    <b:SourceType>JournalArticle</b:SourceType>
    <b:Guid>{F6112527-931D-4147-BB99-4DED8FD1A826}</b:Guid>
    <b:Author>
      <b:Author>
        <b:Corporate>Blue Ocean</b:Corporate>
      </b:Author>
    </b:Author>
    <b:RefOrder>2</b:RefOrder>
  </b:Source>
  <b:Source>
    <b:Tag>The20</b:Tag>
    <b:SourceType>JournalArticle</b:SourceType>
    <b:Guid>{E1483AB3-26AE-4CAF-98DC-7659AED7C8CB}</b:Guid>
    <b:Author>
      <b:Author>
        <b:Corporate>The Economic Times </b:Corporate>
      </b:Author>
    </b:Author>
    <b:Year>2020</b:Year>
    <b:RefOrder>1</b:RefOrder>
  </b:Source>
  <b:Source>
    <b:Tag>Cha19</b:Tag>
    <b:SourceType>JournalArticle</b:SourceType>
    <b:Guid>{5D497022-E65D-4938-96A4-F81677859CF2}</b:Guid>
    <b:Author>
      <b:Author>
        <b:Corporate>Chan Kim &amp; Renée Mauborgne</b:Corporate>
      </b:Author>
    </b:Author>
    <b:Year>2020</b:Year>
    <b:RefOrder>4</b:RefOrder>
  </b:Source>
  <b:Source>
    <b:Tag>Jul19</b:Tag>
    <b:SourceType>JournalArticle</b:SourceType>
    <b:Guid>{A3E4AC13-41C1-4779-B83E-342F33398193}</b:Guid>
    <b:Author>
      <b:Author>
        <b:Corporate>JulieYoung</b:Corporate>
      </b:Author>
    </b:Author>
    <b:Year>2019</b:Year>
    <b:RefOrder>3</b:RefOrder>
  </b:Source>
</b:Sources>
</file>

<file path=customXml/itemProps1.xml><?xml version="1.0" encoding="utf-8"?>
<ds:datastoreItem xmlns:ds="http://schemas.openxmlformats.org/officeDocument/2006/customXml" ds:itemID="{0DDF934B-722D-4FED-902F-1D45F8D82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2020-07-27T11:19:00Z</dcterms:created>
  <dcterms:modified xsi:type="dcterms:W3CDTF">2020-07-27T11:19:00Z</dcterms:modified>
</cp:coreProperties>
</file>