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50F" w:rsidRDefault="00AC750F" w:rsidP="00AC750F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AC750F" w:rsidRDefault="00AC750F" w:rsidP="00AC750F">
      <w:pPr>
        <w:jc w:val="center"/>
        <w:rPr>
          <w:rFonts w:ascii="Times New Roman" w:hAnsi="Times New Roman" w:cs="Times New Roman"/>
          <w:b/>
          <w:sz w:val="24"/>
        </w:rPr>
      </w:pPr>
    </w:p>
    <w:p w:rsidR="00AC750F" w:rsidRDefault="00AC750F" w:rsidP="00AC750F">
      <w:pPr>
        <w:jc w:val="center"/>
        <w:rPr>
          <w:rFonts w:ascii="Times New Roman" w:hAnsi="Times New Roman" w:cs="Times New Roman"/>
          <w:b/>
          <w:sz w:val="24"/>
        </w:rPr>
      </w:pPr>
    </w:p>
    <w:p w:rsidR="00AC750F" w:rsidRDefault="00AC750F" w:rsidP="00AC750F">
      <w:pPr>
        <w:jc w:val="center"/>
        <w:rPr>
          <w:rFonts w:ascii="Times New Roman" w:hAnsi="Times New Roman" w:cs="Times New Roman"/>
          <w:b/>
          <w:sz w:val="24"/>
        </w:rPr>
      </w:pPr>
    </w:p>
    <w:p w:rsidR="00AC750F" w:rsidRDefault="00AC750F" w:rsidP="00AC750F">
      <w:pPr>
        <w:jc w:val="center"/>
        <w:rPr>
          <w:rFonts w:ascii="Times New Roman" w:hAnsi="Times New Roman" w:cs="Times New Roman"/>
          <w:b/>
          <w:sz w:val="24"/>
        </w:rPr>
      </w:pPr>
    </w:p>
    <w:p w:rsidR="00AC750F" w:rsidRDefault="00AC750F" w:rsidP="00AC750F">
      <w:pPr>
        <w:jc w:val="center"/>
        <w:rPr>
          <w:rFonts w:ascii="Times New Roman" w:hAnsi="Times New Roman" w:cs="Times New Roman"/>
          <w:b/>
          <w:sz w:val="24"/>
        </w:rPr>
      </w:pPr>
    </w:p>
    <w:p w:rsidR="00AC750F" w:rsidRDefault="00AC750F" w:rsidP="00AC750F">
      <w:pPr>
        <w:jc w:val="center"/>
        <w:rPr>
          <w:rFonts w:ascii="Times New Roman" w:hAnsi="Times New Roman" w:cs="Times New Roman"/>
          <w:b/>
          <w:sz w:val="24"/>
        </w:rPr>
      </w:pPr>
    </w:p>
    <w:p w:rsidR="00AC750F" w:rsidRDefault="00AC750F" w:rsidP="00AC750F">
      <w:pPr>
        <w:jc w:val="center"/>
        <w:rPr>
          <w:rFonts w:ascii="Times New Roman" w:hAnsi="Times New Roman" w:cs="Times New Roman"/>
          <w:b/>
          <w:sz w:val="24"/>
        </w:rPr>
      </w:pPr>
    </w:p>
    <w:p w:rsidR="00AC750F" w:rsidRDefault="00AC750F" w:rsidP="00AC750F">
      <w:pPr>
        <w:jc w:val="center"/>
        <w:rPr>
          <w:rFonts w:ascii="Times New Roman" w:hAnsi="Times New Roman" w:cs="Times New Roman"/>
          <w:b/>
          <w:sz w:val="24"/>
        </w:rPr>
      </w:pPr>
    </w:p>
    <w:p w:rsidR="00AC750F" w:rsidRDefault="00AC750F" w:rsidP="00AC750F">
      <w:pPr>
        <w:jc w:val="center"/>
        <w:rPr>
          <w:rFonts w:ascii="Times New Roman" w:hAnsi="Times New Roman" w:cs="Times New Roman"/>
          <w:b/>
          <w:sz w:val="24"/>
        </w:rPr>
      </w:pPr>
    </w:p>
    <w:p w:rsidR="00AC750F" w:rsidRDefault="00AC750F" w:rsidP="00AC750F">
      <w:pPr>
        <w:jc w:val="center"/>
        <w:rPr>
          <w:rFonts w:ascii="Times New Roman" w:hAnsi="Times New Roman" w:cs="Times New Roman"/>
          <w:b/>
          <w:sz w:val="24"/>
        </w:rPr>
      </w:pPr>
    </w:p>
    <w:p w:rsidR="00352768" w:rsidRPr="00AC750F" w:rsidRDefault="00FB2D37" w:rsidP="00AC750F">
      <w:pPr>
        <w:jc w:val="center"/>
        <w:rPr>
          <w:rFonts w:ascii="Times New Roman" w:hAnsi="Times New Roman" w:cs="Times New Roman"/>
          <w:b/>
          <w:sz w:val="24"/>
        </w:rPr>
      </w:pPr>
      <w:r w:rsidRPr="00AC750F">
        <w:rPr>
          <w:rFonts w:ascii="Times New Roman" w:hAnsi="Times New Roman" w:cs="Times New Roman"/>
          <w:b/>
          <w:sz w:val="24"/>
        </w:rPr>
        <w:t>Carbohydrates</w:t>
      </w:r>
    </w:p>
    <w:p w:rsidR="00AC750F" w:rsidRDefault="00AC750F" w:rsidP="00AC750F">
      <w:pPr>
        <w:jc w:val="center"/>
        <w:rPr>
          <w:rFonts w:ascii="Times New Roman" w:hAnsi="Times New Roman" w:cs="Times New Roman"/>
          <w:sz w:val="24"/>
        </w:rPr>
      </w:pPr>
    </w:p>
    <w:p w:rsidR="00AC750F" w:rsidRDefault="00AC750F" w:rsidP="00AC750F">
      <w:pPr>
        <w:jc w:val="center"/>
        <w:rPr>
          <w:rFonts w:ascii="Times New Roman" w:hAnsi="Times New Roman" w:cs="Times New Roman"/>
          <w:sz w:val="24"/>
        </w:rPr>
      </w:pPr>
    </w:p>
    <w:p w:rsidR="00AC750F" w:rsidRDefault="00AC750F" w:rsidP="00AC750F">
      <w:pPr>
        <w:jc w:val="center"/>
        <w:rPr>
          <w:rFonts w:ascii="Times New Roman" w:hAnsi="Times New Roman" w:cs="Times New Roman"/>
          <w:sz w:val="24"/>
        </w:rPr>
      </w:pPr>
    </w:p>
    <w:p w:rsidR="00AC750F" w:rsidRDefault="00AC750F" w:rsidP="00AC750F">
      <w:pPr>
        <w:jc w:val="center"/>
        <w:rPr>
          <w:rFonts w:ascii="Times New Roman" w:hAnsi="Times New Roman" w:cs="Times New Roman"/>
          <w:sz w:val="24"/>
        </w:rPr>
      </w:pPr>
    </w:p>
    <w:p w:rsidR="00AC750F" w:rsidRDefault="00AC750F" w:rsidP="00AC750F">
      <w:pPr>
        <w:jc w:val="center"/>
        <w:rPr>
          <w:rFonts w:ascii="Times New Roman" w:hAnsi="Times New Roman" w:cs="Times New Roman"/>
          <w:sz w:val="24"/>
        </w:rPr>
      </w:pPr>
    </w:p>
    <w:p w:rsidR="00AC750F" w:rsidRDefault="00AC750F" w:rsidP="00AC750F">
      <w:pPr>
        <w:jc w:val="center"/>
        <w:rPr>
          <w:rFonts w:ascii="Times New Roman" w:hAnsi="Times New Roman" w:cs="Times New Roman"/>
          <w:sz w:val="24"/>
        </w:rPr>
      </w:pPr>
    </w:p>
    <w:p w:rsidR="00AC750F" w:rsidRDefault="00AC750F" w:rsidP="00AC750F">
      <w:pPr>
        <w:jc w:val="center"/>
        <w:rPr>
          <w:rFonts w:ascii="Times New Roman" w:hAnsi="Times New Roman" w:cs="Times New Roman"/>
          <w:sz w:val="24"/>
        </w:rPr>
      </w:pPr>
    </w:p>
    <w:p w:rsidR="00D96DDF" w:rsidRPr="00AC750F" w:rsidRDefault="00FB2D37" w:rsidP="00AC750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C750F">
        <w:rPr>
          <w:rFonts w:ascii="Times New Roman" w:hAnsi="Times New Roman" w:cs="Times New Roman"/>
          <w:sz w:val="24"/>
        </w:rPr>
        <w:t>Author</w:t>
      </w:r>
    </w:p>
    <w:p w:rsidR="00D96DDF" w:rsidRPr="00AC750F" w:rsidRDefault="00FB2D37" w:rsidP="00AC750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C750F">
        <w:rPr>
          <w:rFonts w:ascii="Times New Roman" w:hAnsi="Times New Roman" w:cs="Times New Roman"/>
          <w:sz w:val="24"/>
        </w:rPr>
        <w:t>Institutional Affiliation</w:t>
      </w:r>
    </w:p>
    <w:p w:rsidR="00D96DDF" w:rsidRPr="00AC750F" w:rsidRDefault="00FB2D37" w:rsidP="00AC750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C750F">
        <w:rPr>
          <w:rFonts w:ascii="Times New Roman" w:hAnsi="Times New Roman" w:cs="Times New Roman"/>
          <w:sz w:val="24"/>
        </w:rPr>
        <w:t>Instructor</w:t>
      </w:r>
    </w:p>
    <w:p w:rsidR="00D96DDF" w:rsidRPr="00AC750F" w:rsidRDefault="00FB2D37" w:rsidP="00AC750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C750F">
        <w:rPr>
          <w:rFonts w:ascii="Times New Roman" w:hAnsi="Times New Roman" w:cs="Times New Roman"/>
          <w:sz w:val="24"/>
        </w:rPr>
        <w:t>Course code</w:t>
      </w:r>
    </w:p>
    <w:p w:rsidR="00D96DDF" w:rsidRPr="00AC750F" w:rsidRDefault="00FB2D37" w:rsidP="00AC750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C750F">
        <w:rPr>
          <w:rFonts w:ascii="Times New Roman" w:hAnsi="Times New Roman" w:cs="Times New Roman"/>
          <w:sz w:val="24"/>
        </w:rPr>
        <w:t>Date of submission</w:t>
      </w:r>
    </w:p>
    <w:p w:rsidR="00D96DDF" w:rsidRDefault="00D96DDF" w:rsidP="0047436C">
      <w:pPr>
        <w:jc w:val="both"/>
      </w:pPr>
    </w:p>
    <w:p w:rsidR="002A36C1" w:rsidRPr="00AC750F" w:rsidRDefault="00FB2D37" w:rsidP="00AC750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C750F">
        <w:rPr>
          <w:rFonts w:ascii="Times New Roman" w:hAnsi="Times New Roman" w:cs="Times New Roman"/>
          <w:sz w:val="24"/>
        </w:rPr>
        <w:lastRenderedPageBreak/>
        <w:t xml:space="preserve">Ideally, the goal of any pre-game meal is to particularly </w:t>
      </w:r>
      <w:r w:rsidR="00630D52" w:rsidRPr="00AC750F">
        <w:rPr>
          <w:rFonts w:ascii="Times New Roman" w:hAnsi="Times New Roman" w:cs="Times New Roman"/>
          <w:sz w:val="24"/>
        </w:rPr>
        <w:t>help in fulfilling the body’s energy needs.</w:t>
      </w:r>
      <w:r w:rsidR="006F160D" w:rsidRPr="00AC750F">
        <w:rPr>
          <w:rFonts w:ascii="Times New Roman" w:hAnsi="Times New Roman" w:cs="Times New Roman"/>
          <w:sz w:val="24"/>
        </w:rPr>
        <w:t xml:space="preserve"> Similarly, pre-competition meals are also meant to eliminate </w:t>
      </w:r>
      <w:r w:rsidR="00160E9A" w:rsidRPr="00AC750F">
        <w:rPr>
          <w:rFonts w:ascii="Times New Roman" w:hAnsi="Times New Roman" w:cs="Times New Roman"/>
          <w:sz w:val="24"/>
        </w:rPr>
        <w:t xml:space="preserve">hunger and reduce the risks associated with </w:t>
      </w:r>
      <w:r w:rsidR="0047436C" w:rsidRPr="00AC750F">
        <w:rPr>
          <w:rFonts w:ascii="Times New Roman" w:hAnsi="Times New Roman" w:cs="Times New Roman"/>
          <w:sz w:val="24"/>
        </w:rPr>
        <w:t>gastrointestinal</w:t>
      </w:r>
      <w:r w:rsidR="00160E9A" w:rsidRPr="00AC750F">
        <w:rPr>
          <w:rFonts w:ascii="Times New Roman" w:hAnsi="Times New Roman" w:cs="Times New Roman"/>
          <w:sz w:val="24"/>
        </w:rPr>
        <w:t xml:space="preserve"> problems.</w:t>
      </w:r>
      <w:r w:rsidR="00D72E4E" w:rsidRPr="00AC750F">
        <w:rPr>
          <w:rFonts w:ascii="Times New Roman" w:hAnsi="Times New Roman" w:cs="Times New Roman"/>
          <w:sz w:val="24"/>
        </w:rPr>
        <w:t xml:space="preserve"> For this reason, appropriate meals </w:t>
      </w:r>
      <w:r w:rsidR="0053780F" w:rsidRPr="00AC750F">
        <w:rPr>
          <w:rFonts w:ascii="Times New Roman" w:hAnsi="Times New Roman" w:cs="Times New Roman"/>
          <w:sz w:val="24"/>
        </w:rPr>
        <w:t xml:space="preserve">taken before a game should be rich in </w:t>
      </w:r>
      <w:r w:rsidR="00D131DB" w:rsidRPr="00AC750F">
        <w:rPr>
          <w:rFonts w:ascii="Times New Roman" w:hAnsi="Times New Roman" w:cs="Times New Roman"/>
          <w:sz w:val="24"/>
        </w:rPr>
        <w:t>carbohydrates</w:t>
      </w:r>
      <w:r w:rsidR="0053780F" w:rsidRPr="00AC750F">
        <w:rPr>
          <w:rFonts w:ascii="Times New Roman" w:hAnsi="Times New Roman" w:cs="Times New Roman"/>
          <w:sz w:val="24"/>
        </w:rPr>
        <w:t>.</w:t>
      </w:r>
      <w:r w:rsidR="0047436C" w:rsidRPr="00AC750F">
        <w:rPr>
          <w:rFonts w:ascii="Times New Roman" w:hAnsi="Times New Roman" w:cs="Times New Roman"/>
          <w:sz w:val="24"/>
        </w:rPr>
        <w:t xml:space="preserve"> </w:t>
      </w:r>
      <w:r w:rsidR="00D131DB" w:rsidRPr="00AC750F">
        <w:rPr>
          <w:rFonts w:ascii="Times New Roman" w:hAnsi="Times New Roman" w:cs="Times New Roman"/>
          <w:sz w:val="24"/>
        </w:rPr>
        <w:t xml:space="preserve">Players requiring high energy input such as basketball players </w:t>
      </w:r>
      <w:r w:rsidR="00676AA8" w:rsidRPr="00AC750F">
        <w:rPr>
          <w:rFonts w:ascii="Times New Roman" w:hAnsi="Times New Roman" w:cs="Times New Roman"/>
          <w:sz w:val="24"/>
        </w:rPr>
        <w:t xml:space="preserve">should consume </w:t>
      </w:r>
      <w:r w:rsidR="007710AE" w:rsidRPr="00AC750F">
        <w:rPr>
          <w:rFonts w:ascii="Times New Roman" w:hAnsi="Times New Roman" w:cs="Times New Roman"/>
          <w:sz w:val="24"/>
        </w:rPr>
        <w:t xml:space="preserve">high carb diets </w:t>
      </w:r>
      <w:r w:rsidR="00027E92" w:rsidRPr="00AC750F">
        <w:rPr>
          <w:rFonts w:ascii="Times New Roman" w:hAnsi="Times New Roman" w:cs="Times New Roman"/>
          <w:sz w:val="24"/>
        </w:rPr>
        <w:t xml:space="preserve">that are at least 55 % of the </w:t>
      </w:r>
      <w:r w:rsidR="00144725" w:rsidRPr="00AC750F">
        <w:rPr>
          <w:rFonts w:ascii="Times New Roman" w:hAnsi="Times New Roman" w:cs="Times New Roman"/>
          <w:sz w:val="24"/>
        </w:rPr>
        <w:t xml:space="preserve">total calories consumed. </w:t>
      </w:r>
      <w:r w:rsidR="00677BBE" w:rsidRPr="00AC750F">
        <w:rPr>
          <w:rFonts w:ascii="Times New Roman" w:hAnsi="Times New Roman" w:cs="Times New Roman"/>
          <w:sz w:val="24"/>
        </w:rPr>
        <w:t xml:space="preserve">Spaghetti is an example of a </w:t>
      </w:r>
      <w:r w:rsidR="004E4966" w:rsidRPr="00AC750F">
        <w:rPr>
          <w:rFonts w:ascii="Times New Roman" w:hAnsi="Times New Roman" w:cs="Times New Roman"/>
          <w:sz w:val="24"/>
        </w:rPr>
        <w:t xml:space="preserve">carbohydrate that produces enough </w:t>
      </w:r>
      <w:r w:rsidR="00FD29A5" w:rsidRPr="00AC750F">
        <w:rPr>
          <w:rFonts w:ascii="Times New Roman" w:hAnsi="Times New Roman" w:cs="Times New Roman"/>
          <w:sz w:val="24"/>
        </w:rPr>
        <w:t>energy content for the players</w:t>
      </w:r>
      <w:sdt>
        <w:sdtPr>
          <w:rPr>
            <w:rFonts w:ascii="Times New Roman" w:hAnsi="Times New Roman" w:cs="Times New Roman"/>
            <w:sz w:val="24"/>
          </w:rPr>
          <w:id w:val="-1977056816"/>
          <w:citation/>
        </w:sdtPr>
        <w:sdtEndPr/>
        <w:sdtContent>
          <w:r w:rsidR="00C273CB">
            <w:rPr>
              <w:rFonts w:ascii="Times New Roman" w:hAnsi="Times New Roman" w:cs="Times New Roman"/>
              <w:sz w:val="24"/>
            </w:rPr>
            <w:fldChar w:fldCharType="begin"/>
          </w:r>
          <w:r w:rsidR="00C273CB">
            <w:rPr>
              <w:rFonts w:ascii="Times New Roman" w:hAnsi="Times New Roman" w:cs="Times New Roman"/>
              <w:sz w:val="24"/>
            </w:rPr>
            <w:instrText xml:space="preserve"> CITATION Cla97 \l 1033 </w:instrText>
          </w:r>
          <w:r w:rsidR="00C273CB">
            <w:rPr>
              <w:rFonts w:ascii="Times New Roman" w:hAnsi="Times New Roman" w:cs="Times New Roman"/>
              <w:sz w:val="24"/>
            </w:rPr>
            <w:fldChar w:fldCharType="separate"/>
          </w:r>
          <w:r w:rsidR="00C273C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273CB" w:rsidRPr="00C273CB">
            <w:rPr>
              <w:rFonts w:ascii="Times New Roman" w:hAnsi="Times New Roman" w:cs="Times New Roman"/>
              <w:noProof/>
              <w:sz w:val="24"/>
            </w:rPr>
            <w:t>(Clark, 1997)</w:t>
          </w:r>
          <w:r w:rsidR="00C273C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FD29A5" w:rsidRPr="00AC750F">
        <w:rPr>
          <w:rFonts w:ascii="Times New Roman" w:hAnsi="Times New Roman" w:cs="Times New Roman"/>
          <w:sz w:val="24"/>
        </w:rPr>
        <w:t>.</w:t>
      </w:r>
      <w:r w:rsidR="00EB7756" w:rsidRPr="00AC750F">
        <w:rPr>
          <w:rFonts w:ascii="Times New Roman" w:hAnsi="Times New Roman" w:cs="Times New Roman"/>
          <w:sz w:val="24"/>
        </w:rPr>
        <w:t xml:space="preserve"> </w:t>
      </w:r>
      <w:r w:rsidR="00A83FC9" w:rsidRPr="00AC750F">
        <w:rPr>
          <w:rFonts w:ascii="Times New Roman" w:hAnsi="Times New Roman" w:cs="Times New Roman"/>
          <w:sz w:val="24"/>
        </w:rPr>
        <w:t xml:space="preserve">This is because </w:t>
      </w:r>
      <w:r w:rsidR="00105FD4" w:rsidRPr="00AC750F">
        <w:rPr>
          <w:rFonts w:ascii="Times New Roman" w:hAnsi="Times New Roman" w:cs="Times New Roman"/>
          <w:sz w:val="24"/>
        </w:rPr>
        <w:t xml:space="preserve">a basketball game is energy-intensive </w:t>
      </w:r>
      <w:r w:rsidR="004B23CA" w:rsidRPr="00AC750F">
        <w:rPr>
          <w:rFonts w:ascii="Times New Roman" w:hAnsi="Times New Roman" w:cs="Times New Roman"/>
          <w:sz w:val="24"/>
        </w:rPr>
        <w:t xml:space="preserve">thus requiring the </w:t>
      </w:r>
      <w:r w:rsidR="009D187F" w:rsidRPr="00AC750F">
        <w:rPr>
          <w:rFonts w:ascii="Times New Roman" w:hAnsi="Times New Roman" w:cs="Times New Roman"/>
          <w:sz w:val="24"/>
        </w:rPr>
        <w:t xml:space="preserve">body muscles to produce </w:t>
      </w:r>
      <w:r w:rsidR="00B67D34" w:rsidRPr="00AC750F">
        <w:rPr>
          <w:rFonts w:ascii="Times New Roman" w:hAnsi="Times New Roman" w:cs="Times New Roman"/>
          <w:sz w:val="24"/>
        </w:rPr>
        <w:t>enough energy.</w:t>
      </w:r>
    </w:p>
    <w:p w:rsidR="001979A5" w:rsidRPr="00AC750F" w:rsidRDefault="00FB2D37" w:rsidP="00AC750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C750F">
        <w:rPr>
          <w:rFonts w:ascii="Times New Roman" w:hAnsi="Times New Roman" w:cs="Times New Roman"/>
          <w:sz w:val="24"/>
        </w:rPr>
        <w:t xml:space="preserve">The </w:t>
      </w:r>
      <w:r w:rsidR="00A800ED" w:rsidRPr="00AC750F">
        <w:rPr>
          <w:rFonts w:ascii="Times New Roman" w:hAnsi="Times New Roman" w:cs="Times New Roman"/>
          <w:sz w:val="24"/>
        </w:rPr>
        <w:t>liver st</w:t>
      </w:r>
      <w:r w:rsidRPr="00AC750F">
        <w:rPr>
          <w:rFonts w:ascii="Times New Roman" w:hAnsi="Times New Roman" w:cs="Times New Roman"/>
          <w:sz w:val="24"/>
        </w:rPr>
        <w:t xml:space="preserve">ores </w:t>
      </w:r>
      <w:r w:rsidR="004E0253" w:rsidRPr="00AC750F">
        <w:rPr>
          <w:rFonts w:ascii="Times New Roman" w:hAnsi="Times New Roman" w:cs="Times New Roman"/>
          <w:sz w:val="24"/>
        </w:rPr>
        <w:t xml:space="preserve">up to 100 grams of carbohydrates, that is arguably enough to maintain </w:t>
      </w:r>
      <w:r w:rsidR="00EF7C43" w:rsidRPr="00AC750F">
        <w:rPr>
          <w:rFonts w:ascii="Times New Roman" w:hAnsi="Times New Roman" w:cs="Times New Roman"/>
          <w:sz w:val="24"/>
        </w:rPr>
        <w:t>blood glucose</w:t>
      </w:r>
      <w:r w:rsidR="008E3982" w:rsidRPr="00AC750F">
        <w:rPr>
          <w:rFonts w:ascii="Times New Roman" w:hAnsi="Times New Roman" w:cs="Times New Roman"/>
          <w:sz w:val="24"/>
        </w:rPr>
        <w:t xml:space="preserve"> during a 12 hour fast.</w:t>
      </w:r>
      <w:r w:rsidR="00F30AA1" w:rsidRPr="00AC750F">
        <w:rPr>
          <w:rFonts w:ascii="Times New Roman" w:hAnsi="Times New Roman" w:cs="Times New Roman"/>
          <w:sz w:val="24"/>
        </w:rPr>
        <w:t xml:space="preserve"> </w:t>
      </w:r>
      <w:r w:rsidR="00BE08A8" w:rsidRPr="00AC750F">
        <w:rPr>
          <w:rFonts w:ascii="Times New Roman" w:hAnsi="Times New Roman" w:cs="Times New Roman"/>
          <w:sz w:val="24"/>
        </w:rPr>
        <w:t xml:space="preserve">On normal occasions, most people deplete their </w:t>
      </w:r>
      <w:r w:rsidR="00255B72" w:rsidRPr="00AC750F">
        <w:rPr>
          <w:rFonts w:ascii="Times New Roman" w:hAnsi="Times New Roman" w:cs="Times New Roman"/>
          <w:sz w:val="24"/>
        </w:rPr>
        <w:t>liver glycogen by the time they wake up in the morning.</w:t>
      </w:r>
      <w:r w:rsidR="00061BBC" w:rsidRPr="00AC750F">
        <w:rPr>
          <w:rFonts w:ascii="Times New Roman" w:hAnsi="Times New Roman" w:cs="Times New Roman"/>
          <w:sz w:val="24"/>
        </w:rPr>
        <w:t xml:space="preserve"> </w:t>
      </w:r>
      <w:r w:rsidR="00C57961" w:rsidRPr="00AC750F">
        <w:rPr>
          <w:rFonts w:ascii="Times New Roman" w:hAnsi="Times New Roman" w:cs="Times New Roman"/>
          <w:sz w:val="24"/>
        </w:rPr>
        <w:t xml:space="preserve">This is why </w:t>
      </w:r>
      <w:r w:rsidR="00FB13DC" w:rsidRPr="00AC750F">
        <w:rPr>
          <w:rFonts w:ascii="Times New Roman" w:hAnsi="Times New Roman" w:cs="Times New Roman"/>
          <w:sz w:val="24"/>
        </w:rPr>
        <w:t xml:space="preserve">it is usually important for athletes such as basketball players to </w:t>
      </w:r>
      <w:r w:rsidR="004950D2" w:rsidRPr="00AC750F">
        <w:rPr>
          <w:rFonts w:ascii="Times New Roman" w:hAnsi="Times New Roman" w:cs="Times New Roman"/>
          <w:sz w:val="24"/>
        </w:rPr>
        <w:t>consume pre</w:t>
      </w:r>
      <w:r w:rsidR="00FE37D7" w:rsidRPr="00AC750F">
        <w:rPr>
          <w:rFonts w:ascii="Times New Roman" w:hAnsi="Times New Roman" w:cs="Times New Roman"/>
          <w:sz w:val="24"/>
        </w:rPr>
        <w:t>-</w:t>
      </w:r>
      <w:r w:rsidR="004950D2" w:rsidRPr="00AC750F">
        <w:rPr>
          <w:rFonts w:ascii="Times New Roman" w:hAnsi="Times New Roman" w:cs="Times New Roman"/>
          <w:sz w:val="24"/>
        </w:rPr>
        <w:t>competition meals that are rich in carbs.</w:t>
      </w:r>
      <w:r w:rsidR="005125CA" w:rsidRPr="00AC750F">
        <w:rPr>
          <w:rFonts w:ascii="Times New Roman" w:hAnsi="Times New Roman" w:cs="Times New Roman"/>
          <w:sz w:val="24"/>
        </w:rPr>
        <w:t xml:space="preserve"> </w:t>
      </w:r>
      <w:r w:rsidR="009842D7" w:rsidRPr="00AC750F">
        <w:rPr>
          <w:rFonts w:ascii="Times New Roman" w:hAnsi="Times New Roman" w:cs="Times New Roman"/>
          <w:sz w:val="24"/>
        </w:rPr>
        <w:t xml:space="preserve">Unlike the liver, </w:t>
      </w:r>
      <w:r w:rsidR="008A7FB8" w:rsidRPr="00AC750F">
        <w:rPr>
          <w:rFonts w:ascii="Times New Roman" w:hAnsi="Times New Roman" w:cs="Times New Roman"/>
          <w:sz w:val="24"/>
        </w:rPr>
        <w:t>the skeletal muscle stores</w:t>
      </w:r>
      <w:r w:rsidR="003D27E6" w:rsidRPr="00AC750F">
        <w:rPr>
          <w:rFonts w:ascii="Times New Roman" w:hAnsi="Times New Roman" w:cs="Times New Roman"/>
          <w:sz w:val="24"/>
        </w:rPr>
        <w:t xml:space="preserve"> an additional 300 to 400 grams </w:t>
      </w:r>
      <w:r w:rsidR="000553D1" w:rsidRPr="00AC750F">
        <w:rPr>
          <w:rFonts w:ascii="Times New Roman" w:hAnsi="Times New Roman" w:cs="Times New Roman"/>
          <w:sz w:val="24"/>
        </w:rPr>
        <w:t>of carbohydrate</w:t>
      </w:r>
      <w:r w:rsidR="00910BE5" w:rsidRPr="00AC750F">
        <w:rPr>
          <w:rFonts w:ascii="Times New Roman" w:hAnsi="Times New Roman" w:cs="Times New Roman"/>
          <w:sz w:val="24"/>
        </w:rPr>
        <w:t xml:space="preserve"> which is subsequently used in fueling </w:t>
      </w:r>
      <w:r w:rsidR="008033BF" w:rsidRPr="00AC750F">
        <w:rPr>
          <w:rFonts w:ascii="Times New Roman" w:hAnsi="Times New Roman" w:cs="Times New Roman"/>
          <w:sz w:val="24"/>
        </w:rPr>
        <w:t>intensive exercises and training</w:t>
      </w:r>
      <w:sdt>
        <w:sdtPr>
          <w:rPr>
            <w:rFonts w:ascii="Times New Roman" w:hAnsi="Times New Roman" w:cs="Times New Roman"/>
            <w:sz w:val="24"/>
          </w:rPr>
          <w:id w:val="1698731324"/>
          <w:citation/>
        </w:sdtPr>
        <w:sdtEndPr/>
        <w:sdtContent>
          <w:r w:rsidR="006D2F6D">
            <w:rPr>
              <w:rFonts w:ascii="Times New Roman" w:hAnsi="Times New Roman" w:cs="Times New Roman"/>
              <w:sz w:val="24"/>
            </w:rPr>
            <w:fldChar w:fldCharType="begin"/>
          </w:r>
          <w:r w:rsidR="006D2F6D">
            <w:rPr>
              <w:rFonts w:ascii="Times New Roman" w:hAnsi="Times New Roman" w:cs="Times New Roman"/>
              <w:sz w:val="24"/>
            </w:rPr>
            <w:instrText xml:space="preserve"> CITATION Wil99 \l 1033 </w:instrText>
          </w:r>
          <w:r w:rsidR="006D2F6D">
            <w:rPr>
              <w:rFonts w:ascii="Times New Roman" w:hAnsi="Times New Roman" w:cs="Times New Roman"/>
              <w:sz w:val="24"/>
            </w:rPr>
            <w:fldChar w:fldCharType="separate"/>
          </w:r>
          <w:r w:rsidR="006D2F6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6D2F6D" w:rsidRPr="006D2F6D">
            <w:rPr>
              <w:rFonts w:ascii="Times New Roman" w:hAnsi="Times New Roman" w:cs="Times New Roman"/>
              <w:noProof/>
              <w:sz w:val="24"/>
            </w:rPr>
            <w:t>(Williams, 1999)</w:t>
          </w:r>
          <w:r w:rsidR="006D2F6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033BF" w:rsidRPr="00AC750F">
        <w:rPr>
          <w:rFonts w:ascii="Times New Roman" w:hAnsi="Times New Roman" w:cs="Times New Roman"/>
          <w:sz w:val="24"/>
        </w:rPr>
        <w:t>.</w:t>
      </w:r>
      <w:r w:rsidR="0000137B" w:rsidRPr="00AC750F">
        <w:rPr>
          <w:rFonts w:ascii="Times New Roman" w:hAnsi="Times New Roman" w:cs="Times New Roman"/>
          <w:sz w:val="24"/>
        </w:rPr>
        <w:t xml:space="preserve"> The basketball players were advised to consume spaghetti, </w:t>
      </w:r>
      <w:r w:rsidR="00FA705D" w:rsidRPr="00AC750F">
        <w:rPr>
          <w:rFonts w:ascii="Times New Roman" w:hAnsi="Times New Roman" w:cs="Times New Roman"/>
          <w:sz w:val="24"/>
        </w:rPr>
        <w:t>food rich</w:t>
      </w:r>
      <w:r w:rsidR="0000137B" w:rsidRPr="00AC750F">
        <w:rPr>
          <w:rFonts w:ascii="Times New Roman" w:hAnsi="Times New Roman" w:cs="Times New Roman"/>
          <w:sz w:val="24"/>
        </w:rPr>
        <w:t xml:space="preserve"> in </w:t>
      </w:r>
      <w:r w:rsidR="00FA705D" w:rsidRPr="00AC750F">
        <w:rPr>
          <w:rFonts w:ascii="Times New Roman" w:hAnsi="Times New Roman" w:cs="Times New Roman"/>
          <w:sz w:val="24"/>
        </w:rPr>
        <w:t>carbohydrate</w:t>
      </w:r>
      <w:r w:rsidR="00DA00D6" w:rsidRPr="00AC750F">
        <w:rPr>
          <w:rFonts w:ascii="Times New Roman" w:hAnsi="Times New Roman" w:cs="Times New Roman"/>
          <w:sz w:val="24"/>
        </w:rPr>
        <w:t>s</w:t>
      </w:r>
      <w:r w:rsidR="00820EE4" w:rsidRPr="00AC750F">
        <w:rPr>
          <w:rFonts w:ascii="Times New Roman" w:hAnsi="Times New Roman" w:cs="Times New Roman"/>
          <w:sz w:val="24"/>
        </w:rPr>
        <w:t xml:space="preserve"> to increase the amount of glycogen </w:t>
      </w:r>
      <w:r w:rsidR="00031DED" w:rsidRPr="00AC750F">
        <w:rPr>
          <w:rFonts w:ascii="Times New Roman" w:hAnsi="Times New Roman" w:cs="Times New Roman"/>
          <w:sz w:val="24"/>
        </w:rPr>
        <w:t>the muscles can store.</w:t>
      </w:r>
      <w:r w:rsidR="00F44FCD" w:rsidRPr="00AC750F">
        <w:rPr>
          <w:rFonts w:ascii="Times New Roman" w:hAnsi="Times New Roman" w:cs="Times New Roman"/>
          <w:sz w:val="24"/>
        </w:rPr>
        <w:t xml:space="preserve"> This is usually advantageous because</w:t>
      </w:r>
      <w:r w:rsidR="00B248C6" w:rsidRPr="00AC750F">
        <w:rPr>
          <w:rFonts w:ascii="Times New Roman" w:hAnsi="Times New Roman" w:cs="Times New Roman"/>
          <w:sz w:val="24"/>
        </w:rPr>
        <w:t>, the more the g</w:t>
      </w:r>
      <w:r w:rsidR="00ED50F6" w:rsidRPr="00AC750F">
        <w:rPr>
          <w:rFonts w:ascii="Times New Roman" w:hAnsi="Times New Roman" w:cs="Times New Roman"/>
          <w:sz w:val="24"/>
        </w:rPr>
        <w:t>lycogen in the muscle, the longer an athlete can sprint</w:t>
      </w:r>
      <w:r w:rsidR="009F267F" w:rsidRPr="00AC750F">
        <w:rPr>
          <w:rFonts w:ascii="Times New Roman" w:hAnsi="Times New Roman" w:cs="Times New Roman"/>
          <w:sz w:val="24"/>
        </w:rPr>
        <w:t>, jump, and run</w:t>
      </w:r>
      <w:sdt>
        <w:sdtPr>
          <w:rPr>
            <w:rFonts w:ascii="Times New Roman" w:hAnsi="Times New Roman" w:cs="Times New Roman"/>
            <w:sz w:val="24"/>
          </w:rPr>
          <w:id w:val="1095362287"/>
          <w:citation/>
        </w:sdtPr>
        <w:sdtEndPr/>
        <w:sdtContent>
          <w:r w:rsidR="00D76050">
            <w:rPr>
              <w:rFonts w:ascii="Times New Roman" w:hAnsi="Times New Roman" w:cs="Times New Roman"/>
              <w:sz w:val="24"/>
            </w:rPr>
            <w:fldChar w:fldCharType="begin"/>
          </w:r>
          <w:r w:rsidR="00D76050">
            <w:rPr>
              <w:rFonts w:ascii="Times New Roman" w:hAnsi="Times New Roman" w:cs="Times New Roman"/>
              <w:sz w:val="24"/>
            </w:rPr>
            <w:instrText xml:space="preserve"> CITATION Ost20 \l 1033 </w:instrText>
          </w:r>
          <w:r w:rsidR="00D76050">
            <w:rPr>
              <w:rFonts w:ascii="Times New Roman" w:hAnsi="Times New Roman" w:cs="Times New Roman"/>
              <w:sz w:val="24"/>
            </w:rPr>
            <w:fldChar w:fldCharType="separate"/>
          </w:r>
          <w:r w:rsidR="00D7605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D76050" w:rsidRPr="00D76050">
            <w:rPr>
              <w:rFonts w:ascii="Times New Roman" w:hAnsi="Times New Roman" w:cs="Times New Roman"/>
              <w:noProof/>
              <w:sz w:val="24"/>
            </w:rPr>
            <w:t>(Osterberg, 2020)</w:t>
          </w:r>
          <w:r w:rsidR="00D7605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F267F" w:rsidRPr="00AC750F">
        <w:rPr>
          <w:rFonts w:ascii="Times New Roman" w:hAnsi="Times New Roman" w:cs="Times New Roman"/>
          <w:sz w:val="24"/>
        </w:rPr>
        <w:t>.</w:t>
      </w:r>
    </w:p>
    <w:p w:rsidR="00AC750F" w:rsidRDefault="00FB2D37" w:rsidP="00AC750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C750F">
        <w:rPr>
          <w:rFonts w:ascii="Times New Roman" w:hAnsi="Times New Roman" w:cs="Times New Roman"/>
          <w:sz w:val="24"/>
        </w:rPr>
        <w:t xml:space="preserve">The coach’s main intention before the game was </w:t>
      </w:r>
      <w:r w:rsidR="003B471F" w:rsidRPr="00AC750F">
        <w:rPr>
          <w:rFonts w:ascii="Times New Roman" w:hAnsi="Times New Roman" w:cs="Times New Roman"/>
          <w:sz w:val="24"/>
        </w:rPr>
        <w:t xml:space="preserve">to ensure that the players’ </w:t>
      </w:r>
      <w:r w:rsidR="00B03654" w:rsidRPr="00AC750F">
        <w:rPr>
          <w:rFonts w:ascii="Times New Roman" w:hAnsi="Times New Roman" w:cs="Times New Roman"/>
          <w:sz w:val="24"/>
        </w:rPr>
        <w:t>glycogen stores are full</w:t>
      </w:r>
      <w:r w:rsidR="006360C9" w:rsidRPr="00AC750F">
        <w:rPr>
          <w:rFonts w:ascii="Times New Roman" w:hAnsi="Times New Roman" w:cs="Times New Roman"/>
          <w:sz w:val="24"/>
        </w:rPr>
        <w:t xml:space="preserve">, so they can have enough to fuel </w:t>
      </w:r>
      <w:r w:rsidR="006A0936" w:rsidRPr="00AC750F">
        <w:rPr>
          <w:rFonts w:ascii="Times New Roman" w:hAnsi="Times New Roman" w:cs="Times New Roman"/>
          <w:sz w:val="24"/>
        </w:rPr>
        <w:t>the gaming minutes of high-intensity activity.</w:t>
      </w:r>
      <w:r w:rsidR="008C25A0" w:rsidRPr="00AC750F">
        <w:rPr>
          <w:rFonts w:ascii="Times New Roman" w:hAnsi="Times New Roman" w:cs="Times New Roman"/>
          <w:sz w:val="24"/>
        </w:rPr>
        <w:t xml:space="preserve"> This is because basketball is </w:t>
      </w:r>
      <w:r w:rsidR="00C14D51" w:rsidRPr="00AC750F">
        <w:rPr>
          <w:rFonts w:ascii="Times New Roman" w:hAnsi="Times New Roman" w:cs="Times New Roman"/>
          <w:sz w:val="24"/>
        </w:rPr>
        <w:t xml:space="preserve">an </w:t>
      </w:r>
      <w:r w:rsidR="00293CF0" w:rsidRPr="00AC750F">
        <w:rPr>
          <w:rFonts w:ascii="Times New Roman" w:hAnsi="Times New Roman" w:cs="Times New Roman"/>
          <w:sz w:val="24"/>
        </w:rPr>
        <w:t>intermittently</w:t>
      </w:r>
      <w:r w:rsidR="00C14D51" w:rsidRPr="00AC750F">
        <w:rPr>
          <w:rFonts w:ascii="Times New Roman" w:hAnsi="Times New Roman" w:cs="Times New Roman"/>
          <w:sz w:val="24"/>
        </w:rPr>
        <w:t xml:space="preserve"> high-intensity sport </w:t>
      </w:r>
      <w:r w:rsidR="006F274A" w:rsidRPr="00AC750F">
        <w:rPr>
          <w:rFonts w:ascii="Times New Roman" w:hAnsi="Times New Roman" w:cs="Times New Roman"/>
          <w:sz w:val="24"/>
        </w:rPr>
        <w:t>that requ</w:t>
      </w:r>
      <w:r w:rsidR="00B805DA" w:rsidRPr="00AC750F">
        <w:rPr>
          <w:rFonts w:ascii="Times New Roman" w:hAnsi="Times New Roman" w:cs="Times New Roman"/>
          <w:sz w:val="24"/>
        </w:rPr>
        <w:t>ires a lot of physical agility.</w:t>
      </w:r>
    </w:p>
    <w:p w:rsidR="00AC750F" w:rsidRDefault="00AC750F" w:rsidP="00AC750F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A61EB" w:rsidRDefault="00CA61EB" w:rsidP="00AC750F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93CF0" w:rsidRPr="00AC750F" w:rsidRDefault="00FB2D37" w:rsidP="00582BC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References</w:t>
      </w:r>
    </w:p>
    <w:p w:rsidR="00293CF0" w:rsidRPr="00AC750F" w:rsidRDefault="00FB2D37" w:rsidP="00DE4A8B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C750F">
        <w:rPr>
          <w:rFonts w:ascii="Times New Roman" w:hAnsi="Times New Roman" w:cs="Times New Roman"/>
          <w:sz w:val="24"/>
        </w:rPr>
        <w:t>Clark, N. (1997). Nancy Clark's Sports Nutrition Guidebook (2nd edition). Champaign, IL: Human Kinetics (editor and publisher).</w:t>
      </w:r>
    </w:p>
    <w:p w:rsidR="00293CF0" w:rsidRDefault="00FB2D37" w:rsidP="00DE4A8B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C750F">
        <w:rPr>
          <w:rFonts w:ascii="Times New Roman" w:hAnsi="Times New Roman" w:cs="Times New Roman"/>
          <w:sz w:val="24"/>
        </w:rPr>
        <w:t>Williams, M.H. (1999). Nutrition for Health, Fitness, &amp; Sport (5th edition). USA: McGraw - Hill.</w:t>
      </w:r>
    </w:p>
    <w:p w:rsidR="00C1459C" w:rsidRDefault="00FB2D37" w:rsidP="00DE4A8B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1459C">
        <w:rPr>
          <w:rFonts w:ascii="Times New Roman" w:hAnsi="Times New Roman" w:cs="Times New Roman"/>
          <w:sz w:val="24"/>
        </w:rPr>
        <w:t>Kris Osterberg</w:t>
      </w:r>
      <w:r>
        <w:rPr>
          <w:rFonts w:ascii="Times New Roman" w:hAnsi="Times New Roman" w:cs="Times New Roman"/>
          <w:sz w:val="24"/>
        </w:rPr>
        <w:t xml:space="preserve">. (2020). </w:t>
      </w:r>
      <w:r w:rsidRPr="00C1459C">
        <w:rPr>
          <w:rFonts w:ascii="Times New Roman" w:hAnsi="Times New Roman" w:cs="Times New Roman"/>
          <w:sz w:val="24"/>
        </w:rPr>
        <w:t>Fueling the Basketball Athlete: The Practitioner's Approach</w:t>
      </w:r>
      <w:r>
        <w:rPr>
          <w:rFonts w:ascii="Times New Roman" w:hAnsi="Times New Roman" w:cs="Times New Roman"/>
          <w:sz w:val="24"/>
        </w:rPr>
        <w:t>. Retrieved:</w:t>
      </w:r>
      <w:r w:rsidRPr="00C1459C">
        <w:t xml:space="preserve"> </w:t>
      </w:r>
      <w:hyperlink r:id="rId7" w:history="1">
        <w:r w:rsidRPr="00864FE9">
          <w:rPr>
            <w:rStyle w:val="Hyperlink"/>
            <w:rFonts w:ascii="Times New Roman" w:hAnsi="Times New Roman" w:cs="Times New Roman"/>
            <w:sz w:val="24"/>
          </w:rPr>
          <w:t>https://www.gssiweb.org/sports-science-exchange/article/sse-168-fueling-the-basketball-athlete-the-practitioners-approach</w:t>
        </w:r>
      </w:hyperlink>
    </w:p>
    <w:p w:rsidR="00C1459C" w:rsidRPr="00AC750F" w:rsidRDefault="00C1459C" w:rsidP="00DE4A8B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</w:p>
    <w:sectPr w:rsidR="00C1459C" w:rsidRPr="00AC750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D37" w:rsidRDefault="00FB2D37">
      <w:pPr>
        <w:spacing w:after="0" w:line="240" w:lineRule="auto"/>
      </w:pPr>
      <w:r>
        <w:separator/>
      </w:r>
    </w:p>
  </w:endnote>
  <w:endnote w:type="continuationSeparator" w:id="0">
    <w:p w:rsidR="00FB2D37" w:rsidRDefault="00FB2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D37" w:rsidRDefault="00FB2D37">
      <w:pPr>
        <w:spacing w:after="0" w:line="240" w:lineRule="auto"/>
      </w:pPr>
      <w:r>
        <w:separator/>
      </w:r>
    </w:p>
  </w:footnote>
  <w:footnote w:type="continuationSeparator" w:id="0">
    <w:p w:rsidR="00FB2D37" w:rsidRDefault="00FB2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90336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352768" w:rsidRDefault="00FB2D3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72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768" w:rsidRDefault="003527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22C"/>
    <w:rsid w:val="0000137B"/>
    <w:rsid w:val="000050EB"/>
    <w:rsid w:val="00027E92"/>
    <w:rsid w:val="00031DED"/>
    <w:rsid w:val="000553D1"/>
    <w:rsid w:val="00061BBC"/>
    <w:rsid w:val="00076102"/>
    <w:rsid w:val="000D61D6"/>
    <w:rsid w:val="00105FD4"/>
    <w:rsid w:val="00126975"/>
    <w:rsid w:val="00144725"/>
    <w:rsid w:val="001507B1"/>
    <w:rsid w:val="00160E9A"/>
    <w:rsid w:val="00165BF4"/>
    <w:rsid w:val="0016729C"/>
    <w:rsid w:val="00171C38"/>
    <w:rsid w:val="00176107"/>
    <w:rsid w:val="00177E5E"/>
    <w:rsid w:val="001979A5"/>
    <w:rsid w:val="001C43A3"/>
    <w:rsid w:val="002112DF"/>
    <w:rsid w:val="0024576B"/>
    <w:rsid w:val="00247025"/>
    <w:rsid w:val="00255B72"/>
    <w:rsid w:val="002674E7"/>
    <w:rsid w:val="002709B1"/>
    <w:rsid w:val="00293CF0"/>
    <w:rsid w:val="002A36C1"/>
    <w:rsid w:val="002E025A"/>
    <w:rsid w:val="00350BA1"/>
    <w:rsid w:val="00352768"/>
    <w:rsid w:val="00395468"/>
    <w:rsid w:val="003A2AD7"/>
    <w:rsid w:val="003B471F"/>
    <w:rsid w:val="003D27E6"/>
    <w:rsid w:val="003F36DD"/>
    <w:rsid w:val="0047436C"/>
    <w:rsid w:val="004950D2"/>
    <w:rsid w:val="004B23CA"/>
    <w:rsid w:val="004D422C"/>
    <w:rsid w:val="004E0253"/>
    <w:rsid w:val="004E4966"/>
    <w:rsid w:val="004E77FD"/>
    <w:rsid w:val="00505256"/>
    <w:rsid w:val="005125CA"/>
    <w:rsid w:val="005223B5"/>
    <w:rsid w:val="00535647"/>
    <w:rsid w:val="0053780F"/>
    <w:rsid w:val="00575699"/>
    <w:rsid w:val="00582BC6"/>
    <w:rsid w:val="00595377"/>
    <w:rsid w:val="005B4096"/>
    <w:rsid w:val="005C4890"/>
    <w:rsid w:val="005F542A"/>
    <w:rsid w:val="00601469"/>
    <w:rsid w:val="00630D52"/>
    <w:rsid w:val="0063176C"/>
    <w:rsid w:val="006360C9"/>
    <w:rsid w:val="00676AA8"/>
    <w:rsid w:val="00677BBE"/>
    <w:rsid w:val="006A0936"/>
    <w:rsid w:val="006D2F6D"/>
    <w:rsid w:val="006F160D"/>
    <w:rsid w:val="006F274A"/>
    <w:rsid w:val="007349E1"/>
    <w:rsid w:val="00744D12"/>
    <w:rsid w:val="007710AE"/>
    <w:rsid w:val="00771F58"/>
    <w:rsid w:val="0079292E"/>
    <w:rsid w:val="007A150A"/>
    <w:rsid w:val="008033BF"/>
    <w:rsid w:val="00820EE4"/>
    <w:rsid w:val="00836448"/>
    <w:rsid w:val="00837A95"/>
    <w:rsid w:val="00864FE9"/>
    <w:rsid w:val="008921EA"/>
    <w:rsid w:val="008A7FB8"/>
    <w:rsid w:val="008B7673"/>
    <w:rsid w:val="008C175E"/>
    <w:rsid w:val="008C25A0"/>
    <w:rsid w:val="008C2F4B"/>
    <w:rsid w:val="008E3982"/>
    <w:rsid w:val="009007E6"/>
    <w:rsid w:val="00901A8D"/>
    <w:rsid w:val="00910BE5"/>
    <w:rsid w:val="00933B56"/>
    <w:rsid w:val="009376C7"/>
    <w:rsid w:val="00940548"/>
    <w:rsid w:val="009842D7"/>
    <w:rsid w:val="00994639"/>
    <w:rsid w:val="009D187F"/>
    <w:rsid w:val="009F267F"/>
    <w:rsid w:val="00A14FAD"/>
    <w:rsid w:val="00A54535"/>
    <w:rsid w:val="00A546B6"/>
    <w:rsid w:val="00A74BAB"/>
    <w:rsid w:val="00A76943"/>
    <w:rsid w:val="00A77CB8"/>
    <w:rsid w:val="00A800ED"/>
    <w:rsid w:val="00A83FC9"/>
    <w:rsid w:val="00A91119"/>
    <w:rsid w:val="00AC750F"/>
    <w:rsid w:val="00AD6F9B"/>
    <w:rsid w:val="00AF0E5B"/>
    <w:rsid w:val="00B03654"/>
    <w:rsid w:val="00B21DAC"/>
    <w:rsid w:val="00B248C6"/>
    <w:rsid w:val="00B42B4C"/>
    <w:rsid w:val="00B50A4E"/>
    <w:rsid w:val="00B5780B"/>
    <w:rsid w:val="00B67D34"/>
    <w:rsid w:val="00B805DA"/>
    <w:rsid w:val="00BD2FA1"/>
    <w:rsid w:val="00BE08A8"/>
    <w:rsid w:val="00C018B1"/>
    <w:rsid w:val="00C1459C"/>
    <w:rsid w:val="00C14D51"/>
    <w:rsid w:val="00C22AF3"/>
    <w:rsid w:val="00C273CB"/>
    <w:rsid w:val="00C561C6"/>
    <w:rsid w:val="00C57961"/>
    <w:rsid w:val="00C71143"/>
    <w:rsid w:val="00C96F51"/>
    <w:rsid w:val="00CA61EB"/>
    <w:rsid w:val="00D02E9A"/>
    <w:rsid w:val="00D03B61"/>
    <w:rsid w:val="00D04A68"/>
    <w:rsid w:val="00D131DB"/>
    <w:rsid w:val="00D375AB"/>
    <w:rsid w:val="00D72E4E"/>
    <w:rsid w:val="00D76050"/>
    <w:rsid w:val="00D919AE"/>
    <w:rsid w:val="00D96DDF"/>
    <w:rsid w:val="00DA00D6"/>
    <w:rsid w:val="00DA1484"/>
    <w:rsid w:val="00DB0845"/>
    <w:rsid w:val="00DC50BA"/>
    <w:rsid w:val="00DC74F9"/>
    <w:rsid w:val="00DE4A8B"/>
    <w:rsid w:val="00E40DAE"/>
    <w:rsid w:val="00E7166F"/>
    <w:rsid w:val="00E77B64"/>
    <w:rsid w:val="00EB7756"/>
    <w:rsid w:val="00ED50F6"/>
    <w:rsid w:val="00EF7C43"/>
    <w:rsid w:val="00F03AC1"/>
    <w:rsid w:val="00F30AA1"/>
    <w:rsid w:val="00F44FCD"/>
    <w:rsid w:val="00F468C6"/>
    <w:rsid w:val="00F75D2C"/>
    <w:rsid w:val="00FA705D"/>
    <w:rsid w:val="00FB13DC"/>
    <w:rsid w:val="00FB2D37"/>
    <w:rsid w:val="00FC78F6"/>
    <w:rsid w:val="00FD29A5"/>
    <w:rsid w:val="00FE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D5012F-5EC3-45AB-9215-7B1A20834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2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768"/>
  </w:style>
  <w:style w:type="paragraph" w:styleId="Footer">
    <w:name w:val="footer"/>
    <w:basedOn w:val="Normal"/>
    <w:link w:val="FooterChar"/>
    <w:uiPriority w:val="99"/>
    <w:unhideWhenUsed/>
    <w:rsid w:val="00352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768"/>
  </w:style>
  <w:style w:type="character" w:styleId="Hyperlink">
    <w:name w:val="Hyperlink"/>
    <w:basedOn w:val="DefaultParagraphFont"/>
    <w:uiPriority w:val="99"/>
    <w:unhideWhenUsed/>
    <w:rsid w:val="00C145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ssiweb.org/sports-science-exchange/article/sse-168-fueling-the-basketball-athlete-the-practitioners-approac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CSI</b:Tag>
    <b:SourceType>JournalArticle</b:SourceType>
    <b:Guid>{75DAD8B9-C16D-4EB2-B8F9-E1793BEEA727}</b:Guid>
    <b:Author>
      <b:Author>
        <b:NameList>
          <b:Person>
            <b:Last>CSID</b:Last>
          </b:Person>
        </b:NameList>
      </b:Author>
    </b:Author>
    <b:RefOrder>4</b:RefOrder>
  </b:Source>
  <b:Source>
    <b:Tag>Ost20</b:Tag>
    <b:SourceType>JournalArticle</b:SourceType>
    <b:Guid>{ADC79986-0442-4BDF-94F5-01C430EBA1E8}</b:Guid>
    <b:Author>
      <b:Author>
        <b:NameList>
          <b:Person>
            <b:Last>Osterberg</b:Last>
          </b:Person>
        </b:NameList>
      </b:Author>
    </b:Author>
    <b:Year>2020</b:Year>
    <b:RefOrder>3</b:RefOrder>
  </b:Source>
  <b:Source>
    <b:Tag>Wil99</b:Tag>
    <b:SourceType>JournalArticle</b:SourceType>
    <b:Guid>{26454A9E-A269-4878-BCD3-A2A53A20A592}</b:Guid>
    <b:Author>
      <b:Author>
        <b:NameList>
          <b:Person>
            <b:Last>Williams</b:Last>
          </b:Person>
        </b:NameList>
      </b:Author>
    </b:Author>
    <b:Year>1999</b:Year>
    <b:RefOrder>2</b:RefOrder>
  </b:Source>
  <b:Source>
    <b:Tag>Cla97</b:Tag>
    <b:SourceType>JournalArticle</b:SourceType>
    <b:Guid>{A8576C87-D4D5-4148-9DEB-8AE8E8EE1494}</b:Guid>
    <b:Author>
      <b:Author>
        <b:NameList>
          <b:Person>
            <b:Last>Clark</b:Last>
          </b:Person>
        </b:NameList>
      </b:Author>
    </b:Author>
    <b:Year>1997</b:Year>
    <b:RefOrder>1</b:RefOrder>
  </b:Source>
</b:Sources>
</file>

<file path=customXml/itemProps1.xml><?xml version="1.0" encoding="utf-8"?>
<ds:datastoreItem xmlns:ds="http://schemas.openxmlformats.org/officeDocument/2006/customXml" ds:itemID="{459D8A10-3EC7-4A85-81C5-6344FA7BE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2020-09-05T10:10:00Z</dcterms:created>
  <dcterms:modified xsi:type="dcterms:W3CDTF">2020-09-05T10:10:00Z</dcterms:modified>
</cp:coreProperties>
</file>