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A87B7F" w:rsidP="00A87B7F">
      <w:pPr>
        <w:jc w:val="center"/>
        <w:rPr>
          <w:rFonts w:ascii="Times New Roman" w:hAnsi="Times New Roman" w:cs="Times New Roman"/>
          <w:b/>
          <w:sz w:val="24"/>
        </w:rPr>
      </w:pPr>
    </w:p>
    <w:p w:rsidR="00A87B7F" w:rsidP="00A87B7F">
      <w:pPr>
        <w:jc w:val="center"/>
        <w:rPr>
          <w:rFonts w:ascii="Times New Roman" w:hAnsi="Times New Roman" w:cs="Times New Roman"/>
          <w:b/>
          <w:sz w:val="24"/>
        </w:rPr>
      </w:pPr>
    </w:p>
    <w:p w:rsidR="00A87B7F" w:rsidP="00A87B7F">
      <w:pPr>
        <w:jc w:val="center"/>
        <w:rPr>
          <w:rFonts w:ascii="Times New Roman" w:hAnsi="Times New Roman" w:cs="Times New Roman"/>
          <w:b/>
          <w:sz w:val="24"/>
        </w:rPr>
      </w:pPr>
    </w:p>
    <w:p w:rsidR="00A87B7F" w:rsidP="00A87B7F">
      <w:pPr>
        <w:jc w:val="center"/>
        <w:rPr>
          <w:rFonts w:ascii="Times New Roman" w:hAnsi="Times New Roman" w:cs="Times New Roman"/>
          <w:b/>
          <w:sz w:val="24"/>
        </w:rPr>
      </w:pPr>
    </w:p>
    <w:p w:rsidR="00A87B7F" w:rsidP="00A87B7F">
      <w:pPr>
        <w:jc w:val="center"/>
        <w:rPr>
          <w:rFonts w:ascii="Times New Roman" w:hAnsi="Times New Roman" w:cs="Times New Roman"/>
          <w:b/>
          <w:sz w:val="24"/>
        </w:rPr>
      </w:pPr>
    </w:p>
    <w:p w:rsidR="00A87B7F" w:rsidP="00A87B7F">
      <w:pPr>
        <w:jc w:val="center"/>
        <w:rPr>
          <w:rFonts w:ascii="Times New Roman" w:hAnsi="Times New Roman" w:cs="Times New Roman"/>
          <w:b/>
          <w:sz w:val="24"/>
        </w:rPr>
      </w:pPr>
    </w:p>
    <w:p w:rsidR="00A87B7F" w:rsidP="00A87B7F">
      <w:pPr>
        <w:jc w:val="center"/>
        <w:rPr>
          <w:rFonts w:ascii="Times New Roman" w:hAnsi="Times New Roman" w:cs="Times New Roman"/>
          <w:b/>
          <w:sz w:val="24"/>
        </w:rPr>
      </w:pPr>
    </w:p>
    <w:p w:rsidR="00A87B7F" w:rsidP="00A87B7F">
      <w:pPr>
        <w:jc w:val="center"/>
        <w:rPr>
          <w:rFonts w:ascii="Times New Roman" w:hAnsi="Times New Roman" w:cs="Times New Roman"/>
          <w:b/>
          <w:sz w:val="24"/>
        </w:rPr>
      </w:pPr>
    </w:p>
    <w:p w:rsidR="00A87B7F" w:rsidP="00A87B7F">
      <w:pPr>
        <w:jc w:val="center"/>
        <w:rPr>
          <w:rFonts w:ascii="Times New Roman" w:hAnsi="Times New Roman" w:cs="Times New Roman"/>
          <w:b/>
          <w:sz w:val="24"/>
        </w:rPr>
      </w:pPr>
    </w:p>
    <w:p w:rsidR="00A87B7F" w:rsidP="00A87B7F">
      <w:pPr>
        <w:jc w:val="center"/>
        <w:rPr>
          <w:rFonts w:ascii="Times New Roman" w:hAnsi="Times New Roman" w:cs="Times New Roman"/>
          <w:b/>
          <w:sz w:val="24"/>
        </w:rPr>
      </w:pPr>
    </w:p>
    <w:p w:rsidR="00A87B7F" w:rsidP="00A87B7F">
      <w:pPr>
        <w:jc w:val="center"/>
        <w:rPr>
          <w:rFonts w:ascii="Times New Roman" w:hAnsi="Times New Roman" w:cs="Times New Roman"/>
          <w:b/>
          <w:sz w:val="24"/>
        </w:rPr>
      </w:pPr>
    </w:p>
    <w:p w:rsidR="00D63CCD" w:rsidRPr="00A87B7F" w:rsidP="00A87B7F">
      <w:pPr>
        <w:jc w:val="center"/>
        <w:rPr>
          <w:rFonts w:ascii="Times New Roman" w:hAnsi="Times New Roman" w:cs="Times New Roman"/>
          <w:b/>
          <w:sz w:val="24"/>
        </w:rPr>
      </w:pPr>
      <w:r w:rsidRPr="00A87B7F">
        <w:rPr>
          <w:rFonts w:ascii="Times New Roman" w:hAnsi="Times New Roman" w:cs="Times New Roman"/>
          <w:b/>
          <w:sz w:val="24"/>
        </w:rPr>
        <w:t>Case studies</w:t>
      </w:r>
    </w:p>
    <w:p w:rsidR="00A87B7F" w:rsidP="00A87B7F">
      <w:pPr>
        <w:jc w:val="center"/>
      </w:pPr>
    </w:p>
    <w:p w:rsidR="00A87B7F" w:rsidP="00A87B7F">
      <w:pPr>
        <w:jc w:val="center"/>
      </w:pPr>
    </w:p>
    <w:p w:rsidR="00A87B7F" w:rsidP="00A87B7F">
      <w:pPr>
        <w:jc w:val="center"/>
      </w:pPr>
    </w:p>
    <w:p w:rsidR="00A87B7F" w:rsidP="00A87B7F">
      <w:pPr>
        <w:jc w:val="center"/>
      </w:pPr>
    </w:p>
    <w:p w:rsidR="00A87B7F" w:rsidP="00A87B7F">
      <w:pPr>
        <w:jc w:val="center"/>
      </w:pPr>
    </w:p>
    <w:p w:rsidR="00A87B7F" w:rsidP="00A87B7F">
      <w:pPr>
        <w:jc w:val="center"/>
      </w:pPr>
    </w:p>
    <w:p w:rsidR="00A87B7F" w:rsidP="00A87B7F">
      <w:pPr>
        <w:jc w:val="center"/>
      </w:pPr>
    </w:p>
    <w:p w:rsidR="00A87B7F" w:rsidP="00A87B7F">
      <w:pPr>
        <w:jc w:val="center"/>
      </w:pPr>
    </w:p>
    <w:p w:rsidR="00660FE6" w:rsidRPr="00A87B7F" w:rsidP="00A87B7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A87B7F">
        <w:rPr>
          <w:rFonts w:ascii="Times New Roman" w:hAnsi="Times New Roman" w:cs="Times New Roman"/>
          <w:sz w:val="24"/>
        </w:rPr>
        <w:t>Author</w:t>
      </w:r>
    </w:p>
    <w:p w:rsidR="00660FE6" w:rsidRPr="00A87B7F" w:rsidP="00A87B7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A87B7F">
        <w:rPr>
          <w:rFonts w:ascii="Times New Roman" w:hAnsi="Times New Roman" w:cs="Times New Roman"/>
          <w:sz w:val="24"/>
        </w:rPr>
        <w:t>Institutional Affiliation</w:t>
      </w:r>
    </w:p>
    <w:p w:rsidR="009B69D6" w:rsidRPr="00A87B7F" w:rsidP="00A87B7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A87B7F">
        <w:rPr>
          <w:rFonts w:ascii="Times New Roman" w:hAnsi="Times New Roman" w:cs="Times New Roman"/>
          <w:sz w:val="24"/>
        </w:rPr>
        <w:t>Instructor</w:t>
      </w:r>
    </w:p>
    <w:p w:rsidR="009B69D6" w:rsidRPr="00A87B7F" w:rsidP="00A87B7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A87B7F">
        <w:rPr>
          <w:rFonts w:ascii="Times New Roman" w:hAnsi="Times New Roman" w:cs="Times New Roman"/>
          <w:sz w:val="24"/>
        </w:rPr>
        <w:t>Course code</w:t>
      </w:r>
    </w:p>
    <w:p w:rsidR="009B69D6" w:rsidRPr="00A87B7F" w:rsidP="00A87B7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A87B7F">
        <w:rPr>
          <w:rFonts w:ascii="Times New Roman" w:hAnsi="Times New Roman" w:cs="Times New Roman"/>
          <w:sz w:val="24"/>
        </w:rPr>
        <w:t>Date of submission</w:t>
      </w:r>
    </w:p>
    <w:p w:rsidR="00D63CCD" w:rsidP="00DF23BB">
      <w:pPr>
        <w:jc w:val="both"/>
      </w:pPr>
    </w:p>
    <w:p w:rsidR="00234D18" w:rsidRPr="00510AC1" w:rsidP="00510AC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10AC1">
        <w:rPr>
          <w:rFonts w:ascii="Times New Roman" w:hAnsi="Times New Roman" w:cs="Times New Roman"/>
          <w:b/>
          <w:sz w:val="24"/>
        </w:rPr>
        <w:t>What are some different perspectives on how Robert is doing?</w:t>
      </w:r>
    </w:p>
    <w:p w:rsidR="00644C6C" w:rsidRPr="00510AC1" w:rsidP="00510AC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10AC1">
        <w:rPr>
          <w:rFonts w:ascii="Times New Roman" w:hAnsi="Times New Roman" w:cs="Times New Roman"/>
          <w:sz w:val="24"/>
        </w:rPr>
        <w:t xml:space="preserve">Different people act </w:t>
      </w:r>
      <w:r w:rsidRPr="00510AC1" w:rsidR="00E215D0">
        <w:rPr>
          <w:rFonts w:ascii="Times New Roman" w:hAnsi="Times New Roman" w:cs="Times New Roman"/>
          <w:sz w:val="24"/>
        </w:rPr>
        <w:t xml:space="preserve">and behave </w:t>
      </w:r>
      <w:r w:rsidRPr="00510AC1">
        <w:rPr>
          <w:rFonts w:ascii="Times New Roman" w:hAnsi="Times New Roman" w:cs="Times New Roman"/>
          <w:sz w:val="24"/>
        </w:rPr>
        <w:t xml:space="preserve">differently </w:t>
      </w:r>
      <w:r w:rsidRPr="00510AC1" w:rsidR="00706891">
        <w:rPr>
          <w:rFonts w:ascii="Times New Roman" w:hAnsi="Times New Roman" w:cs="Times New Roman"/>
          <w:sz w:val="24"/>
        </w:rPr>
        <w:t>in society.</w:t>
      </w:r>
      <w:r w:rsidRPr="00510AC1" w:rsidR="008F36E3">
        <w:rPr>
          <w:rFonts w:ascii="Times New Roman" w:hAnsi="Times New Roman" w:cs="Times New Roman"/>
          <w:sz w:val="24"/>
        </w:rPr>
        <w:t xml:space="preserve"> The society itself provides a social construct that determines how people behave.</w:t>
      </w:r>
      <w:r w:rsidRPr="00510AC1" w:rsidR="00B125FD">
        <w:rPr>
          <w:rFonts w:ascii="Times New Roman" w:hAnsi="Times New Roman" w:cs="Times New Roman"/>
          <w:sz w:val="24"/>
        </w:rPr>
        <w:t xml:space="preserve"> The significant perspectives that determine how an individual behaves </w:t>
      </w:r>
      <w:r w:rsidRPr="00510AC1" w:rsidR="00500DCE">
        <w:rPr>
          <w:rFonts w:ascii="Times New Roman" w:hAnsi="Times New Roman" w:cs="Times New Roman"/>
          <w:sz w:val="24"/>
        </w:rPr>
        <w:t>include;</w:t>
      </w:r>
      <w:r w:rsidRPr="00510AC1" w:rsidR="00D93DE5">
        <w:rPr>
          <w:rFonts w:ascii="Times New Roman" w:hAnsi="Times New Roman" w:cs="Times New Roman"/>
          <w:sz w:val="24"/>
        </w:rPr>
        <w:t xml:space="preserve"> </w:t>
      </w:r>
      <w:r w:rsidRPr="00510AC1" w:rsidR="00187880">
        <w:rPr>
          <w:rFonts w:ascii="Times New Roman" w:hAnsi="Times New Roman" w:cs="Times New Roman"/>
          <w:sz w:val="24"/>
        </w:rPr>
        <w:t>behaviorist</w:t>
      </w:r>
      <w:r w:rsidRPr="00510AC1" w:rsidR="00D93DE5">
        <w:rPr>
          <w:rFonts w:ascii="Times New Roman" w:hAnsi="Times New Roman" w:cs="Times New Roman"/>
          <w:sz w:val="24"/>
        </w:rPr>
        <w:t xml:space="preserve"> perspective</w:t>
      </w:r>
      <w:r w:rsidRPr="00510AC1" w:rsidR="0019282A">
        <w:rPr>
          <w:rFonts w:ascii="Times New Roman" w:hAnsi="Times New Roman" w:cs="Times New Roman"/>
          <w:sz w:val="24"/>
        </w:rPr>
        <w:t xml:space="preserve">, which views people's </w:t>
      </w:r>
      <w:r w:rsidRPr="00510AC1" w:rsidR="00DF23BB">
        <w:rPr>
          <w:rFonts w:ascii="Times New Roman" w:hAnsi="Times New Roman" w:cs="Times New Roman"/>
          <w:sz w:val="24"/>
        </w:rPr>
        <w:t xml:space="preserve">behaviors as controlled by their </w:t>
      </w:r>
      <w:r w:rsidRPr="00510AC1" w:rsidR="008E5935">
        <w:rPr>
          <w:rFonts w:ascii="Times New Roman" w:hAnsi="Times New Roman" w:cs="Times New Roman"/>
          <w:sz w:val="24"/>
        </w:rPr>
        <w:t>environment</w:t>
      </w:r>
      <w:r w:rsidRPr="00510AC1" w:rsidR="00DF23BB">
        <w:rPr>
          <w:rFonts w:ascii="Times New Roman" w:hAnsi="Times New Roman" w:cs="Times New Roman"/>
          <w:sz w:val="24"/>
        </w:rPr>
        <w:t>. Human behavio</w:t>
      </w:r>
      <w:r w:rsidRPr="00510AC1" w:rsidR="002D4752">
        <w:rPr>
          <w:rFonts w:ascii="Times New Roman" w:hAnsi="Times New Roman" w:cs="Times New Roman"/>
          <w:sz w:val="24"/>
        </w:rPr>
        <w:t>r results from what is learned from the environment.</w:t>
      </w:r>
      <w:r w:rsidRPr="00510AC1" w:rsidR="008E5935">
        <w:rPr>
          <w:rFonts w:ascii="Times New Roman" w:hAnsi="Times New Roman" w:cs="Times New Roman"/>
          <w:sz w:val="24"/>
        </w:rPr>
        <w:t xml:space="preserve"> </w:t>
      </w:r>
      <w:r w:rsidRPr="00510AC1" w:rsidR="001150AE">
        <w:rPr>
          <w:rFonts w:ascii="Times New Roman" w:hAnsi="Times New Roman" w:cs="Times New Roman"/>
          <w:sz w:val="24"/>
        </w:rPr>
        <w:t xml:space="preserve">In essence, the </w:t>
      </w:r>
      <w:r w:rsidRPr="00510AC1" w:rsidR="006E1680">
        <w:rPr>
          <w:rFonts w:ascii="Times New Roman" w:hAnsi="Times New Roman" w:cs="Times New Roman"/>
          <w:sz w:val="24"/>
        </w:rPr>
        <w:t>behaviorist</w:t>
      </w:r>
      <w:r w:rsidRPr="00510AC1" w:rsidR="001150AE">
        <w:rPr>
          <w:rFonts w:ascii="Times New Roman" w:hAnsi="Times New Roman" w:cs="Times New Roman"/>
          <w:sz w:val="24"/>
        </w:rPr>
        <w:t xml:space="preserve"> perspective is broadly concerned with how </w:t>
      </w:r>
      <w:r w:rsidRPr="00510AC1" w:rsidR="00964E7D">
        <w:rPr>
          <w:rFonts w:ascii="Times New Roman" w:hAnsi="Times New Roman" w:cs="Times New Roman"/>
          <w:sz w:val="24"/>
        </w:rPr>
        <w:t>environmental stimuli affect observable human behavior.</w:t>
      </w:r>
      <w:r w:rsidRPr="00510AC1" w:rsidR="006E1680">
        <w:rPr>
          <w:rFonts w:ascii="Times New Roman" w:hAnsi="Times New Roman" w:cs="Times New Roman"/>
          <w:sz w:val="24"/>
        </w:rPr>
        <w:t xml:space="preserve"> </w:t>
      </w:r>
      <w:r w:rsidRPr="00510AC1" w:rsidR="00962400">
        <w:rPr>
          <w:rFonts w:ascii="Times New Roman" w:hAnsi="Times New Roman" w:cs="Times New Roman"/>
          <w:sz w:val="24"/>
        </w:rPr>
        <w:t xml:space="preserve">This </w:t>
      </w:r>
      <w:r w:rsidRPr="00510AC1" w:rsidR="00737D29">
        <w:rPr>
          <w:rFonts w:ascii="Times New Roman" w:hAnsi="Times New Roman" w:cs="Times New Roman"/>
          <w:sz w:val="24"/>
        </w:rPr>
        <w:t>perspective</w:t>
      </w:r>
      <w:r w:rsidRPr="00510AC1" w:rsidR="00962400">
        <w:rPr>
          <w:rFonts w:ascii="Times New Roman" w:hAnsi="Times New Roman" w:cs="Times New Roman"/>
          <w:sz w:val="24"/>
        </w:rPr>
        <w:t xml:space="preserve"> </w:t>
      </w:r>
      <w:r w:rsidRPr="00510AC1" w:rsidR="00737D29">
        <w:rPr>
          <w:rFonts w:ascii="Times New Roman" w:hAnsi="Times New Roman" w:cs="Times New Roman"/>
          <w:sz w:val="24"/>
        </w:rPr>
        <w:t>proposes</w:t>
      </w:r>
      <w:r w:rsidRPr="00510AC1" w:rsidR="00962400">
        <w:rPr>
          <w:rFonts w:ascii="Times New Roman" w:hAnsi="Times New Roman" w:cs="Times New Roman"/>
          <w:sz w:val="24"/>
        </w:rPr>
        <w:t xml:space="preserve"> two </w:t>
      </w:r>
      <w:r w:rsidRPr="00510AC1" w:rsidR="009344AE">
        <w:rPr>
          <w:rFonts w:ascii="Times New Roman" w:hAnsi="Times New Roman" w:cs="Times New Roman"/>
          <w:sz w:val="24"/>
        </w:rPr>
        <w:t xml:space="preserve">main proposes </w:t>
      </w:r>
      <w:r w:rsidRPr="00510AC1" w:rsidR="00F03022">
        <w:rPr>
          <w:rFonts w:ascii="Times New Roman" w:hAnsi="Times New Roman" w:cs="Times New Roman"/>
          <w:sz w:val="24"/>
        </w:rPr>
        <w:t>through which people adapt to the environment</w:t>
      </w:r>
      <w:r w:rsidRPr="00510AC1" w:rsidR="0070311D">
        <w:rPr>
          <w:rFonts w:ascii="Times New Roman" w:hAnsi="Times New Roman" w:cs="Times New Roman"/>
          <w:sz w:val="24"/>
        </w:rPr>
        <w:t xml:space="preserve">: </w:t>
      </w:r>
      <w:r w:rsidRPr="00510AC1" w:rsidR="00737D29">
        <w:rPr>
          <w:rFonts w:ascii="Times New Roman" w:hAnsi="Times New Roman" w:cs="Times New Roman"/>
          <w:sz w:val="24"/>
        </w:rPr>
        <w:t>classical conditioning and operant conditioning</w:t>
      </w:r>
      <w:sdt>
        <w:sdtPr>
          <w:rPr>
            <w:rFonts w:ascii="Times New Roman" w:hAnsi="Times New Roman" w:cs="Times New Roman"/>
            <w:sz w:val="24"/>
          </w:rPr>
          <w:id w:val="-611517468"/>
          <w:citation/>
        </w:sdtPr>
        <w:sdtContent>
          <w:r w:rsidR="000A3AF4">
            <w:rPr>
              <w:rFonts w:ascii="Times New Roman" w:hAnsi="Times New Roman" w:cs="Times New Roman"/>
              <w:sz w:val="24"/>
            </w:rPr>
            <w:fldChar w:fldCharType="begin"/>
          </w:r>
          <w:r w:rsidR="000A3AF4">
            <w:rPr>
              <w:rFonts w:ascii="Times New Roman" w:hAnsi="Times New Roman" w:cs="Times New Roman"/>
              <w:sz w:val="24"/>
            </w:rPr>
            <w:instrText xml:space="preserve"> CITATION Aiz09 \l 1033 </w:instrText>
          </w:r>
          <w:r w:rsidR="000A3AF4">
            <w:rPr>
              <w:rFonts w:ascii="Times New Roman" w:hAnsi="Times New Roman" w:cs="Times New Roman"/>
              <w:sz w:val="24"/>
            </w:rPr>
            <w:fldChar w:fldCharType="separate"/>
          </w:r>
          <w:r w:rsidR="000A3AF4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0A3AF4" w:rsidR="000A3AF4">
            <w:rPr>
              <w:rFonts w:ascii="Times New Roman" w:hAnsi="Times New Roman" w:cs="Times New Roman"/>
              <w:noProof/>
              <w:sz w:val="24"/>
            </w:rPr>
            <w:t>(Aizer, 2009)</w:t>
          </w:r>
          <w:r w:rsidR="000A3AF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510AC1" w:rsidR="00737D29">
        <w:rPr>
          <w:rFonts w:ascii="Times New Roman" w:hAnsi="Times New Roman" w:cs="Times New Roman"/>
          <w:sz w:val="24"/>
        </w:rPr>
        <w:t xml:space="preserve">. </w:t>
      </w:r>
    </w:p>
    <w:p w:rsidR="00B532AC" w:rsidRPr="00510AC1" w:rsidP="00510AC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10AC1">
        <w:rPr>
          <w:rFonts w:ascii="Times New Roman" w:hAnsi="Times New Roman" w:cs="Times New Roman"/>
          <w:sz w:val="24"/>
        </w:rPr>
        <w:t xml:space="preserve">The second perspective is the </w:t>
      </w:r>
      <w:r w:rsidRPr="00510AC1" w:rsidR="003252EF">
        <w:rPr>
          <w:rFonts w:ascii="Times New Roman" w:hAnsi="Times New Roman" w:cs="Times New Roman"/>
          <w:sz w:val="24"/>
        </w:rPr>
        <w:t xml:space="preserve">cognitive perspective, </w:t>
      </w:r>
      <w:r w:rsidRPr="00510AC1" w:rsidR="00096D17">
        <w:rPr>
          <w:rFonts w:ascii="Times New Roman" w:hAnsi="Times New Roman" w:cs="Times New Roman"/>
          <w:sz w:val="24"/>
        </w:rPr>
        <w:t>which psychologists define as the study of cognition</w:t>
      </w:r>
      <w:r w:rsidRPr="00510AC1" w:rsidR="00A42F10">
        <w:rPr>
          <w:rFonts w:ascii="Times New Roman" w:hAnsi="Times New Roman" w:cs="Times New Roman"/>
          <w:sz w:val="24"/>
        </w:rPr>
        <w:t xml:space="preserve">. This ideally involves the </w:t>
      </w:r>
      <w:r w:rsidRPr="00510AC1" w:rsidR="00311D52">
        <w:rPr>
          <w:rFonts w:ascii="Times New Roman" w:hAnsi="Times New Roman" w:cs="Times New Roman"/>
          <w:sz w:val="24"/>
        </w:rPr>
        <w:t xml:space="preserve">study of the mental processes </w:t>
      </w:r>
      <w:r w:rsidRPr="00510AC1" w:rsidR="009412A0">
        <w:rPr>
          <w:rFonts w:ascii="Times New Roman" w:hAnsi="Times New Roman" w:cs="Times New Roman"/>
          <w:sz w:val="24"/>
        </w:rPr>
        <w:t xml:space="preserve">through which </w:t>
      </w:r>
      <w:r w:rsidRPr="00510AC1" w:rsidR="00B76A77">
        <w:rPr>
          <w:rFonts w:ascii="Times New Roman" w:hAnsi="Times New Roman" w:cs="Times New Roman"/>
          <w:sz w:val="24"/>
        </w:rPr>
        <w:t>knowledge</w:t>
      </w:r>
      <w:r w:rsidRPr="00510AC1" w:rsidR="009412A0">
        <w:rPr>
          <w:rFonts w:ascii="Times New Roman" w:hAnsi="Times New Roman" w:cs="Times New Roman"/>
          <w:sz w:val="24"/>
        </w:rPr>
        <w:t xml:space="preserve"> is acquired.</w:t>
      </w:r>
      <w:r w:rsidRPr="00510AC1" w:rsidR="00B76A77">
        <w:rPr>
          <w:rFonts w:ascii="Times New Roman" w:hAnsi="Times New Roman" w:cs="Times New Roman"/>
          <w:sz w:val="24"/>
        </w:rPr>
        <w:t xml:space="preserve"> </w:t>
      </w:r>
      <w:r w:rsidRPr="00510AC1" w:rsidR="00936706">
        <w:rPr>
          <w:rFonts w:ascii="Times New Roman" w:hAnsi="Times New Roman" w:cs="Times New Roman"/>
          <w:sz w:val="24"/>
        </w:rPr>
        <w:t xml:space="preserve">In a sense, the cognitive perspective is </w:t>
      </w:r>
      <w:r w:rsidRPr="00510AC1" w:rsidR="001827C7">
        <w:rPr>
          <w:rFonts w:ascii="Times New Roman" w:hAnsi="Times New Roman" w:cs="Times New Roman"/>
          <w:sz w:val="24"/>
        </w:rPr>
        <w:t>concerned</w:t>
      </w:r>
      <w:r w:rsidRPr="00510AC1" w:rsidR="00936706">
        <w:rPr>
          <w:rFonts w:ascii="Times New Roman" w:hAnsi="Times New Roman" w:cs="Times New Roman"/>
          <w:sz w:val="24"/>
        </w:rPr>
        <w:t xml:space="preserve"> with </w:t>
      </w:r>
      <w:r w:rsidRPr="00510AC1" w:rsidR="001827C7">
        <w:rPr>
          <w:rFonts w:ascii="Times New Roman" w:hAnsi="Times New Roman" w:cs="Times New Roman"/>
          <w:sz w:val="24"/>
        </w:rPr>
        <w:t xml:space="preserve">the mental functions, such as </w:t>
      </w:r>
      <w:r w:rsidRPr="00510AC1" w:rsidR="00E244CC">
        <w:rPr>
          <w:rFonts w:ascii="Times New Roman" w:hAnsi="Times New Roman" w:cs="Times New Roman"/>
          <w:sz w:val="24"/>
        </w:rPr>
        <w:t xml:space="preserve">memory perception, </w:t>
      </w:r>
      <w:r w:rsidRPr="00510AC1" w:rsidR="00D85616">
        <w:rPr>
          <w:rFonts w:ascii="Times New Roman" w:hAnsi="Times New Roman" w:cs="Times New Roman"/>
          <w:sz w:val="24"/>
        </w:rPr>
        <w:t xml:space="preserve">attention, etc. </w:t>
      </w:r>
      <w:r w:rsidRPr="00510AC1" w:rsidR="005E3A82">
        <w:rPr>
          <w:rFonts w:ascii="Times New Roman" w:hAnsi="Times New Roman" w:cs="Times New Roman"/>
          <w:sz w:val="24"/>
        </w:rPr>
        <w:t xml:space="preserve">Cognitive psychologists </w:t>
      </w:r>
      <w:r w:rsidRPr="00510AC1" w:rsidR="00AD7E6F">
        <w:rPr>
          <w:rFonts w:ascii="Times New Roman" w:hAnsi="Times New Roman" w:cs="Times New Roman"/>
          <w:sz w:val="24"/>
        </w:rPr>
        <w:t xml:space="preserve">have </w:t>
      </w:r>
      <w:r w:rsidRPr="00510AC1" w:rsidR="00E80388">
        <w:rPr>
          <w:rFonts w:ascii="Times New Roman" w:hAnsi="Times New Roman" w:cs="Times New Roman"/>
          <w:sz w:val="24"/>
        </w:rPr>
        <w:t xml:space="preserve">argued that memory comprises of </w:t>
      </w:r>
      <w:r w:rsidRPr="00510AC1" w:rsidR="009E4307">
        <w:rPr>
          <w:rFonts w:ascii="Times New Roman" w:hAnsi="Times New Roman" w:cs="Times New Roman"/>
          <w:sz w:val="24"/>
        </w:rPr>
        <w:t>three</w:t>
      </w:r>
      <w:r w:rsidRPr="00510AC1" w:rsidR="000B36C8">
        <w:rPr>
          <w:rFonts w:ascii="Times New Roman" w:hAnsi="Times New Roman" w:cs="Times New Roman"/>
          <w:sz w:val="24"/>
        </w:rPr>
        <w:t xml:space="preserve"> stages: </w:t>
      </w:r>
      <w:r w:rsidRPr="00510AC1" w:rsidR="000E72B2">
        <w:rPr>
          <w:rFonts w:ascii="Times New Roman" w:hAnsi="Times New Roman" w:cs="Times New Roman"/>
          <w:sz w:val="24"/>
        </w:rPr>
        <w:t>encoding</w:t>
      </w:r>
      <w:r w:rsidRPr="00510AC1" w:rsidR="004E6B3F">
        <w:rPr>
          <w:rFonts w:ascii="Times New Roman" w:hAnsi="Times New Roman" w:cs="Times New Roman"/>
          <w:sz w:val="24"/>
        </w:rPr>
        <w:t xml:space="preserve"> (where the information is</w:t>
      </w:r>
      <w:r w:rsidRPr="00510AC1" w:rsidR="00E05B37">
        <w:rPr>
          <w:rFonts w:ascii="Times New Roman" w:hAnsi="Times New Roman" w:cs="Times New Roman"/>
          <w:sz w:val="24"/>
        </w:rPr>
        <w:t xml:space="preserve"> received and attended to)</w:t>
      </w:r>
      <w:r w:rsidRPr="00510AC1" w:rsidR="00ED796A">
        <w:rPr>
          <w:rFonts w:ascii="Times New Roman" w:hAnsi="Times New Roman" w:cs="Times New Roman"/>
          <w:sz w:val="24"/>
        </w:rPr>
        <w:t>,</w:t>
      </w:r>
      <w:r w:rsidRPr="00510AC1" w:rsidR="000B36C8">
        <w:rPr>
          <w:rFonts w:ascii="Times New Roman" w:hAnsi="Times New Roman" w:cs="Times New Roman"/>
          <w:sz w:val="24"/>
        </w:rPr>
        <w:t xml:space="preserve"> storage </w:t>
      </w:r>
      <w:r w:rsidRPr="00510AC1" w:rsidR="00ED796A">
        <w:rPr>
          <w:rFonts w:ascii="Times New Roman" w:hAnsi="Times New Roman" w:cs="Times New Roman"/>
          <w:sz w:val="24"/>
        </w:rPr>
        <w:t xml:space="preserve">(where the information is retained), </w:t>
      </w:r>
      <w:r w:rsidRPr="00510AC1" w:rsidR="000B36C8">
        <w:rPr>
          <w:rFonts w:ascii="Times New Roman" w:hAnsi="Times New Roman" w:cs="Times New Roman"/>
          <w:sz w:val="24"/>
        </w:rPr>
        <w:t xml:space="preserve">and </w:t>
      </w:r>
      <w:r w:rsidRPr="00510AC1" w:rsidR="000E72B2">
        <w:rPr>
          <w:rFonts w:ascii="Times New Roman" w:hAnsi="Times New Roman" w:cs="Times New Roman"/>
          <w:sz w:val="24"/>
        </w:rPr>
        <w:t>retrieval of</w:t>
      </w:r>
      <w:r w:rsidRPr="00510AC1" w:rsidR="000B36C8">
        <w:rPr>
          <w:rFonts w:ascii="Times New Roman" w:hAnsi="Times New Roman" w:cs="Times New Roman"/>
          <w:sz w:val="24"/>
        </w:rPr>
        <w:t xml:space="preserve"> information</w:t>
      </w:r>
      <w:r w:rsidRPr="00510AC1" w:rsidR="00ED796A">
        <w:rPr>
          <w:rFonts w:ascii="Times New Roman" w:hAnsi="Times New Roman" w:cs="Times New Roman"/>
          <w:sz w:val="24"/>
        </w:rPr>
        <w:t xml:space="preserve"> (where the information is recalled)</w:t>
      </w:r>
      <w:r w:rsidRPr="00510AC1" w:rsidR="000B36C8">
        <w:rPr>
          <w:rFonts w:ascii="Times New Roman" w:hAnsi="Times New Roman" w:cs="Times New Roman"/>
          <w:sz w:val="24"/>
        </w:rPr>
        <w:t>.</w:t>
      </w:r>
      <w:r w:rsidRPr="00510AC1" w:rsidR="00F40C4B">
        <w:rPr>
          <w:rFonts w:ascii="Times New Roman" w:hAnsi="Times New Roman" w:cs="Times New Roman"/>
          <w:sz w:val="24"/>
        </w:rPr>
        <w:t xml:space="preserve"> The third perspective is the </w:t>
      </w:r>
      <w:r w:rsidRPr="00510AC1" w:rsidR="003D35EB">
        <w:rPr>
          <w:rFonts w:ascii="Times New Roman" w:hAnsi="Times New Roman" w:cs="Times New Roman"/>
          <w:sz w:val="24"/>
        </w:rPr>
        <w:t xml:space="preserve">biological perspective, which states </w:t>
      </w:r>
      <w:r w:rsidRPr="00510AC1" w:rsidR="004E6B3F">
        <w:rPr>
          <w:rFonts w:ascii="Times New Roman" w:hAnsi="Times New Roman" w:cs="Times New Roman"/>
          <w:sz w:val="24"/>
        </w:rPr>
        <w:t>that</w:t>
      </w:r>
      <w:r w:rsidRPr="00510AC1" w:rsidR="003D35EB">
        <w:rPr>
          <w:rFonts w:ascii="Times New Roman" w:hAnsi="Times New Roman" w:cs="Times New Roman"/>
          <w:sz w:val="24"/>
        </w:rPr>
        <w:t xml:space="preserve"> </w:t>
      </w:r>
      <w:r w:rsidRPr="00510AC1" w:rsidR="00712867">
        <w:rPr>
          <w:rFonts w:ascii="Times New Roman" w:hAnsi="Times New Roman" w:cs="Times New Roman"/>
          <w:sz w:val="24"/>
        </w:rPr>
        <w:t xml:space="preserve">all the thoughts, feelings, and behaviors </w:t>
      </w:r>
      <w:r w:rsidRPr="00510AC1" w:rsidR="00DF671D">
        <w:rPr>
          <w:rFonts w:ascii="Times New Roman" w:hAnsi="Times New Roman" w:cs="Times New Roman"/>
          <w:sz w:val="24"/>
        </w:rPr>
        <w:t xml:space="preserve">ultimately have a biological cause. The biological approach </w:t>
      </w:r>
      <w:r w:rsidRPr="00510AC1" w:rsidR="00340AED">
        <w:rPr>
          <w:rFonts w:ascii="Times New Roman" w:hAnsi="Times New Roman" w:cs="Times New Roman"/>
          <w:sz w:val="24"/>
        </w:rPr>
        <w:t>believes</w:t>
      </w:r>
      <w:r w:rsidRPr="00510AC1" w:rsidR="000350EE">
        <w:rPr>
          <w:rFonts w:ascii="Times New Roman" w:hAnsi="Times New Roman" w:cs="Times New Roman"/>
          <w:sz w:val="24"/>
        </w:rPr>
        <w:t xml:space="preserve"> that most of the observable human behaviors are </w:t>
      </w:r>
      <w:r w:rsidRPr="00510AC1" w:rsidR="005F2BA0">
        <w:rPr>
          <w:rFonts w:ascii="Times New Roman" w:hAnsi="Times New Roman" w:cs="Times New Roman"/>
          <w:sz w:val="24"/>
        </w:rPr>
        <w:t xml:space="preserve">biologically </w:t>
      </w:r>
      <w:r w:rsidRPr="00510AC1" w:rsidR="00340AED">
        <w:rPr>
          <w:rFonts w:ascii="Times New Roman" w:hAnsi="Times New Roman" w:cs="Times New Roman"/>
          <w:sz w:val="24"/>
        </w:rPr>
        <w:t>inherited</w:t>
      </w:r>
      <w:r w:rsidRPr="00510AC1" w:rsidR="005F2BA0">
        <w:rPr>
          <w:rFonts w:ascii="Times New Roman" w:hAnsi="Times New Roman" w:cs="Times New Roman"/>
          <w:sz w:val="24"/>
        </w:rPr>
        <w:t>.</w:t>
      </w:r>
    </w:p>
    <w:p w:rsidR="00340AED" w:rsidRPr="00510AC1" w:rsidP="00510AC1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510AC1">
        <w:rPr>
          <w:rFonts w:ascii="Times New Roman" w:hAnsi="Times New Roman" w:cs="Times New Roman"/>
          <w:sz w:val="24"/>
        </w:rPr>
        <w:t xml:space="preserve">Many biological psychologists have tried to provide a connection between abnormal human behavior and </w:t>
      </w:r>
      <w:r w:rsidRPr="00510AC1" w:rsidR="00CB54D7">
        <w:rPr>
          <w:rFonts w:ascii="Times New Roman" w:hAnsi="Times New Roman" w:cs="Times New Roman"/>
          <w:sz w:val="24"/>
        </w:rPr>
        <w:t xml:space="preserve">biological </w:t>
      </w:r>
      <w:r w:rsidRPr="00510AC1" w:rsidR="00CF2AB8">
        <w:rPr>
          <w:rFonts w:ascii="Times New Roman" w:hAnsi="Times New Roman" w:cs="Times New Roman"/>
          <w:sz w:val="24"/>
        </w:rPr>
        <w:t>features</w:t>
      </w:r>
      <w:r w:rsidRPr="00510AC1" w:rsidR="00CB54D7">
        <w:rPr>
          <w:rFonts w:ascii="Times New Roman" w:hAnsi="Times New Roman" w:cs="Times New Roman"/>
          <w:sz w:val="24"/>
        </w:rPr>
        <w:t xml:space="preserve"> inherited; for example, </w:t>
      </w:r>
      <w:r w:rsidRPr="00510AC1" w:rsidR="00CF2AB8">
        <w:rPr>
          <w:rFonts w:ascii="Times New Roman" w:hAnsi="Times New Roman" w:cs="Times New Roman"/>
          <w:sz w:val="24"/>
        </w:rPr>
        <w:t xml:space="preserve">psychologists argue that </w:t>
      </w:r>
      <w:r w:rsidRPr="00510AC1" w:rsidR="00537103">
        <w:rPr>
          <w:rFonts w:ascii="Times New Roman" w:hAnsi="Times New Roman" w:cs="Times New Roman"/>
          <w:sz w:val="24"/>
        </w:rPr>
        <w:t xml:space="preserve">schizophrenia </w:t>
      </w:r>
      <w:r w:rsidRPr="00510AC1" w:rsidR="001E20D4">
        <w:rPr>
          <w:rFonts w:ascii="Times New Roman" w:hAnsi="Times New Roman" w:cs="Times New Roman"/>
          <w:sz w:val="24"/>
        </w:rPr>
        <w:t xml:space="preserve">is </w:t>
      </w:r>
      <w:r w:rsidRPr="00510AC1" w:rsidR="00E91A4E">
        <w:rPr>
          <w:rFonts w:ascii="Times New Roman" w:hAnsi="Times New Roman" w:cs="Times New Roman"/>
          <w:sz w:val="24"/>
        </w:rPr>
        <w:t>believed</w:t>
      </w:r>
      <w:r w:rsidRPr="00510AC1" w:rsidR="001E20D4">
        <w:rPr>
          <w:rFonts w:ascii="Times New Roman" w:hAnsi="Times New Roman" w:cs="Times New Roman"/>
          <w:sz w:val="24"/>
        </w:rPr>
        <w:t xml:space="preserve"> to be caused by </w:t>
      </w:r>
      <w:r w:rsidRPr="00510AC1" w:rsidR="006A01B2">
        <w:rPr>
          <w:rFonts w:ascii="Times New Roman" w:hAnsi="Times New Roman" w:cs="Times New Roman"/>
          <w:sz w:val="24"/>
        </w:rPr>
        <w:t xml:space="preserve">low levels of </w:t>
      </w:r>
      <w:r w:rsidRPr="00510AC1" w:rsidR="00A43C3D">
        <w:rPr>
          <w:rFonts w:ascii="Times New Roman" w:hAnsi="Times New Roman" w:cs="Times New Roman"/>
          <w:sz w:val="24"/>
        </w:rPr>
        <w:t>dopamine</w:t>
      </w:r>
      <w:r w:rsidRPr="00510AC1" w:rsidR="006A01B2">
        <w:rPr>
          <w:rFonts w:ascii="Times New Roman" w:hAnsi="Times New Roman" w:cs="Times New Roman"/>
          <w:sz w:val="24"/>
        </w:rPr>
        <w:t>.</w:t>
      </w:r>
      <w:r w:rsidRPr="00510AC1" w:rsidR="00A43C3D">
        <w:rPr>
          <w:rFonts w:ascii="Times New Roman" w:hAnsi="Times New Roman" w:cs="Times New Roman"/>
          <w:sz w:val="24"/>
        </w:rPr>
        <w:t xml:space="preserve"> </w:t>
      </w:r>
    </w:p>
    <w:p w:rsidR="003D5A09" w:rsidP="00510AC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43C3D" w:rsidRPr="00510AC1" w:rsidP="00510AC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10AC1">
        <w:rPr>
          <w:rFonts w:ascii="Times New Roman" w:hAnsi="Times New Roman" w:cs="Times New Roman"/>
          <w:b/>
          <w:sz w:val="24"/>
        </w:rPr>
        <w:t>What evidence is provided to support these different perspectives?</w:t>
      </w:r>
    </w:p>
    <w:p w:rsidR="001A0F09" w:rsidRPr="00510AC1" w:rsidP="00510AC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10AC1">
        <w:rPr>
          <w:rFonts w:ascii="Times New Roman" w:hAnsi="Times New Roman" w:cs="Times New Roman"/>
          <w:sz w:val="24"/>
        </w:rPr>
        <w:t xml:space="preserve">South Park Elementary school is located </w:t>
      </w:r>
      <w:r w:rsidRPr="00510AC1" w:rsidR="00647524">
        <w:rPr>
          <w:rFonts w:ascii="Times New Roman" w:hAnsi="Times New Roman" w:cs="Times New Roman"/>
          <w:sz w:val="24"/>
        </w:rPr>
        <w:t xml:space="preserve">in one of the poorest neighborhoods </w:t>
      </w:r>
      <w:r w:rsidRPr="00510AC1" w:rsidR="00BA5C75">
        <w:rPr>
          <w:rFonts w:ascii="Times New Roman" w:hAnsi="Times New Roman" w:cs="Times New Roman"/>
          <w:sz w:val="24"/>
        </w:rPr>
        <w:t>in the city</w:t>
      </w:r>
      <w:r w:rsidRPr="00510AC1" w:rsidR="007F708A">
        <w:rPr>
          <w:rFonts w:ascii="Times New Roman" w:hAnsi="Times New Roman" w:cs="Times New Roman"/>
          <w:sz w:val="24"/>
        </w:rPr>
        <w:t xml:space="preserve"> where the families' </w:t>
      </w:r>
      <w:r w:rsidRPr="00510AC1" w:rsidR="004F0CAB">
        <w:rPr>
          <w:rFonts w:ascii="Times New Roman" w:hAnsi="Times New Roman" w:cs="Times New Roman"/>
          <w:sz w:val="24"/>
        </w:rPr>
        <w:t>famil</w:t>
      </w:r>
      <w:r w:rsidRPr="00510AC1" w:rsidR="00480961">
        <w:rPr>
          <w:rFonts w:ascii="Times New Roman" w:hAnsi="Times New Roman" w:cs="Times New Roman"/>
          <w:sz w:val="24"/>
        </w:rPr>
        <w:t xml:space="preserve">y situations are marked by </w:t>
      </w:r>
      <w:r w:rsidRPr="00510AC1" w:rsidR="00DC347B">
        <w:rPr>
          <w:rFonts w:ascii="Times New Roman" w:hAnsi="Times New Roman" w:cs="Times New Roman"/>
          <w:sz w:val="24"/>
        </w:rPr>
        <w:t>extreme poverty</w:t>
      </w:r>
      <w:r w:rsidRPr="00510AC1" w:rsidR="003A3426">
        <w:rPr>
          <w:rFonts w:ascii="Times New Roman" w:hAnsi="Times New Roman" w:cs="Times New Roman"/>
          <w:sz w:val="24"/>
        </w:rPr>
        <w:t xml:space="preserve"> and very little adult attention.</w:t>
      </w:r>
      <w:r w:rsidRPr="00510AC1" w:rsidR="00FF6715">
        <w:rPr>
          <w:rFonts w:ascii="Times New Roman" w:hAnsi="Times New Roman" w:cs="Times New Roman"/>
          <w:sz w:val="24"/>
        </w:rPr>
        <w:t xml:space="preserve"> Most children from these families </w:t>
      </w:r>
      <w:r w:rsidRPr="00510AC1" w:rsidR="008B0B8F">
        <w:rPr>
          <w:rFonts w:ascii="Times New Roman" w:hAnsi="Times New Roman" w:cs="Times New Roman"/>
          <w:sz w:val="24"/>
        </w:rPr>
        <w:t xml:space="preserve">often lack social skills </w:t>
      </w:r>
      <w:r w:rsidRPr="00510AC1" w:rsidR="00ED3079">
        <w:rPr>
          <w:rFonts w:ascii="Times New Roman" w:hAnsi="Times New Roman" w:cs="Times New Roman"/>
          <w:sz w:val="24"/>
        </w:rPr>
        <w:t xml:space="preserve">since they </w:t>
      </w:r>
      <w:r w:rsidRPr="00510AC1" w:rsidR="00D36ADD">
        <w:rPr>
          <w:rFonts w:ascii="Times New Roman" w:hAnsi="Times New Roman" w:cs="Times New Roman"/>
          <w:sz w:val="24"/>
        </w:rPr>
        <w:t>do not know how to walk</w:t>
      </w:r>
      <w:r w:rsidRPr="00510AC1" w:rsidR="00E64D86">
        <w:rPr>
          <w:rFonts w:ascii="Times New Roman" w:hAnsi="Times New Roman" w:cs="Times New Roman"/>
          <w:sz w:val="24"/>
        </w:rPr>
        <w:t xml:space="preserve"> or even sit in chairs.</w:t>
      </w:r>
      <w:r w:rsidRPr="00510AC1" w:rsidR="00527B46">
        <w:rPr>
          <w:rFonts w:ascii="Times New Roman" w:hAnsi="Times New Roman" w:cs="Times New Roman"/>
          <w:sz w:val="24"/>
        </w:rPr>
        <w:t xml:space="preserve"> This is </w:t>
      </w:r>
      <w:r w:rsidRPr="00510AC1" w:rsidR="009A17BA">
        <w:rPr>
          <w:rFonts w:ascii="Times New Roman" w:hAnsi="Times New Roman" w:cs="Times New Roman"/>
          <w:sz w:val="24"/>
        </w:rPr>
        <w:t>called the behaviorist approach. The society in which Robert lives ultimately shapes most of his actions and behavior.</w:t>
      </w:r>
      <w:r w:rsidRPr="00510AC1" w:rsidR="000D6A4A">
        <w:rPr>
          <w:rFonts w:ascii="Times New Roman" w:hAnsi="Times New Roman" w:cs="Times New Roman"/>
          <w:sz w:val="24"/>
        </w:rPr>
        <w:t xml:space="preserve"> For instance, on one occasion, when Robert was asked why behaves </w:t>
      </w:r>
      <w:r w:rsidRPr="00510AC1" w:rsidR="00746F17">
        <w:rPr>
          <w:rFonts w:ascii="Times New Roman" w:hAnsi="Times New Roman" w:cs="Times New Roman"/>
          <w:sz w:val="24"/>
        </w:rPr>
        <w:t xml:space="preserve">in a queer manner, he answered </w:t>
      </w:r>
      <w:r w:rsidRPr="00510AC1" w:rsidR="008C1D6A">
        <w:rPr>
          <w:rFonts w:ascii="Times New Roman" w:hAnsi="Times New Roman" w:cs="Times New Roman"/>
          <w:sz w:val="24"/>
        </w:rPr>
        <w:t>that he is a gangster, and that is why.</w:t>
      </w:r>
      <w:r w:rsidRPr="00510AC1" w:rsidR="00491914">
        <w:rPr>
          <w:rFonts w:ascii="Times New Roman" w:hAnsi="Times New Roman" w:cs="Times New Roman"/>
          <w:sz w:val="24"/>
        </w:rPr>
        <w:t xml:space="preserve"> </w:t>
      </w:r>
      <w:r w:rsidRPr="00510AC1" w:rsidR="008405EF">
        <w:rPr>
          <w:rFonts w:ascii="Times New Roman" w:hAnsi="Times New Roman" w:cs="Times New Roman"/>
          <w:sz w:val="24"/>
        </w:rPr>
        <w:t>In this respect, it is evident that his neighborhood's environmental factors ha</w:t>
      </w:r>
      <w:r w:rsidRPr="00510AC1" w:rsidR="006D2481">
        <w:rPr>
          <w:rFonts w:ascii="Times New Roman" w:hAnsi="Times New Roman" w:cs="Times New Roman"/>
          <w:sz w:val="24"/>
        </w:rPr>
        <w:t xml:space="preserve">ve affected how he thinks and </w:t>
      </w:r>
      <w:r w:rsidRPr="00510AC1" w:rsidR="008405EF">
        <w:rPr>
          <w:rFonts w:ascii="Times New Roman" w:hAnsi="Times New Roman" w:cs="Times New Roman"/>
          <w:sz w:val="24"/>
        </w:rPr>
        <w:t>behaves.</w:t>
      </w:r>
    </w:p>
    <w:p w:rsidR="00E91A4E" w:rsidRPr="00510AC1" w:rsidP="00510AC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10AC1">
        <w:rPr>
          <w:rFonts w:ascii="Times New Roman" w:hAnsi="Times New Roman" w:cs="Times New Roman"/>
          <w:sz w:val="24"/>
        </w:rPr>
        <w:t xml:space="preserve">Similarly, classical conditioning </w:t>
      </w:r>
      <w:r w:rsidRPr="00510AC1" w:rsidR="005503F7">
        <w:rPr>
          <w:rFonts w:ascii="Times New Roman" w:hAnsi="Times New Roman" w:cs="Times New Roman"/>
          <w:sz w:val="24"/>
        </w:rPr>
        <w:t xml:space="preserve">involves learning by association. </w:t>
      </w:r>
      <w:r w:rsidRPr="00510AC1" w:rsidR="009A2F7C">
        <w:rPr>
          <w:rFonts w:ascii="Times New Roman" w:hAnsi="Times New Roman" w:cs="Times New Roman"/>
          <w:sz w:val="24"/>
        </w:rPr>
        <w:t>Robert, at fir</w:t>
      </w:r>
      <w:r w:rsidRPr="00510AC1" w:rsidR="00291E6C">
        <w:rPr>
          <w:rFonts w:ascii="Times New Roman" w:hAnsi="Times New Roman" w:cs="Times New Roman"/>
          <w:sz w:val="24"/>
        </w:rPr>
        <w:t xml:space="preserve">st, seems reasonable and is not initially </w:t>
      </w:r>
      <w:r w:rsidRPr="00510AC1" w:rsidR="00BE1DA6">
        <w:rPr>
          <w:rFonts w:ascii="Times New Roman" w:hAnsi="Times New Roman" w:cs="Times New Roman"/>
          <w:sz w:val="24"/>
        </w:rPr>
        <w:t>referred</w:t>
      </w:r>
      <w:r w:rsidRPr="00510AC1" w:rsidR="00291E6C">
        <w:rPr>
          <w:rFonts w:ascii="Times New Roman" w:hAnsi="Times New Roman" w:cs="Times New Roman"/>
          <w:sz w:val="24"/>
        </w:rPr>
        <w:t>; however, due to his close association with Tyrese</w:t>
      </w:r>
      <w:r w:rsidRPr="00510AC1" w:rsidR="00BE1DA6">
        <w:rPr>
          <w:rFonts w:ascii="Times New Roman" w:hAnsi="Times New Roman" w:cs="Times New Roman"/>
          <w:sz w:val="24"/>
        </w:rPr>
        <w:t xml:space="preserve">, who is considered a bad influence, </w:t>
      </w:r>
      <w:r w:rsidRPr="00510AC1" w:rsidR="00D71DEC">
        <w:rPr>
          <w:rFonts w:ascii="Times New Roman" w:hAnsi="Times New Roman" w:cs="Times New Roman"/>
          <w:sz w:val="24"/>
        </w:rPr>
        <w:t>his bad behavior appears to be reinforced.</w:t>
      </w:r>
      <w:r w:rsidRPr="00510AC1" w:rsidR="00D23A40">
        <w:rPr>
          <w:rFonts w:ascii="Times New Roman" w:hAnsi="Times New Roman" w:cs="Times New Roman"/>
          <w:sz w:val="24"/>
        </w:rPr>
        <w:t xml:space="preserve"> </w:t>
      </w:r>
      <w:r w:rsidRPr="00510AC1" w:rsidR="0059705F">
        <w:rPr>
          <w:rFonts w:ascii="Times New Roman" w:hAnsi="Times New Roman" w:cs="Times New Roman"/>
          <w:sz w:val="24"/>
        </w:rPr>
        <w:t xml:space="preserve">According </w:t>
      </w:r>
      <w:r w:rsidRPr="00510AC1" w:rsidR="006F4706">
        <w:rPr>
          <w:rFonts w:ascii="Times New Roman" w:hAnsi="Times New Roman" w:cs="Times New Roman"/>
          <w:sz w:val="24"/>
        </w:rPr>
        <w:t>to this pers</w:t>
      </w:r>
      <w:r w:rsidRPr="00510AC1" w:rsidR="0059705F">
        <w:rPr>
          <w:rFonts w:ascii="Times New Roman" w:hAnsi="Times New Roman" w:cs="Times New Roman"/>
          <w:sz w:val="24"/>
        </w:rPr>
        <w:t>pective, the environment determines most of human behavior.</w:t>
      </w:r>
      <w:r w:rsidRPr="00510AC1" w:rsidR="00552E79">
        <w:rPr>
          <w:rFonts w:ascii="Times New Roman" w:hAnsi="Times New Roman" w:cs="Times New Roman"/>
          <w:sz w:val="24"/>
        </w:rPr>
        <w:t xml:space="preserve"> Based </w:t>
      </w:r>
      <w:r w:rsidRPr="00510AC1" w:rsidR="00EC2933">
        <w:rPr>
          <w:rFonts w:ascii="Times New Roman" w:hAnsi="Times New Roman" w:cs="Times New Roman"/>
          <w:sz w:val="24"/>
        </w:rPr>
        <w:t xml:space="preserve">on the cognitive approach, which </w:t>
      </w:r>
      <w:r w:rsidRPr="00510AC1" w:rsidR="004B26A5">
        <w:rPr>
          <w:rFonts w:ascii="Times New Roman" w:hAnsi="Times New Roman" w:cs="Times New Roman"/>
          <w:sz w:val="24"/>
        </w:rPr>
        <w:t xml:space="preserve">is the study of processes </w:t>
      </w:r>
      <w:r w:rsidRPr="00510AC1" w:rsidR="00865268">
        <w:rPr>
          <w:rFonts w:ascii="Times New Roman" w:hAnsi="Times New Roman" w:cs="Times New Roman"/>
          <w:sz w:val="24"/>
        </w:rPr>
        <w:t>by which knowledge is</w:t>
      </w:r>
      <w:r w:rsidRPr="00510AC1" w:rsidR="00A223ED">
        <w:rPr>
          <w:rFonts w:ascii="Times New Roman" w:hAnsi="Times New Roman" w:cs="Times New Roman"/>
          <w:sz w:val="24"/>
        </w:rPr>
        <w:t xml:space="preserve"> acquired</w:t>
      </w:r>
      <w:r w:rsidRPr="00510AC1" w:rsidR="000768EF">
        <w:rPr>
          <w:rFonts w:ascii="Times New Roman" w:hAnsi="Times New Roman" w:cs="Times New Roman"/>
          <w:sz w:val="24"/>
        </w:rPr>
        <w:t xml:space="preserve">, it was realized that </w:t>
      </w:r>
      <w:r w:rsidRPr="00510AC1" w:rsidR="0085160C">
        <w:rPr>
          <w:rFonts w:ascii="Times New Roman" w:hAnsi="Times New Roman" w:cs="Times New Roman"/>
          <w:sz w:val="24"/>
        </w:rPr>
        <w:t xml:space="preserve">there was a systematic modification in Robert’s behavior </w:t>
      </w:r>
      <w:r w:rsidRPr="00510AC1" w:rsidR="005E2DC0">
        <w:rPr>
          <w:rFonts w:ascii="Times New Roman" w:hAnsi="Times New Roman" w:cs="Times New Roman"/>
          <w:sz w:val="24"/>
        </w:rPr>
        <w:t>during the Fall while in special education</w:t>
      </w:r>
      <w:r w:rsidRPr="00510AC1" w:rsidR="008C3936">
        <w:rPr>
          <w:rFonts w:ascii="Times New Roman" w:hAnsi="Times New Roman" w:cs="Times New Roman"/>
          <w:sz w:val="24"/>
        </w:rPr>
        <w:t xml:space="preserve">. This is because there was a supportive environment </w:t>
      </w:r>
      <w:r w:rsidRPr="00510AC1" w:rsidR="00374053">
        <w:rPr>
          <w:rFonts w:ascii="Times New Roman" w:hAnsi="Times New Roman" w:cs="Times New Roman"/>
          <w:sz w:val="24"/>
        </w:rPr>
        <w:t>that enabled the enhancement of his development</w:t>
      </w:r>
      <w:r w:rsidRPr="00510AC1" w:rsidR="00F265FF">
        <w:rPr>
          <w:rFonts w:ascii="Times New Roman" w:hAnsi="Times New Roman" w:cs="Times New Roman"/>
          <w:sz w:val="24"/>
        </w:rPr>
        <w:t xml:space="preserve"> instead of the general education classroom where close to 30 children were </w:t>
      </w:r>
      <w:r w:rsidRPr="00510AC1" w:rsidR="00C27364">
        <w:rPr>
          <w:rFonts w:ascii="Times New Roman" w:hAnsi="Times New Roman" w:cs="Times New Roman"/>
          <w:sz w:val="24"/>
        </w:rPr>
        <w:t>under</w:t>
      </w:r>
      <w:r w:rsidRPr="00510AC1" w:rsidR="00F265FF">
        <w:rPr>
          <w:rFonts w:ascii="Times New Roman" w:hAnsi="Times New Roman" w:cs="Times New Roman"/>
          <w:sz w:val="24"/>
        </w:rPr>
        <w:t xml:space="preserve"> the instruction of 2 teachers only.</w:t>
      </w:r>
      <w:r w:rsidRPr="00510AC1" w:rsidR="00C27364">
        <w:rPr>
          <w:rFonts w:ascii="Times New Roman" w:hAnsi="Times New Roman" w:cs="Times New Roman"/>
          <w:sz w:val="24"/>
        </w:rPr>
        <w:t xml:space="preserve"> </w:t>
      </w:r>
    </w:p>
    <w:p w:rsidR="00A91352" w:rsidP="00DD46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10AC1">
        <w:rPr>
          <w:rFonts w:ascii="Times New Roman" w:hAnsi="Times New Roman" w:cs="Times New Roman"/>
          <w:sz w:val="24"/>
        </w:rPr>
        <w:t xml:space="preserve">From </w:t>
      </w:r>
      <w:r w:rsidRPr="00510AC1" w:rsidR="009C15ED">
        <w:rPr>
          <w:rFonts w:ascii="Times New Roman" w:hAnsi="Times New Roman" w:cs="Times New Roman"/>
          <w:sz w:val="24"/>
        </w:rPr>
        <w:t xml:space="preserve">the biological perspective, </w:t>
      </w:r>
      <w:r w:rsidRPr="00510AC1" w:rsidR="00A069DE">
        <w:rPr>
          <w:rFonts w:ascii="Times New Roman" w:hAnsi="Times New Roman" w:cs="Times New Roman"/>
          <w:sz w:val="24"/>
        </w:rPr>
        <w:t xml:space="preserve">it is argued that </w:t>
      </w:r>
      <w:r w:rsidRPr="00510AC1" w:rsidR="006F0891">
        <w:rPr>
          <w:rFonts w:ascii="Times New Roman" w:hAnsi="Times New Roman" w:cs="Times New Roman"/>
          <w:sz w:val="24"/>
        </w:rPr>
        <w:t xml:space="preserve">all thoughts, </w:t>
      </w:r>
      <w:r w:rsidRPr="00510AC1" w:rsidR="007155D1">
        <w:rPr>
          <w:rFonts w:ascii="Times New Roman" w:hAnsi="Times New Roman" w:cs="Times New Roman"/>
          <w:sz w:val="24"/>
        </w:rPr>
        <w:t xml:space="preserve">feelings, </w:t>
      </w:r>
      <w:r w:rsidRPr="00510AC1" w:rsidR="00C55064">
        <w:rPr>
          <w:rFonts w:ascii="Times New Roman" w:hAnsi="Times New Roman" w:cs="Times New Roman"/>
          <w:sz w:val="24"/>
        </w:rPr>
        <w:t xml:space="preserve">and </w:t>
      </w:r>
      <w:r w:rsidRPr="00510AC1" w:rsidR="0091449C">
        <w:rPr>
          <w:rFonts w:ascii="Times New Roman" w:hAnsi="Times New Roman" w:cs="Times New Roman"/>
          <w:sz w:val="24"/>
        </w:rPr>
        <w:t>behaviors ultimately have a biological cause</w:t>
      </w:r>
      <w:r w:rsidRPr="00510AC1" w:rsidR="00795CBB">
        <w:rPr>
          <w:rFonts w:ascii="Times New Roman" w:hAnsi="Times New Roman" w:cs="Times New Roman"/>
          <w:sz w:val="24"/>
        </w:rPr>
        <w:t xml:space="preserve"> that can be managed.</w:t>
      </w:r>
      <w:r w:rsidRPr="00510AC1" w:rsidR="003C6056">
        <w:rPr>
          <w:rFonts w:ascii="Times New Roman" w:hAnsi="Times New Roman" w:cs="Times New Roman"/>
          <w:sz w:val="24"/>
        </w:rPr>
        <w:t xml:space="preserve"> Robert’s teachers reported that </w:t>
      </w:r>
      <w:r w:rsidRPr="00510AC1" w:rsidR="00F2158F">
        <w:rPr>
          <w:rFonts w:ascii="Times New Roman" w:hAnsi="Times New Roman" w:cs="Times New Roman"/>
          <w:sz w:val="24"/>
        </w:rPr>
        <w:t xml:space="preserve">virtually everything depended </w:t>
      </w:r>
      <w:r w:rsidRPr="00510AC1" w:rsidR="00B41448">
        <w:rPr>
          <w:rFonts w:ascii="Times New Roman" w:hAnsi="Times New Roman" w:cs="Times New Roman"/>
          <w:sz w:val="24"/>
        </w:rPr>
        <w:t>on whether Robert had taken his medication or not.</w:t>
      </w:r>
      <w:r w:rsidRPr="00510AC1" w:rsidR="00746FCD">
        <w:rPr>
          <w:rFonts w:ascii="Times New Roman" w:hAnsi="Times New Roman" w:cs="Times New Roman"/>
          <w:sz w:val="24"/>
        </w:rPr>
        <w:t xml:space="preserve"> It was observed that he was quiet and calm on some days while he could do everything </w:t>
      </w:r>
      <w:r w:rsidRPr="00510AC1" w:rsidR="0014065E">
        <w:rPr>
          <w:rFonts w:ascii="Times New Roman" w:hAnsi="Times New Roman" w:cs="Times New Roman"/>
          <w:sz w:val="24"/>
        </w:rPr>
        <w:t>possible to provoke his teachers on some days.</w:t>
      </w:r>
      <w:r w:rsidRPr="00510AC1" w:rsidR="00530105">
        <w:rPr>
          <w:rFonts w:ascii="Times New Roman" w:hAnsi="Times New Roman" w:cs="Times New Roman"/>
          <w:sz w:val="24"/>
        </w:rPr>
        <w:t xml:space="preserve"> </w:t>
      </w:r>
    </w:p>
    <w:p w:rsidR="00D465A1" w:rsidRPr="00A91352" w:rsidP="00A9135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A91352">
        <w:rPr>
          <w:rFonts w:ascii="Times New Roman" w:hAnsi="Times New Roman" w:cs="Times New Roman"/>
          <w:b/>
          <w:sz w:val="24"/>
        </w:rPr>
        <w:t xml:space="preserve">Why do you think different adults have different </w:t>
      </w:r>
      <w:r w:rsidRPr="00A91352" w:rsidR="001734A4">
        <w:rPr>
          <w:rFonts w:ascii="Times New Roman" w:hAnsi="Times New Roman" w:cs="Times New Roman"/>
          <w:b/>
          <w:sz w:val="24"/>
        </w:rPr>
        <w:t>perspectives</w:t>
      </w:r>
      <w:r w:rsidRPr="00A91352">
        <w:rPr>
          <w:rFonts w:ascii="Times New Roman" w:hAnsi="Times New Roman" w:cs="Times New Roman"/>
          <w:b/>
          <w:sz w:val="24"/>
        </w:rPr>
        <w:t xml:space="preserve"> on Robert</w:t>
      </w:r>
      <w:r w:rsidRPr="00A91352" w:rsidR="001734A4">
        <w:rPr>
          <w:rFonts w:ascii="Times New Roman" w:hAnsi="Times New Roman" w:cs="Times New Roman"/>
          <w:b/>
          <w:sz w:val="24"/>
        </w:rPr>
        <w:t>?</w:t>
      </w:r>
    </w:p>
    <w:p w:rsidR="004E66BB" w:rsidRPr="00510AC1" w:rsidP="00510AC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10AC1">
        <w:rPr>
          <w:rFonts w:ascii="Times New Roman" w:hAnsi="Times New Roman" w:cs="Times New Roman"/>
          <w:sz w:val="24"/>
        </w:rPr>
        <w:t>In my view</w:t>
      </w:r>
      <w:r w:rsidRPr="00510AC1" w:rsidR="006C37F5">
        <w:rPr>
          <w:rFonts w:ascii="Times New Roman" w:hAnsi="Times New Roman" w:cs="Times New Roman"/>
          <w:sz w:val="24"/>
        </w:rPr>
        <w:t xml:space="preserve">, different adults have </w:t>
      </w:r>
      <w:r w:rsidRPr="00510AC1" w:rsidR="004B0070">
        <w:rPr>
          <w:rFonts w:ascii="Times New Roman" w:hAnsi="Times New Roman" w:cs="Times New Roman"/>
          <w:sz w:val="24"/>
        </w:rPr>
        <w:t>d</w:t>
      </w:r>
      <w:r w:rsidRPr="00510AC1" w:rsidR="00731CE1">
        <w:rPr>
          <w:rFonts w:ascii="Times New Roman" w:hAnsi="Times New Roman" w:cs="Times New Roman"/>
          <w:sz w:val="24"/>
        </w:rPr>
        <w:t>ifferent perspectives on Robert because of the state of his mind.</w:t>
      </w:r>
      <w:r w:rsidRPr="00510AC1" w:rsidR="00981E15">
        <w:rPr>
          <w:rFonts w:ascii="Times New Roman" w:hAnsi="Times New Roman" w:cs="Times New Roman"/>
          <w:sz w:val="24"/>
        </w:rPr>
        <w:t xml:space="preserve"> Some of his teachers think friends around him influence</w:t>
      </w:r>
      <w:r w:rsidRPr="00510AC1" w:rsidR="00765B54">
        <w:rPr>
          <w:rFonts w:ascii="Times New Roman" w:hAnsi="Times New Roman" w:cs="Times New Roman"/>
          <w:sz w:val="24"/>
        </w:rPr>
        <w:t xml:space="preserve"> his actions. In contrast, others </w:t>
      </w:r>
      <w:r w:rsidRPr="00510AC1" w:rsidR="00462E28">
        <w:rPr>
          <w:rFonts w:ascii="Times New Roman" w:hAnsi="Times New Roman" w:cs="Times New Roman"/>
          <w:sz w:val="24"/>
        </w:rPr>
        <w:t>believe</w:t>
      </w:r>
      <w:r w:rsidRPr="00510AC1" w:rsidR="00765B54">
        <w:rPr>
          <w:rFonts w:ascii="Times New Roman" w:hAnsi="Times New Roman" w:cs="Times New Roman"/>
          <w:sz w:val="24"/>
        </w:rPr>
        <w:t xml:space="preserve"> that his </w:t>
      </w:r>
      <w:r w:rsidRPr="00510AC1" w:rsidR="002D1CC3">
        <w:rPr>
          <w:rFonts w:ascii="Times New Roman" w:hAnsi="Times New Roman" w:cs="Times New Roman"/>
          <w:sz w:val="24"/>
        </w:rPr>
        <w:t>behaviors</w:t>
      </w:r>
      <w:r w:rsidRPr="00510AC1" w:rsidR="00D444A6">
        <w:rPr>
          <w:rFonts w:ascii="Times New Roman" w:hAnsi="Times New Roman" w:cs="Times New Roman"/>
          <w:sz w:val="24"/>
        </w:rPr>
        <w:t xml:space="preserve"> and actions are entirely dependent on </w:t>
      </w:r>
      <w:r w:rsidRPr="00510AC1" w:rsidR="002D1CC3">
        <w:rPr>
          <w:rFonts w:ascii="Times New Roman" w:hAnsi="Times New Roman" w:cs="Times New Roman"/>
          <w:sz w:val="24"/>
        </w:rPr>
        <w:t>whether he had taken his medication or not.</w:t>
      </w:r>
      <w:r w:rsidRPr="00510AC1" w:rsidR="00462E28">
        <w:rPr>
          <w:rFonts w:ascii="Times New Roman" w:hAnsi="Times New Roman" w:cs="Times New Roman"/>
          <w:sz w:val="24"/>
        </w:rPr>
        <w:t xml:space="preserve"> </w:t>
      </w:r>
      <w:r w:rsidRPr="00510AC1" w:rsidR="0068494C">
        <w:rPr>
          <w:rFonts w:ascii="Times New Roman" w:hAnsi="Times New Roman" w:cs="Times New Roman"/>
          <w:sz w:val="24"/>
        </w:rPr>
        <w:t xml:space="preserve">In my view, I think Robert required special education as opposed to </w:t>
      </w:r>
      <w:r w:rsidRPr="00510AC1" w:rsidR="00876CEF">
        <w:rPr>
          <w:rFonts w:ascii="Times New Roman" w:hAnsi="Times New Roman" w:cs="Times New Roman"/>
          <w:sz w:val="24"/>
        </w:rPr>
        <w:t xml:space="preserve">having him placed in the </w:t>
      </w:r>
      <w:r w:rsidRPr="00510AC1" w:rsidR="00F0421F">
        <w:rPr>
          <w:rFonts w:ascii="Times New Roman" w:hAnsi="Times New Roman" w:cs="Times New Roman"/>
          <w:sz w:val="24"/>
        </w:rPr>
        <w:t>general</w:t>
      </w:r>
      <w:r w:rsidRPr="00510AC1" w:rsidR="00876CEF">
        <w:rPr>
          <w:rFonts w:ascii="Times New Roman" w:hAnsi="Times New Roman" w:cs="Times New Roman"/>
          <w:sz w:val="24"/>
        </w:rPr>
        <w:t xml:space="preserve"> education classroom </w:t>
      </w:r>
      <w:r w:rsidRPr="00510AC1" w:rsidR="002B4519">
        <w:rPr>
          <w:rFonts w:ascii="Times New Roman" w:hAnsi="Times New Roman" w:cs="Times New Roman"/>
          <w:sz w:val="24"/>
        </w:rPr>
        <w:t>where not much attention was given to him.</w:t>
      </w:r>
      <w:r w:rsidRPr="00510AC1" w:rsidR="00F0421F">
        <w:rPr>
          <w:rFonts w:ascii="Times New Roman" w:hAnsi="Times New Roman" w:cs="Times New Roman"/>
          <w:sz w:val="24"/>
        </w:rPr>
        <w:t xml:space="preserve"> </w:t>
      </w:r>
      <w:r w:rsidRPr="00510AC1" w:rsidR="001B4867">
        <w:rPr>
          <w:rFonts w:ascii="Times New Roman" w:hAnsi="Times New Roman" w:cs="Times New Roman"/>
          <w:sz w:val="24"/>
        </w:rPr>
        <w:t xml:space="preserve">M.S Robinson </w:t>
      </w:r>
      <w:r w:rsidRPr="00510AC1" w:rsidR="00FC6116">
        <w:rPr>
          <w:rFonts w:ascii="Times New Roman" w:hAnsi="Times New Roman" w:cs="Times New Roman"/>
          <w:sz w:val="24"/>
        </w:rPr>
        <w:t>believed</w:t>
      </w:r>
      <w:r w:rsidRPr="00510AC1" w:rsidR="001B4867">
        <w:rPr>
          <w:rFonts w:ascii="Times New Roman" w:hAnsi="Times New Roman" w:cs="Times New Roman"/>
          <w:sz w:val="24"/>
        </w:rPr>
        <w:t xml:space="preserve"> that </w:t>
      </w:r>
      <w:r w:rsidRPr="00510AC1" w:rsidR="00FC6116">
        <w:rPr>
          <w:rFonts w:ascii="Times New Roman" w:hAnsi="Times New Roman" w:cs="Times New Roman"/>
          <w:sz w:val="24"/>
        </w:rPr>
        <w:t xml:space="preserve">Robert’s behaviors </w:t>
      </w:r>
      <w:r w:rsidRPr="00510AC1" w:rsidR="00CE4F2E">
        <w:rPr>
          <w:rFonts w:ascii="Times New Roman" w:hAnsi="Times New Roman" w:cs="Times New Roman"/>
          <w:sz w:val="24"/>
        </w:rPr>
        <w:t xml:space="preserve">were </w:t>
      </w:r>
      <w:r w:rsidRPr="00510AC1" w:rsidR="0074348E">
        <w:rPr>
          <w:rFonts w:ascii="Times New Roman" w:hAnsi="Times New Roman" w:cs="Times New Roman"/>
          <w:sz w:val="24"/>
        </w:rPr>
        <w:t xml:space="preserve">deliberate and mainly aimed at seeking the others' attention in the class. However, this was not the case with his mother, who </w:t>
      </w:r>
      <w:r w:rsidRPr="00510AC1" w:rsidR="000C66A7">
        <w:rPr>
          <w:rFonts w:ascii="Times New Roman" w:hAnsi="Times New Roman" w:cs="Times New Roman"/>
          <w:sz w:val="24"/>
        </w:rPr>
        <w:t>viewed</w:t>
      </w:r>
      <w:r w:rsidRPr="00510AC1" w:rsidR="0074348E">
        <w:rPr>
          <w:rFonts w:ascii="Times New Roman" w:hAnsi="Times New Roman" w:cs="Times New Roman"/>
          <w:sz w:val="24"/>
        </w:rPr>
        <w:t xml:space="preserve"> his son's case as genuine and ready to </w:t>
      </w:r>
      <w:r w:rsidRPr="00510AC1" w:rsidR="00462945">
        <w:rPr>
          <w:rFonts w:ascii="Times New Roman" w:hAnsi="Times New Roman" w:cs="Times New Roman"/>
          <w:sz w:val="24"/>
        </w:rPr>
        <w:t>assist.</w:t>
      </w:r>
      <w:r w:rsidRPr="00510AC1" w:rsidR="000C66A7">
        <w:rPr>
          <w:rFonts w:ascii="Times New Roman" w:hAnsi="Times New Roman" w:cs="Times New Roman"/>
          <w:sz w:val="24"/>
        </w:rPr>
        <w:t xml:space="preserve"> </w:t>
      </w:r>
    </w:p>
    <w:p w:rsidR="000C66A7" w:rsidRPr="00510AC1" w:rsidP="00510AC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10AC1">
        <w:rPr>
          <w:rFonts w:ascii="Times New Roman" w:hAnsi="Times New Roman" w:cs="Times New Roman"/>
          <w:sz w:val="24"/>
        </w:rPr>
        <w:t xml:space="preserve">Robinson also </w:t>
      </w:r>
      <w:r w:rsidRPr="00510AC1" w:rsidR="00CD1324">
        <w:rPr>
          <w:rFonts w:ascii="Times New Roman" w:hAnsi="Times New Roman" w:cs="Times New Roman"/>
          <w:sz w:val="24"/>
        </w:rPr>
        <w:t>believed</w:t>
      </w:r>
      <w:r w:rsidRPr="00510AC1">
        <w:rPr>
          <w:rFonts w:ascii="Times New Roman" w:hAnsi="Times New Roman" w:cs="Times New Roman"/>
          <w:sz w:val="24"/>
        </w:rPr>
        <w:t xml:space="preserve"> his parents influenced some of Robert's actions</w:t>
      </w:r>
      <w:r w:rsidRPr="00510AC1" w:rsidR="00BD4882">
        <w:rPr>
          <w:rFonts w:ascii="Times New Roman" w:hAnsi="Times New Roman" w:cs="Times New Roman"/>
          <w:sz w:val="24"/>
        </w:rPr>
        <w:t xml:space="preserve">. For example, the </w:t>
      </w:r>
      <w:r w:rsidRPr="00510AC1" w:rsidR="00D12908">
        <w:rPr>
          <w:rFonts w:ascii="Times New Roman" w:hAnsi="Times New Roman" w:cs="Times New Roman"/>
          <w:sz w:val="24"/>
        </w:rPr>
        <w:t xml:space="preserve">junk </w:t>
      </w:r>
      <w:r w:rsidRPr="00510AC1" w:rsidR="00BD4882">
        <w:rPr>
          <w:rFonts w:ascii="Times New Roman" w:hAnsi="Times New Roman" w:cs="Times New Roman"/>
          <w:sz w:val="24"/>
        </w:rPr>
        <w:t xml:space="preserve">food they were eating at home </w:t>
      </w:r>
      <w:r w:rsidRPr="00510AC1" w:rsidR="00D12908">
        <w:rPr>
          <w:rFonts w:ascii="Times New Roman" w:hAnsi="Times New Roman" w:cs="Times New Roman"/>
          <w:sz w:val="24"/>
        </w:rPr>
        <w:t xml:space="preserve">made them pass </w:t>
      </w:r>
      <w:r w:rsidRPr="00510AC1" w:rsidR="00BC04B3">
        <w:rPr>
          <w:rFonts w:ascii="Times New Roman" w:hAnsi="Times New Roman" w:cs="Times New Roman"/>
          <w:sz w:val="24"/>
        </w:rPr>
        <w:t>gas in class.</w:t>
      </w:r>
      <w:r w:rsidRPr="00510AC1" w:rsidR="002C42DB">
        <w:rPr>
          <w:rFonts w:ascii="Times New Roman" w:hAnsi="Times New Roman" w:cs="Times New Roman"/>
          <w:sz w:val="24"/>
        </w:rPr>
        <w:t xml:space="preserve"> She </w:t>
      </w:r>
      <w:r w:rsidRPr="00510AC1" w:rsidR="002D7345">
        <w:rPr>
          <w:rFonts w:ascii="Times New Roman" w:hAnsi="Times New Roman" w:cs="Times New Roman"/>
          <w:sz w:val="24"/>
        </w:rPr>
        <w:t>said, “someone</w:t>
      </w:r>
      <w:r w:rsidRPr="00510AC1" w:rsidR="002C42DB">
        <w:rPr>
          <w:rFonts w:ascii="Times New Roman" w:hAnsi="Times New Roman" w:cs="Times New Roman"/>
          <w:sz w:val="24"/>
        </w:rPr>
        <w:t xml:space="preserve"> needs to go tell their mama they need a laxative tonight.”</w:t>
      </w:r>
      <w:r w:rsidRPr="00510AC1" w:rsidR="00810769">
        <w:rPr>
          <w:rFonts w:ascii="Times New Roman" w:hAnsi="Times New Roman" w:cs="Times New Roman"/>
          <w:sz w:val="24"/>
        </w:rPr>
        <w:t xml:space="preserve"> Moreover, despite Jacintha’s consistent participation in the </w:t>
      </w:r>
      <w:r w:rsidRPr="00510AC1" w:rsidR="00260E82">
        <w:rPr>
          <w:rFonts w:ascii="Times New Roman" w:hAnsi="Times New Roman" w:cs="Times New Roman"/>
          <w:sz w:val="24"/>
        </w:rPr>
        <w:t>placement</w:t>
      </w:r>
      <w:r w:rsidRPr="00510AC1" w:rsidR="0052589B">
        <w:rPr>
          <w:rFonts w:ascii="Times New Roman" w:hAnsi="Times New Roman" w:cs="Times New Roman"/>
          <w:sz w:val="24"/>
        </w:rPr>
        <w:t xml:space="preserve"> meetings and all school conferences, some team members often spoke </w:t>
      </w:r>
      <w:r w:rsidRPr="00510AC1" w:rsidR="00260E82">
        <w:rPr>
          <w:rFonts w:ascii="Times New Roman" w:hAnsi="Times New Roman" w:cs="Times New Roman"/>
          <w:sz w:val="24"/>
        </w:rPr>
        <w:t>of her in a derogatory manner</w:t>
      </w:r>
      <w:r w:rsidRPr="00510AC1" w:rsidR="00B74D47">
        <w:rPr>
          <w:rFonts w:ascii="Times New Roman" w:hAnsi="Times New Roman" w:cs="Times New Roman"/>
          <w:sz w:val="24"/>
        </w:rPr>
        <w:t>, consequently questioning her son's commitment.</w:t>
      </w:r>
      <w:r w:rsidRPr="00510AC1" w:rsidR="0026694B">
        <w:rPr>
          <w:rFonts w:ascii="Times New Roman" w:hAnsi="Times New Roman" w:cs="Times New Roman"/>
          <w:sz w:val="24"/>
        </w:rPr>
        <w:t xml:space="preserve"> </w:t>
      </w:r>
    </w:p>
    <w:p w:rsidR="0026694B" w:rsidRPr="00510AC1" w:rsidP="00510AC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10AC1">
        <w:rPr>
          <w:rFonts w:ascii="Times New Roman" w:hAnsi="Times New Roman" w:cs="Times New Roman"/>
          <w:b/>
          <w:sz w:val="24"/>
        </w:rPr>
        <w:t>Questions 1</w:t>
      </w:r>
    </w:p>
    <w:p w:rsidR="00146DD8" w:rsidP="00510AC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10AC1">
        <w:rPr>
          <w:rFonts w:ascii="Times New Roman" w:hAnsi="Times New Roman" w:cs="Times New Roman"/>
          <w:sz w:val="24"/>
        </w:rPr>
        <w:t>CDC defined ADHD as a common neurodevelop</w:t>
      </w:r>
      <w:r w:rsidRPr="00510AC1" w:rsidR="004F1490">
        <w:rPr>
          <w:rFonts w:ascii="Times New Roman" w:hAnsi="Times New Roman" w:cs="Times New Roman"/>
          <w:sz w:val="24"/>
        </w:rPr>
        <w:t xml:space="preserve">mental disorder of childhood, </w:t>
      </w:r>
      <w:r w:rsidRPr="00510AC1" w:rsidR="005B309B">
        <w:rPr>
          <w:rFonts w:ascii="Times New Roman" w:hAnsi="Times New Roman" w:cs="Times New Roman"/>
          <w:sz w:val="24"/>
        </w:rPr>
        <w:t>often</w:t>
      </w:r>
      <w:r w:rsidRPr="00510AC1" w:rsidR="002B41AD">
        <w:rPr>
          <w:rFonts w:ascii="Times New Roman" w:hAnsi="Times New Roman" w:cs="Times New Roman"/>
          <w:sz w:val="24"/>
        </w:rPr>
        <w:t xml:space="preserve"> lasting into adulthood.</w:t>
      </w:r>
      <w:r w:rsidRPr="00510AC1" w:rsidR="00D97B07">
        <w:rPr>
          <w:rFonts w:ascii="Times New Roman" w:hAnsi="Times New Roman" w:cs="Times New Roman"/>
          <w:sz w:val="24"/>
        </w:rPr>
        <w:t xml:space="preserve"> On the other hand, </w:t>
      </w:r>
      <w:r w:rsidRPr="00510AC1" w:rsidR="00E66241">
        <w:rPr>
          <w:rFonts w:ascii="Times New Roman" w:hAnsi="Times New Roman" w:cs="Times New Roman"/>
          <w:sz w:val="24"/>
        </w:rPr>
        <w:t xml:space="preserve">EBD is defined as an emotional and behavioral dysfunction </w:t>
      </w:r>
      <w:r w:rsidRPr="00510AC1" w:rsidR="00BA73DF">
        <w:rPr>
          <w:rFonts w:ascii="Times New Roman" w:hAnsi="Times New Roman" w:cs="Times New Roman"/>
          <w:sz w:val="24"/>
        </w:rPr>
        <w:t xml:space="preserve">that is often characterized by </w:t>
      </w:r>
      <w:r w:rsidRPr="00510AC1" w:rsidR="001100D3">
        <w:rPr>
          <w:rFonts w:ascii="Times New Roman" w:hAnsi="Times New Roman" w:cs="Times New Roman"/>
          <w:sz w:val="24"/>
        </w:rPr>
        <w:t xml:space="preserve">an inability to build and maintain interpersonal </w:t>
      </w:r>
      <w:r w:rsidRPr="00510AC1" w:rsidR="003615A1">
        <w:rPr>
          <w:rFonts w:ascii="Times New Roman" w:hAnsi="Times New Roman" w:cs="Times New Roman"/>
          <w:sz w:val="24"/>
        </w:rPr>
        <w:t>relationships with peers and teachers.</w:t>
      </w:r>
      <w:r w:rsidRPr="00510AC1" w:rsidR="00EA2823">
        <w:rPr>
          <w:rFonts w:ascii="Times New Roman" w:hAnsi="Times New Roman" w:cs="Times New Roman"/>
          <w:sz w:val="24"/>
        </w:rPr>
        <w:t xml:space="preserve"> Children with ADHD often have trouble </w:t>
      </w:r>
      <w:r w:rsidRPr="00510AC1" w:rsidR="00DC3A30">
        <w:rPr>
          <w:rFonts w:ascii="Times New Roman" w:hAnsi="Times New Roman" w:cs="Times New Roman"/>
          <w:sz w:val="24"/>
        </w:rPr>
        <w:t>paying attention in class</w:t>
      </w:r>
      <w:r w:rsidRPr="00510AC1" w:rsidR="00F43932">
        <w:rPr>
          <w:rFonts w:ascii="Times New Roman" w:hAnsi="Times New Roman" w:cs="Times New Roman"/>
          <w:sz w:val="24"/>
        </w:rPr>
        <w:t>, controlling impulsive behaviors</w:t>
      </w:r>
      <w:r w:rsidRPr="00510AC1" w:rsidR="00F05871">
        <w:rPr>
          <w:rFonts w:ascii="Times New Roman" w:hAnsi="Times New Roman" w:cs="Times New Roman"/>
          <w:sz w:val="24"/>
        </w:rPr>
        <w:t>, often acting without thinking</w:t>
      </w:r>
      <w:r w:rsidRPr="00510AC1" w:rsidR="00384104">
        <w:rPr>
          <w:rFonts w:ascii="Times New Roman" w:hAnsi="Times New Roman" w:cs="Times New Roman"/>
          <w:sz w:val="24"/>
        </w:rPr>
        <w:t xml:space="preserve"> about what the result would be</w:t>
      </w:r>
      <w:r w:rsidRPr="00510AC1" w:rsidR="00E15C5C">
        <w:rPr>
          <w:rFonts w:ascii="Times New Roman" w:hAnsi="Times New Roman" w:cs="Times New Roman"/>
          <w:sz w:val="24"/>
        </w:rPr>
        <w:t>, and being overly reactive at times.</w:t>
      </w:r>
      <w:r w:rsidRPr="00510AC1" w:rsidR="007011E6">
        <w:rPr>
          <w:rFonts w:ascii="Times New Roman" w:hAnsi="Times New Roman" w:cs="Times New Roman"/>
          <w:sz w:val="24"/>
        </w:rPr>
        <w:t xml:space="preserve"> </w:t>
      </w:r>
    </w:p>
    <w:p w:rsidR="007B2AA1" w:rsidRPr="00510AC1" w:rsidP="00510AC1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510AC1">
        <w:rPr>
          <w:rFonts w:ascii="Times New Roman" w:hAnsi="Times New Roman" w:cs="Times New Roman"/>
          <w:sz w:val="24"/>
        </w:rPr>
        <w:t xml:space="preserve">In my opinion, </w:t>
      </w:r>
      <w:r w:rsidRPr="00510AC1" w:rsidR="00DE26D1">
        <w:rPr>
          <w:rFonts w:ascii="Times New Roman" w:hAnsi="Times New Roman" w:cs="Times New Roman"/>
          <w:sz w:val="24"/>
        </w:rPr>
        <w:t xml:space="preserve">Robert </w:t>
      </w:r>
      <w:r w:rsidRPr="00510AC1" w:rsidR="00A76E0B">
        <w:rPr>
          <w:rFonts w:ascii="Times New Roman" w:hAnsi="Times New Roman" w:cs="Times New Roman"/>
          <w:sz w:val="24"/>
        </w:rPr>
        <w:t xml:space="preserve">depicts ADHD symptoms </w:t>
      </w:r>
      <w:r w:rsidRPr="00510AC1" w:rsidR="00503D6A">
        <w:rPr>
          <w:rFonts w:ascii="Times New Roman" w:hAnsi="Times New Roman" w:cs="Times New Roman"/>
          <w:sz w:val="24"/>
        </w:rPr>
        <w:t xml:space="preserve">during the initial stages since he can maintain a </w:t>
      </w:r>
      <w:r w:rsidRPr="00510AC1" w:rsidR="002147E7">
        <w:rPr>
          <w:rFonts w:ascii="Times New Roman" w:hAnsi="Times New Roman" w:cs="Times New Roman"/>
          <w:sz w:val="24"/>
        </w:rPr>
        <w:t xml:space="preserve">friendship with Tyrese. Moreover, he does not show signs of </w:t>
      </w:r>
      <w:r w:rsidRPr="00510AC1" w:rsidR="002B0BE2">
        <w:rPr>
          <w:rFonts w:ascii="Times New Roman" w:hAnsi="Times New Roman" w:cs="Times New Roman"/>
          <w:sz w:val="24"/>
        </w:rPr>
        <w:t>EBD</w:t>
      </w:r>
      <w:r w:rsidRPr="00510AC1" w:rsidR="00180839">
        <w:rPr>
          <w:rFonts w:ascii="Times New Roman" w:hAnsi="Times New Roman" w:cs="Times New Roman"/>
          <w:sz w:val="24"/>
        </w:rPr>
        <w:t xml:space="preserve"> that is usually accompanied by disturbed thought </w:t>
      </w:r>
      <w:r w:rsidRPr="00510AC1">
        <w:rPr>
          <w:rFonts w:ascii="Times New Roman" w:hAnsi="Times New Roman" w:cs="Times New Roman"/>
          <w:sz w:val="24"/>
        </w:rPr>
        <w:t>processes</w:t>
      </w:r>
      <w:r w:rsidRPr="00510AC1" w:rsidR="00180839">
        <w:rPr>
          <w:rFonts w:ascii="Times New Roman" w:hAnsi="Times New Roman" w:cs="Times New Roman"/>
          <w:sz w:val="24"/>
        </w:rPr>
        <w:t>. However, he has impulsive responses that are arguably typical of a child with ADHD.</w:t>
      </w:r>
      <w:r w:rsidR="00146DD8">
        <w:rPr>
          <w:rFonts w:ascii="Times New Roman" w:hAnsi="Times New Roman" w:cs="Times New Roman"/>
          <w:sz w:val="24"/>
        </w:rPr>
        <w:t xml:space="preserve"> In</w:t>
      </w:r>
      <w:r w:rsidRPr="00510AC1" w:rsidR="00BA098C">
        <w:rPr>
          <w:rFonts w:ascii="Times New Roman" w:hAnsi="Times New Roman" w:cs="Times New Roman"/>
          <w:sz w:val="24"/>
        </w:rPr>
        <w:t xml:space="preserve"> Robert’s case, the concept of opportunity to learn </w:t>
      </w:r>
      <w:r w:rsidRPr="00510AC1" w:rsidR="00350946">
        <w:rPr>
          <w:rFonts w:ascii="Times New Roman" w:hAnsi="Times New Roman" w:cs="Times New Roman"/>
          <w:sz w:val="24"/>
        </w:rPr>
        <w:t>is evident in his systematic improvements in his learning abilities after his placement in the special education program.</w:t>
      </w:r>
      <w:r w:rsidRPr="00510AC1" w:rsidR="00D54310">
        <w:rPr>
          <w:rFonts w:ascii="Times New Roman" w:hAnsi="Times New Roman" w:cs="Times New Roman"/>
          <w:sz w:val="24"/>
        </w:rPr>
        <w:t xml:space="preserve"> It is noted that the class provided a </w:t>
      </w:r>
      <w:r w:rsidRPr="00510AC1" w:rsidR="008769B7">
        <w:rPr>
          <w:rFonts w:ascii="Times New Roman" w:hAnsi="Times New Roman" w:cs="Times New Roman"/>
          <w:sz w:val="24"/>
        </w:rPr>
        <w:t>supportive environment under the instruction of a black woman.</w:t>
      </w:r>
      <w:r w:rsidRPr="00510AC1" w:rsidR="00FD186F">
        <w:rPr>
          <w:rFonts w:ascii="Times New Roman" w:hAnsi="Times New Roman" w:cs="Times New Roman"/>
          <w:sz w:val="24"/>
        </w:rPr>
        <w:t xml:space="preserve"> </w:t>
      </w:r>
    </w:p>
    <w:p w:rsidR="00FD186F" w:rsidRPr="00510AC1" w:rsidP="00510AC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10AC1">
        <w:rPr>
          <w:rFonts w:ascii="Times New Roman" w:hAnsi="Times New Roman" w:cs="Times New Roman"/>
          <w:b/>
          <w:sz w:val="24"/>
        </w:rPr>
        <w:t>Question two</w:t>
      </w:r>
    </w:p>
    <w:p w:rsidR="00FD186F" w:rsidRPr="00510AC1" w:rsidP="00510AC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10AC1">
        <w:rPr>
          <w:rFonts w:ascii="Times New Roman" w:hAnsi="Times New Roman" w:cs="Times New Roman"/>
          <w:sz w:val="24"/>
        </w:rPr>
        <w:t xml:space="preserve">In my view, I think </w:t>
      </w:r>
      <w:r w:rsidRPr="00510AC1" w:rsidR="00FA3315">
        <w:rPr>
          <w:rFonts w:ascii="Times New Roman" w:hAnsi="Times New Roman" w:cs="Times New Roman"/>
          <w:sz w:val="24"/>
        </w:rPr>
        <w:t>labels determine the kind of services a child receives</w:t>
      </w:r>
      <w:r w:rsidRPr="00510AC1" w:rsidR="00697068">
        <w:rPr>
          <w:rFonts w:ascii="Times New Roman" w:hAnsi="Times New Roman" w:cs="Times New Roman"/>
          <w:sz w:val="24"/>
        </w:rPr>
        <w:t>. This is because</w:t>
      </w:r>
      <w:r w:rsidRPr="00510AC1" w:rsidR="00484100">
        <w:rPr>
          <w:rFonts w:ascii="Times New Roman" w:hAnsi="Times New Roman" w:cs="Times New Roman"/>
          <w:sz w:val="24"/>
        </w:rPr>
        <w:t xml:space="preserve"> the labels are awarded considering the current state of the child.</w:t>
      </w:r>
      <w:r w:rsidRPr="00510AC1" w:rsidR="003E4D72">
        <w:rPr>
          <w:rFonts w:ascii="Times New Roman" w:hAnsi="Times New Roman" w:cs="Times New Roman"/>
          <w:sz w:val="24"/>
        </w:rPr>
        <w:t xml:space="preserve"> Considering Robert’s case, </w:t>
      </w:r>
      <w:r w:rsidRPr="00510AC1" w:rsidR="007A77D5">
        <w:rPr>
          <w:rFonts w:ascii="Times New Roman" w:hAnsi="Times New Roman" w:cs="Times New Roman"/>
          <w:sz w:val="24"/>
        </w:rPr>
        <w:t xml:space="preserve">he was initially diagnosed with </w:t>
      </w:r>
      <w:r w:rsidRPr="00510AC1" w:rsidR="00304487">
        <w:rPr>
          <w:rFonts w:ascii="Times New Roman" w:hAnsi="Times New Roman" w:cs="Times New Roman"/>
          <w:sz w:val="24"/>
        </w:rPr>
        <w:t>ADHD, a condition that later graduated to EBD, consequently prompting the change of services offered to him.</w:t>
      </w:r>
      <w:r w:rsidRPr="00510AC1" w:rsidR="00722CFB">
        <w:rPr>
          <w:rFonts w:ascii="Times New Roman" w:hAnsi="Times New Roman" w:cs="Times New Roman"/>
          <w:sz w:val="24"/>
        </w:rPr>
        <w:t xml:space="preserve"> </w:t>
      </w:r>
      <w:r w:rsidRPr="00510AC1" w:rsidR="004E7C45">
        <w:rPr>
          <w:rFonts w:ascii="Times New Roman" w:hAnsi="Times New Roman" w:cs="Times New Roman"/>
          <w:sz w:val="24"/>
        </w:rPr>
        <w:t>The notations in his behavior</w:t>
      </w:r>
      <w:r w:rsidRPr="00510AC1" w:rsidR="00811EBC">
        <w:rPr>
          <w:rFonts w:ascii="Times New Roman" w:hAnsi="Times New Roman" w:cs="Times New Roman"/>
          <w:sz w:val="24"/>
        </w:rPr>
        <w:t xml:space="preserve"> became worse </w:t>
      </w:r>
      <w:r w:rsidRPr="00510AC1" w:rsidR="007C6637">
        <w:rPr>
          <w:rFonts w:ascii="Times New Roman" w:hAnsi="Times New Roman" w:cs="Times New Roman"/>
          <w:sz w:val="24"/>
        </w:rPr>
        <w:t>with limited cognitive ability</w:t>
      </w:r>
      <w:r w:rsidRPr="00510AC1" w:rsidR="00B63B2E">
        <w:rPr>
          <w:rFonts w:ascii="Times New Roman" w:hAnsi="Times New Roman" w:cs="Times New Roman"/>
          <w:sz w:val="24"/>
        </w:rPr>
        <w:t xml:space="preserve">; for this reason, it was </w:t>
      </w:r>
      <w:r w:rsidRPr="00510AC1" w:rsidR="00B26782">
        <w:rPr>
          <w:rFonts w:ascii="Times New Roman" w:hAnsi="Times New Roman" w:cs="Times New Roman"/>
          <w:sz w:val="24"/>
        </w:rPr>
        <w:t xml:space="preserve">advisable to have him receive a different </w:t>
      </w:r>
      <w:r w:rsidRPr="00510AC1" w:rsidR="00001543">
        <w:rPr>
          <w:rFonts w:ascii="Times New Roman" w:hAnsi="Times New Roman" w:cs="Times New Roman"/>
          <w:sz w:val="24"/>
        </w:rPr>
        <w:t xml:space="preserve">therapy instead of the initial </w:t>
      </w:r>
      <w:r w:rsidRPr="00510AC1" w:rsidR="0066620B">
        <w:rPr>
          <w:rFonts w:ascii="Times New Roman" w:hAnsi="Times New Roman" w:cs="Times New Roman"/>
          <w:sz w:val="24"/>
        </w:rPr>
        <w:t>program.</w:t>
      </w:r>
      <w:r w:rsidRPr="00510AC1" w:rsidR="000737BD">
        <w:rPr>
          <w:rFonts w:ascii="Times New Roman" w:hAnsi="Times New Roman" w:cs="Times New Roman"/>
          <w:sz w:val="24"/>
        </w:rPr>
        <w:t xml:space="preserve"> Madam Lopez noted that </w:t>
      </w:r>
      <w:r w:rsidRPr="00510AC1" w:rsidR="009911AD">
        <w:rPr>
          <w:rFonts w:ascii="Times New Roman" w:hAnsi="Times New Roman" w:cs="Times New Roman"/>
          <w:sz w:val="24"/>
        </w:rPr>
        <w:t>Robert's academic skills</w:t>
      </w:r>
      <w:r w:rsidRPr="00510AC1" w:rsidR="00474CC6">
        <w:rPr>
          <w:rFonts w:ascii="Times New Roman" w:hAnsi="Times New Roman" w:cs="Times New Roman"/>
          <w:sz w:val="24"/>
        </w:rPr>
        <w:t xml:space="preserve"> were at a pre-primer </w:t>
      </w:r>
      <w:r w:rsidRPr="00510AC1" w:rsidR="001A7AFA">
        <w:rPr>
          <w:rFonts w:ascii="Times New Roman" w:hAnsi="Times New Roman" w:cs="Times New Roman"/>
          <w:sz w:val="24"/>
        </w:rPr>
        <w:t>level</w:t>
      </w:r>
      <w:r w:rsidRPr="00510AC1" w:rsidR="006B384D">
        <w:rPr>
          <w:rFonts w:ascii="Times New Roman" w:hAnsi="Times New Roman" w:cs="Times New Roman"/>
          <w:sz w:val="24"/>
        </w:rPr>
        <w:t xml:space="preserve"> with an additional </w:t>
      </w:r>
      <w:r w:rsidRPr="00510AC1" w:rsidR="00F47F23">
        <w:rPr>
          <w:rFonts w:ascii="Times New Roman" w:hAnsi="Times New Roman" w:cs="Times New Roman"/>
          <w:sz w:val="24"/>
        </w:rPr>
        <w:t>deterioration</w:t>
      </w:r>
      <w:r w:rsidRPr="00510AC1" w:rsidR="006B384D">
        <w:rPr>
          <w:rFonts w:ascii="Times New Roman" w:hAnsi="Times New Roman" w:cs="Times New Roman"/>
          <w:sz w:val="24"/>
        </w:rPr>
        <w:t xml:space="preserve"> of behavior</w:t>
      </w:r>
      <w:r w:rsidRPr="00510AC1" w:rsidR="00F47F23">
        <w:rPr>
          <w:rFonts w:ascii="Times New Roman" w:hAnsi="Times New Roman" w:cs="Times New Roman"/>
          <w:sz w:val="24"/>
        </w:rPr>
        <w:t xml:space="preserve">. In my view, I think there was a need to </w:t>
      </w:r>
      <w:r w:rsidRPr="00510AC1" w:rsidR="00897062">
        <w:rPr>
          <w:rFonts w:ascii="Times New Roman" w:hAnsi="Times New Roman" w:cs="Times New Roman"/>
          <w:sz w:val="24"/>
        </w:rPr>
        <w:t>change the services offered to him.</w:t>
      </w:r>
    </w:p>
    <w:p w:rsidR="00A94B7F" w:rsidP="00510AC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94B7F" w:rsidP="00510AC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94B7F" w:rsidP="00510AC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94B7F" w:rsidP="00510AC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94B7F" w:rsidP="00510AC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21621" w:rsidRPr="00510AC1" w:rsidP="00510AC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10AC1">
        <w:rPr>
          <w:rFonts w:ascii="Times New Roman" w:hAnsi="Times New Roman" w:cs="Times New Roman"/>
          <w:b/>
          <w:sz w:val="24"/>
        </w:rPr>
        <w:t>Question 3</w:t>
      </w:r>
    </w:p>
    <w:p w:rsidR="00021621" w:rsidRPr="00510AC1" w:rsidP="00510AC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10AC1">
        <w:rPr>
          <w:rFonts w:ascii="Times New Roman" w:hAnsi="Times New Roman" w:cs="Times New Roman"/>
          <w:sz w:val="24"/>
        </w:rPr>
        <w:t xml:space="preserve">Manifest determination refers to the process of determining </w:t>
      </w:r>
      <w:r w:rsidRPr="00510AC1" w:rsidR="00040339">
        <w:rPr>
          <w:rFonts w:ascii="Times New Roman" w:hAnsi="Times New Roman" w:cs="Times New Roman"/>
          <w:sz w:val="24"/>
        </w:rPr>
        <w:t>whether</w:t>
      </w:r>
      <w:r w:rsidRPr="00510AC1">
        <w:rPr>
          <w:rFonts w:ascii="Times New Roman" w:hAnsi="Times New Roman" w:cs="Times New Roman"/>
          <w:sz w:val="24"/>
        </w:rPr>
        <w:t xml:space="preserve"> </w:t>
      </w:r>
      <w:r w:rsidRPr="00510AC1" w:rsidR="00155306">
        <w:rPr>
          <w:rFonts w:ascii="Times New Roman" w:hAnsi="Times New Roman" w:cs="Times New Roman"/>
          <w:sz w:val="24"/>
        </w:rPr>
        <w:t>or not a child’</w:t>
      </w:r>
      <w:r w:rsidRPr="00510AC1" w:rsidR="003C04BF">
        <w:rPr>
          <w:rFonts w:ascii="Times New Roman" w:hAnsi="Times New Roman" w:cs="Times New Roman"/>
          <w:sz w:val="24"/>
        </w:rPr>
        <w:t xml:space="preserve">s behavior that led to the disciplinary </w:t>
      </w:r>
      <w:r w:rsidRPr="00510AC1" w:rsidR="00040339">
        <w:rPr>
          <w:rFonts w:ascii="Times New Roman" w:hAnsi="Times New Roman" w:cs="Times New Roman"/>
          <w:sz w:val="24"/>
        </w:rPr>
        <w:t>infraction is substantially linked to his or her disability</w:t>
      </w:r>
      <w:r w:rsidRPr="00510AC1" w:rsidR="005F5BCE">
        <w:rPr>
          <w:rFonts w:ascii="Times New Roman" w:hAnsi="Times New Roman" w:cs="Times New Roman"/>
          <w:sz w:val="24"/>
        </w:rPr>
        <w:t>.</w:t>
      </w:r>
      <w:r w:rsidRPr="00510AC1" w:rsidR="00B66598">
        <w:rPr>
          <w:rFonts w:ascii="Times New Roman" w:hAnsi="Times New Roman" w:cs="Times New Roman"/>
          <w:sz w:val="24"/>
        </w:rPr>
        <w:t xml:space="preserve"> Regarding this concept, IDEA states that </w:t>
      </w:r>
      <w:r w:rsidRPr="00510AC1" w:rsidR="00F37257">
        <w:rPr>
          <w:rFonts w:ascii="Times New Roman" w:hAnsi="Times New Roman" w:cs="Times New Roman"/>
          <w:sz w:val="24"/>
        </w:rPr>
        <w:t xml:space="preserve">the LEA, the parent, and relevant team members </w:t>
      </w:r>
      <w:r w:rsidRPr="00510AC1" w:rsidR="005347BD">
        <w:rPr>
          <w:rFonts w:ascii="Times New Roman" w:hAnsi="Times New Roman" w:cs="Times New Roman"/>
          <w:sz w:val="24"/>
        </w:rPr>
        <w:t xml:space="preserve">of the IEP team must review </w:t>
      </w:r>
      <w:r w:rsidRPr="00510AC1" w:rsidR="00F14A82">
        <w:rPr>
          <w:rFonts w:ascii="Times New Roman" w:hAnsi="Times New Roman" w:cs="Times New Roman"/>
          <w:sz w:val="24"/>
        </w:rPr>
        <w:t xml:space="preserve">all the relevant information in the </w:t>
      </w:r>
      <w:r w:rsidRPr="00510AC1" w:rsidR="00340A3E">
        <w:rPr>
          <w:rFonts w:ascii="Times New Roman" w:hAnsi="Times New Roman" w:cs="Times New Roman"/>
          <w:sz w:val="24"/>
        </w:rPr>
        <w:t>student’s</w:t>
      </w:r>
      <w:r w:rsidRPr="00510AC1" w:rsidR="00F14A82">
        <w:rPr>
          <w:rFonts w:ascii="Times New Roman" w:hAnsi="Times New Roman" w:cs="Times New Roman"/>
          <w:sz w:val="24"/>
        </w:rPr>
        <w:t xml:space="preserve"> file </w:t>
      </w:r>
      <w:r w:rsidRPr="00510AC1" w:rsidR="00726C1E">
        <w:rPr>
          <w:rFonts w:ascii="Times New Roman" w:hAnsi="Times New Roman" w:cs="Times New Roman"/>
          <w:sz w:val="24"/>
        </w:rPr>
        <w:t>to conduct a manifestation determination</w:t>
      </w:r>
      <w:r w:rsidRPr="00510AC1" w:rsidR="00CD6A7A">
        <w:rPr>
          <w:rFonts w:ascii="Times New Roman" w:hAnsi="Times New Roman" w:cs="Times New Roman"/>
          <w:sz w:val="24"/>
        </w:rPr>
        <w:t xml:space="preserve">. If a child's misconduct has been found to have </w:t>
      </w:r>
      <w:r w:rsidRPr="00510AC1" w:rsidR="00F53880">
        <w:rPr>
          <w:rFonts w:ascii="Times New Roman" w:hAnsi="Times New Roman" w:cs="Times New Roman"/>
          <w:sz w:val="24"/>
        </w:rPr>
        <w:t xml:space="preserve">a substantial relationship to his or her disability, then the </w:t>
      </w:r>
      <w:r w:rsidRPr="00510AC1" w:rsidR="00AE708F">
        <w:rPr>
          <w:rFonts w:ascii="Times New Roman" w:hAnsi="Times New Roman" w:cs="Times New Roman"/>
          <w:sz w:val="24"/>
        </w:rPr>
        <w:t xml:space="preserve">IEP team must complete an </w:t>
      </w:r>
      <w:r w:rsidRPr="00510AC1" w:rsidR="00787EE3">
        <w:rPr>
          <w:rFonts w:ascii="Times New Roman" w:hAnsi="Times New Roman" w:cs="Times New Roman"/>
          <w:sz w:val="24"/>
        </w:rPr>
        <w:t>FBA of the child</w:t>
      </w:r>
      <w:r w:rsidRPr="00510AC1" w:rsidR="004D0A1F">
        <w:rPr>
          <w:rFonts w:ascii="Times New Roman" w:hAnsi="Times New Roman" w:cs="Times New Roman"/>
          <w:sz w:val="24"/>
        </w:rPr>
        <w:t xml:space="preserve"> unless one has been undertaken.</w:t>
      </w:r>
      <w:r w:rsidRPr="00510AC1" w:rsidR="003F029E">
        <w:rPr>
          <w:rFonts w:ascii="Times New Roman" w:hAnsi="Times New Roman" w:cs="Times New Roman"/>
          <w:sz w:val="24"/>
        </w:rPr>
        <w:t xml:space="preserve"> Relating to Robert’s case as required by </w:t>
      </w:r>
      <w:r w:rsidRPr="00510AC1" w:rsidR="00843254">
        <w:rPr>
          <w:rFonts w:ascii="Times New Roman" w:hAnsi="Times New Roman" w:cs="Times New Roman"/>
          <w:sz w:val="24"/>
        </w:rPr>
        <w:t xml:space="preserve">IDEA, </w:t>
      </w:r>
      <w:r w:rsidRPr="00510AC1" w:rsidR="009D263F">
        <w:rPr>
          <w:rFonts w:ascii="Times New Roman" w:hAnsi="Times New Roman" w:cs="Times New Roman"/>
          <w:sz w:val="24"/>
        </w:rPr>
        <w:t xml:space="preserve">positive behavioral interventions, </w:t>
      </w:r>
      <w:r w:rsidRPr="00510AC1" w:rsidR="003A2C31">
        <w:rPr>
          <w:rFonts w:ascii="Times New Roman" w:hAnsi="Times New Roman" w:cs="Times New Roman"/>
          <w:sz w:val="24"/>
        </w:rPr>
        <w:t xml:space="preserve">supports, and other strategies were put in place, </w:t>
      </w:r>
      <w:r w:rsidRPr="00510AC1" w:rsidR="00DB7A08">
        <w:rPr>
          <w:rFonts w:ascii="Times New Roman" w:hAnsi="Times New Roman" w:cs="Times New Roman"/>
          <w:sz w:val="24"/>
        </w:rPr>
        <w:t xml:space="preserve">including special education to address </w:t>
      </w:r>
      <w:r w:rsidRPr="00510AC1" w:rsidR="00254F43">
        <w:rPr>
          <w:rFonts w:ascii="Times New Roman" w:hAnsi="Times New Roman" w:cs="Times New Roman"/>
          <w:sz w:val="24"/>
        </w:rPr>
        <w:t>his behavior.</w:t>
      </w:r>
      <w:r w:rsidRPr="00510AC1" w:rsidR="00E167B5">
        <w:rPr>
          <w:rFonts w:ascii="Times New Roman" w:hAnsi="Times New Roman" w:cs="Times New Roman"/>
          <w:sz w:val="24"/>
        </w:rPr>
        <w:t xml:space="preserve"> </w:t>
      </w:r>
    </w:p>
    <w:p w:rsidR="00E167B5" w:rsidRPr="00510AC1" w:rsidP="00510AC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10AC1">
        <w:rPr>
          <w:rFonts w:ascii="Times New Roman" w:hAnsi="Times New Roman" w:cs="Times New Roman"/>
          <w:sz w:val="24"/>
        </w:rPr>
        <w:t xml:space="preserve">If I were the administrator of South Park Elementary School, </w:t>
      </w:r>
      <w:r w:rsidRPr="00510AC1" w:rsidR="000869C7">
        <w:rPr>
          <w:rFonts w:ascii="Times New Roman" w:hAnsi="Times New Roman" w:cs="Times New Roman"/>
          <w:sz w:val="24"/>
        </w:rPr>
        <w:t xml:space="preserve">I would only have acted as per </w:t>
      </w:r>
      <w:r w:rsidRPr="00510AC1" w:rsidR="00EF7173">
        <w:rPr>
          <w:rFonts w:ascii="Times New Roman" w:hAnsi="Times New Roman" w:cs="Times New Roman"/>
          <w:sz w:val="24"/>
        </w:rPr>
        <w:t xml:space="preserve">IDEA’s provisions </w:t>
      </w:r>
      <w:r w:rsidRPr="00510AC1" w:rsidR="003E79D8">
        <w:rPr>
          <w:rFonts w:ascii="Times New Roman" w:hAnsi="Times New Roman" w:cs="Times New Roman"/>
          <w:sz w:val="24"/>
        </w:rPr>
        <w:t xml:space="preserve">under the </w:t>
      </w:r>
      <w:r w:rsidRPr="00510AC1" w:rsidR="00943625">
        <w:rPr>
          <w:rFonts w:ascii="Times New Roman" w:hAnsi="Times New Roman" w:cs="Times New Roman"/>
          <w:sz w:val="24"/>
        </w:rPr>
        <w:t xml:space="preserve">general authority of school </w:t>
      </w:r>
      <w:r w:rsidRPr="00510AC1" w:rsidR="00ED249A">
        <w:rPr>
          <w:rFonts w:ascii="Times New Roman" w:hAnsi="Times New Roman" w:cs="Times New Roman"/>
          <w:sz w:val="24"/>
        </w:rPr>
        <w:t>personnel under §</w:t>
      </w:r>
      <w:r w:rsidRPr="00510AC1" w:rsidR="002E2285">
        <w:rPr>
          <w:rFonts w:ascii="Times New Roman" w:hAnsi="Times New Roman" w:cs="Times New Roman"/>
          <w:sz w:val="24"/>
        </w:rPr>
        <w:t xml:space="preserve">300.530 (b)(1), which only permits school administrators to </w:t>
      </w:r>
      <w:r w:rsidRPr="00510AC1" w:rsidR="00A771A8">
        <w:rPr>
          <w:rFonts w:ascii="Times New Roman" w:hAnsi="Times New Roman" w:cs="Times New Roman"/>
          <w:sz w:val="24"/>
        </w:rPr>
        <w:t xml:space="preserve">remove a child who violates the school’s codes </w:t>
      </w:r>
      <w:r w:rsidRPr="00510AC1" w:rsidR="00133145">
        <w:rPr>
          <w:rFonts w:ascii="Times New Roman" w:hAnsi="Times New Roman" w:cs="Times New Roman"/>
          <w:sz w:val="24"/>
        </w:rPr>
        <w:t xml:space="preserve">from the current placement </w:t>
      </w:r>
      <w:r w:rsidRPr="00510AC1" w:rsidR="00D90CF6">
        <w:rPr>
          <w:rFonts w:ascii="Times New Roman" w:hAnsi="Times New Roman" w:cs="Times New Roman"/>
          <w:sz w:val="24"/>
        </w:rPr>
        <w:t xml:space="preserve">to an alternative interim educational setting </w:t>
      </w:r>
      <w:r w:rsidRPr="00510AC1" w:rsidR="00393FA9">
        <w:rPr>
          <w:rFonts w:ascii="Times New Roman" w:hAnsi="Times New Roman" w:cs="Times New Roman"/>
          <w:sz w:val="24"/>
        </w:rPr>
        <w:t>or a suspension that should not exceed ten consecutive school days</w:t>
      </w:r>
      <w:r w:rsidRPr="00510AC1" w:rsidR="00F92177">
        <w:rPr>
          <w:rFonts w:ascii="Times New Roman" w:hAnsi="Times New Roman" w:cs="Times New Roman"/>
          <w:sz w:val="24"/>
        </w:rPr>
        <w:t xml:space="preserve">. </w:t>
      </w:r>
      <w:r w:rsidRPr="00510AC1" w:rsidR="007612F9">
        <w:rPr>
          <w:rFonts w:ascii="Times New Roman" w:hAnsi="Times New Roman" w:cs="Times New Roman"/>
          <w:sz w:val="24"/>
        </w:rPr>
        <w:t xml:space="preserve">It is, however, essential to ensure that these removals do not constitute a change of placement </w:t>
      </w:r>
      <w:r w:rsidRPr="00510AC1" w:rsidR="005E6663">
        <w:rPr>
          <w:rFonts w:ascii="Times New Roman" w:hAnsi="Times New Roman" w:cs="Times New Roman"/>
          <w:sz w:val="24"/>
        </w:rPr>
        <w:t xml:space="preserve">in the disciplinary </w:t>
      </w:r>
      <w:r w:rsidRPr="00510AC1" w:rsidR="009C1723">
        <w:rPr>
          <w:rFonts w:ascii="Times New Roman" w:hAnsi="Times New Roman" w:cs="Times New Roman"/>
          <w:sz w:val="24"/>
        </w:rPr>
        <w:t>context under §300.530 (b)(1)</w:t>
      </w:r>
      <w:sdt>
        <w:sdtPr>
          <w:rPr>
            <w:rFonts w:ascii="Times New Roman" w:hAnsi="Times New Roman" w:cs="Times New Roman"/>
            <w:sz w:val="24"/>
          </w:rPr>
          <w:id w:val="-2071875939"/>
          <w:citation/>
        </w:sdtPr>
        <w:sdtContent>
          <w:r w:rsidR="00301EEF">
            <w:rPr>
              <w:rFonts w:ascii="Times New Roman" w:hAnsi="Times New Roman" w:cs="Times New Roman"/>
              <w:sz w:val="24"/>
            </w:rPr>
            <w:fldChar w:fldCharType="begin"/>
          </w:r>
          <w:r w:rsidR="00301EEF">
            <w:rPr>
              <w:rFonts w:ascii="Times New Roman" w:hAnsi="Times New Roman" w:cs="Times New Roman"/>
              <w:sz w:val="24"/>
            </w:rPr>
            <w:instrText xml:space="preserve"> CITATION Lib20 \l 1033 </w:instrText>
          </w:r>
          <w:r w:rsidR="00301EEF">
            <w:rPr>
              <w:rFonts w:ascii="Times New Roman" w:hAnsi="Times New Roman" w:cs="Times New Roman"/>
              <w:sz w:val="24"/>
            </w:rPr>
            <w:fldChar w:fldCharType="separate"/>
          </w:r>
          <w:r w:rsidR="00301EEF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301EEF" w:rsidR="00301EEF">
            <w:rPr>
              <w:rFonts w:ascii="Times New Roman" w:hAnsi="Times New Roman" w:cs="Times New Roman"/>
              <w:noProof/>
              <w:sz w:val="24"/>
            </w:rPr>
            <w:t>(Library of Congress, 2020)</w:t>
          </w:r>
          <w:r w:rsidR="00301EEF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bookmarkStart w:id="0" w:name="_GoBack"/>
      <w:bookmarkEnd w:id="0"/>
      <w:r w:rsidRPr="00510AC1" w:rsidR="009C1723">
        <w:rPr>
          <w:rFonts w:ascii="Times New Roman" w:hAnsi="Times New Roman" w:cs="Times New Roman"/>
          <w:sz w:val="24"/>
        </w:rPr>
        <w:t>.</w:t>
      </w:r>
      <w:r w:rsidRPr="00510AC1" w:rsidR="00943625">
        <w:rPr>
          <w:rFonts w:ascii="Times New Roman" w:hAnsi="Times New Roman" w:cs="Times New Roman"/>
          <w:sz w:val="24"/>
        </w:rPr>
        <w:t xml:space="preserve"> </w:t>
      </w:r>
    </w:p>
    <w:p w:rsidR="002117F6" w:rsidP="00A87B7F">
      <w:pPr>
        <w:jc w:val="center"/>
        <w:rPr>
          <w:b/>
        </w:rPr>
      </w:pPr>
    </w:p>
    <w:p w:rsidR="002117F6" w:rsidP="00A87B7F">
      <w:pPr>
        <w:jc w:val="center"/>
        <w:rPr>
          <w:b/>
        </w:rPr>
      </w:pPr>
    </w:p>
    <w:p w:rsidR="002117F6" w:rsidP="00A87B7F">
      <w:pPr>
        <w:jc w:val="center"/>
        <w:rPr>
          <w:b/>
        </w:rPr>
      </w:pPr>
    </w:p>
    <w:p w:rsidR="002117F6" w:rsidP="00A87B7F">
      <w:pPr>
        <w:jc w:val="center"/>
        <w:rPr>
          <w:b/>
        </w:rPr>
      </w:pPr>
    </w:p>
    <w:p w:rsidR="002117F6" w:rsidP="00A87B7F">
      <w:pPr>
        <w:jc w:val="center"/>
        <w:rPr>
          <w:b/>
        </w:rPr>
      </w:pPr>
    </w:p>
    <w:p w:rsidR="002117F6" w:rsidP="00A87B7F">
      <w:pPr>
        <w:jc w:val="center"/>
        <w:rPr>
          <w:b/>
        </w:rPr>
      </w:pPr>
    </w:p>
    <w:p w:rsidR="002117F6" w:rsidP="00A87B7F">
      <w:pPr>
        <w:jc w:val="center"/>
        <w:rPr>
          <w:b/>
        </w:rPr>
      </w:pPr>
    </w:p>
    <w:p w:rsidR="002117F6" w:rsidP="00A87B7F">
      <w:pPr>
        <w:jc w:val="center"/>
        <w:rPr>
          <w:b/>
        </w:rPr>
      </w:pPr>
    </w:p>
    <w:p w:rsidR="00D63CCD" w:rsidRPr="002117F6" w:rsidP="00A87B7F">
      <w:pPr>
        <w:jc w:val="center"/>
        <w:rPr>
          <w:rFonts w:ascii="Times New Roman" w:hAnsi="Times New Roman" w:cs="Times New Roman"/>
          <w:sz w:val="24"/>
        </w:rPr>
      </w:pPr>
      <w:r w:rsidRPr="002117F6">
        <w:rPr>
          <w:rFonts w:ascii="Times New Roman" w:hAnsi="Times New Roman" w:cs="Times New Roman"/>
          <w:sz w:val="24"/>
        </w:rPr>
        <w:t>References</w:t>
      </w:r>
    </w:p>
    <w:p w:rsidR="002117F6" w:rsidP="002117F6">
      <w:pPr>
        <w:spacing w:line="480" w:lineRule="auto"/>
        <w:ind w:left="720" w:hanging="720"/>
        <w:jc w:val="both"/>
      </w:pPr>
      <w:r w:rsidRPr="002117F6">
        <w:rPr>
          <w:rFonts w:ascii="Times New Roman" w:hAnsi="Times New Roman" w:cs="Times New Roman"/>
          <w:sz w:val="24"/>
        </w:rPr>
        <w:t>Aizer, A. (2009). The problems of disadvantaged y</w:t>
      </w:r>
      <w:r w:rsidRPr="002117F6">
        <w:rPr>
          <w:rFonts w:ascii="Times New Roman" w:hAnsi="Times New Roman" w:cs="Times New Roman"/>
          <w:sz w:val="24"/>
        </w:rPr>
        <w:t xml:space="preserve">outh: An economic perspective. </w:t>
      </w:r>
      <w:r w:rsidRPr="002117F6">
        <w:rPr>
          <w:rFonts w:ascii="Times New Roman" w:hAnsi="Times New Roman" w:cs="Times New Roman"/>
          <w:sz w:val="24"/>
        </w:rPr>
        <w:t xml:space="preserve"> Neighb</w:t>
      </w:r>
      <w:r w:rsidRPr="002117F6">
        <w:rPr>
          <w:rFonts w:ascii="Times New Roman" w:hAnsi="Times New Roman" w:cs="Times New Roman"/>
          <w:sz w:val="24"/>
        </w:rPr>
        <w:t xml:space="preserve">orhood Violence and Urban Youth </w:t>
      </w:r>
      <w:r w:rsidRPr="002117F6">
        <w:rPr>
          <w:rFonts w:ascii="Times New Roman" w:hAnsi="Times New Roman" w:cs="Times New Roman"/>
          <w:sz w:val="24"/>
        </w:rPr>
        <w:t xml:space="preserve">University of Chicago Press. Retrieved from: </w:t>
      </w:r>
      <w:hyperlink r:id="rId5" w:history="1">
        <w:r w:rsidRPr="002117F6">
          <w:rPr>
            <w:rStyle w:val="Hyperlink"/>
            <w:rFonts w:ascii="Times New Roman" w:hAnsi="Times New Roman" w:cs="Times New Roman"/>
            <w:sz w:val="24"/>
          </w:rPr>
          <w:t>http://www.nber.org/papers/w13773</w:t>
        </w:r>
      </w:hyperlink>
      <w:r>
        <w:t>.</w:t>
      </w:r>
    </w:p>
    <w:p w:rsidR="002117F6" w:rsidRPr="002117F6" w:rsidP="002117F6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2117F6">
        <w:rPr>
          <w:rFonts w:ascii="Times New Roman" w:hAnsi="Times New Roman" w:cs="Times New Roman"/>
          <w:sz w:val="24"/>
        </w:rPr>
        <w:t xml:space="preserve">Harry, B., </w:t>
      </w:r>
      <w:r w:rsidRPr="002117F6">
        <w:rPr>
          <w:rFonts w:ascii="Times New Roman" w:hAnsi="Times New Roman" w:cs="Times New Roman"/>
          <w:sz w:val="24"/>
        </w:rPr>
        <w:t>Klin</w:t>
      </w:r>
      <w:r w:rsidRPr="002117F6">
        <w:rPr>
          <w:rFonts w:ascii="Times New Roman" w:hAnsi="Times New Roman" w:cs="Times New Roman"/>
          <w:sz w:val="24"/>
        </w:rPr>
        <w:t>gner</w:t>
      </w:r>
      <w:r w:rsidRPr="002117F6">
        <w:rPr>
          <w:rFonts w:ascii="Times New Roman" w:hAnsi="Times New Roman" w:cs="Times New Roman"/>
          <w:sz w:val="24"/>
        </w:rPr>
        <w:t xml:space="preserve">, J., &amp; Cramer, </w:t>
      </w:r>
      <w:r w:rsidRPr="002117F6">
        <w:rPr>
          <w:rFonts w:ascii="Times New Roman" w:hAnsi="Times New Roman" w:cs="Times New Roman"/>
          <w:sz w:val="24"/>
        </w:rPr>
        <w:t>E.</w:t>
      </w:r>
      <w:r w:rsidRPr="002117F6">
        <w:rPr>
          <w:rFonts w:ascii="Times New Roman" w:hAnsi="Times New Roman" w:cs="Times New Roman"/>
          <w:sz w:val="24"/>
        </w:rPr>
        <w:t xml:space="preserve"> (2007). </w:t>
      </w:r>
      <w:r w:rsidRPr="002117F6">
        <w:rPr>
          <w:rFonts w:ascii="Times New Roman" w:hAnsi="Times New Roman" w:cs="Times New Roman"/>
          <w:sz w:val="24"/>
        </w:rPr>
        <w:t xml:space="preserve">Case studies of minority student </w:t>
      </w:r>
      <w:r w:rsidRPr="002117F6">
        <w:rPr>
          <w:rFonts w:ascii="Times New Roman" w:hAnsi="Times New Roman" w:cs="Times New Roman"/>
          <w:sz w:val="24"/>
        </w:rPr>
        <w:t>placement in special education.</w:t>
      </w:r>
      <w:r w:rsidRPr="002117F6">
        <w:rPr>
          <w:rFonts w:ascii="Times New Roman" w:hAnsi="Times New Roman" w:cs="Times New Roman"/>
          <w:sz w:val="24"/>
        </w:rPr>
        <w:t xml:space="preserve"> New York, NY: Teachers College Press</w:t>
      </w:r>
      <w:r w:rsidRPr="002117F6">
        <w:rPr>
          <w:rFonts w:ascii="Times New Roman" w:hAnsi="Times New Roman" w:cs="Times New Roman"/>
          <w:sz w:val="24"/>
        </w:rPr>
        <w:t>.</w:t>
      </w:r>
    </w:p>
    <w:p w:rsidR="002117F6" w:rsidRPr="002117F6" w:rsidP="002117F6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2117F6">
        <w:rPr>
          <w:rFonts w:ascii="Times New Roman" w:hAnsi="Times New Roman" w:cs="Times New Roman"/>
          <w:sz w:val="24"/>
        </w:rPr>
        <w:t>Library of Congress.</w:t>
      </w:r>
      <w:r w:rsidR="00301EEF">
        <w:rPr>
          <w:rFonts w:ascii="Times New Roman" w:hAnsi="Times New Roman" w:cs="Times New Roman"/>
          <w:sz w:val="24"/>
        </w:rPr>
        <w:t xml:space="preserve"> (2020).</w:t>
      </w:r>
      <w:r w:rsidRPr="002117F6">
        <w:rPr>
          <w:rFonts w:ascii="Times New Roman" w:hAnsi="Times New Roman" w:cs="Times New Roman"/>
          <w:sz w:val="24"/>
        </w:rPr>
        <w:t xml:space="preserve"> Individuals with Disabilities Education Improvement Act. Retrieved from: </w:t>
      </w:r>
      <w:hyperlink r:id="rId6" w:history="1">
        <w:r w:rsidRPr="002117F6">
          <w:rPr>
            <w:rStyle w:val="Hyperlink"/>
            <w:rFonts w:ascii="Times New Roman" w:hAnsi="Times New Roman" w:cs="Times New Roman"/>
            <w:sz w:val="24"/>
          </w:rPr>
          <w:t>http://thomas.loc.gov/cgi-bin/query/z?c108:h.1350.enr</w:t>
        </w:r>
      </w:hyperlink>
      <w:r w:rsidRPr="002117F6">
        <w:rPr>
          <w:rFonts w:ascii="Times New Roman" w:hAnsi="Times New Roman" w:cs="Times New Roman"/>
          <w:sz w:val="24"/>
        </w:rPr>
        <w:t>:.</w:t>
      </w:r>
    </w:p>
    <w:p w:rsidR="00F83805" w:rsidRPr="003F029E" w:rsidP="00DE3469">
      <w:pPr>
        <w:jc w:val="both"/>
      </w:pPr>
    </w:p>
    <w:sectPr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774638816"/>
      <w:docPartObj>
        <w:docPartGallery w:val="Page Numbers (Top of Page)"/>
        <w:docPartUnique/>
      </w:docPartObj>
    </w:sdtPr>
    <w:sdtEndPr>
      <w:rPr>
        <w:noProof/>
      </w:rPr>
    </w:sdtEndPr>
    <w:sdtContent>
      <w:p w:rsidR="00D63CC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1EEF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D63CC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7E9"/>
    <w:rsid w:val="00001543"/>
    <w:rsid w:val="00021621"/>
    <w:rsid w:val="00025E1C"/>
    <w:rsid w:val="000350EE"/>
    <w:rsid w:val="00040339"/>
    <w:rsid w:val="000737BD"/>
    <w:rsid w:val="000768EF"/>
    <w:rsid w:val="0008237D"/>
    <w:rsid w:val="000869C7"/>
    <w:rsid w:val="00096D17"/>
    <w:rsid w:val="000A3AF4"/>
    <w:rsid w:val="000B36C8"/>
    <w:rsid w:val="000B7106"/>
    <w:rsid w:val="000C66A7"/>
    <w:rsid w:val="000D6A4A"/>
    <w:rsid w:val="000E72B2"/>
    <w:rsid w:val="001100D3"/>
    <w:rsid w:val="001150AE"/>
    <w:rsid w:val="00133145"/>
    <w:rsid w:val="0014065E"/>
    <w:rsid w:val="00142F8D"/>
    <w:rsid w:val="00146DD8"/>
    <w:rsid w:val="00155306"/>
    <w:rsid w:val="001734A4"/>
    <w:rsid w:val="00180839"/>
    <w:rsid w:val="001827C7"/>
    <w:rsid w:val="001863FE"/>
    <w:rsid w:val="00187880"/>
    <w:rsid w:val="0019282A"/>
    <w:rsid w:val="00197C8F"/>
    <w:rsid w:val="001A0F09"/>
    <w:rsid w:val="001A7AFA"/>
    <w:rsid w:val="001B4867"/>
    <w:rsid w:val="001E20D4"/>
    <w:rsid w:val="002117F6"/>
    <w:rsid w:val="002147E7"/>
    <w:rsid w:val="00234D18"/>
    <w:rsid w:val="00254F43"/>
    <w:rsid w:val="00260E82"/>
    <w:rsid w:val="002627E9"/>
    <w:rsid w:val="0026694B"/>
    <w:rsid w:val="00291E6C"/>
    <w:rsid w:val="002B0BE2"/>
    <w:rsid w:val="002B41AD"/>
    <w:rsid w:val="002B4519"/>
    <w:rsid w:val="002C3DF0"/>
    <w:rsid w:val="002C42DB"/>
    <w:rsid w:val="002D1CC3"/>
    <w:rsid w:val="002D4752"/>
    <w:rsid w:val="002D7345"/>
    <w:rsid w:val="002E2285"/>
    <w:rsid w:val="00301EEF"/>
    <w:rsid w:val="00304487"/>
    <w:rsid w:val="00311D52"/>
    <w:rsid w:val="003252EF"/>
    <w:rsid w:val="00340A3E"/>
    <w:rsid w:val="00340AED"/>
    <w:rsid w:val="00350946"/>
    <w:rsid w:val="003615A1"/>
    <w:rsid w:val="00374053"/>
    <w:rsid w:val="00384104"/>
    <w:rsid w:val="00393FA9"/>
    <w:rsid w:val="003A2C31"/>
    <w:rsid w:val="003A3426"/>
    <w:rsid w:val="003C04BF"/>
    <w:rsid w:val="003C6056"/>
    <w:rsid w:val="003D35EB"/>
    <w:rsid w:val="003D5A09"/>
    <w:rsid w:val="003E4D72"/>
    <w:rsid w:val="003E79D8"/>
    <w:rsid w:val="003F029E"/>
    <w:rsid w:val="004035EB"/>
    <w:rsid w:val="00462945"/>
    <w:rsid w:val="00462E28"/>
    <w:rsid w:val="00474CC6"/>
    <w:rsid w:val="00480961"/>
    <w:rsid w:val="00484100"/>
    <w:rsid w:val="00490915"/>
    <w:rsid w:val="00491914"/>
    <w:rsid w:val="004A6EE3"/>
    <w:rsid w:val="004B0070"/>
    <w:rsid w:val="004B26A5"/>
    <w:rsid w:val="004D0A1F"/>
    <w:rsid w:val="004E66BB"/>
    <w:rsid w:val="004E6B3F"/>
    <w:rsid w:val="004E7C45"/>
    <w:rsid w:val="004F0CAB"/>
    <w:rsid w:val="004F1490"/>
    <w:rsid w:val="00500DCE"/>
    <w:rsid w:val="00503D6A"/>
    <w:rsid w:val="00510AC1"/>
    <w:rsid w:val="0052589B"/>
    <w:rsid w:val="00527B46"/>
    <w:rsid w:val="00530105"/>
    <w:rsid w:val="005347BD"/>
    <w:rsid w:val="00537103"/>
    <w:rsid w:val="005461ED"/>
    <w:rsid w:val="005503F7"/>
    <w:rsid w:val="00552E79"/>
    <w:rsid w:val="005740F1"/>
    <w:rsid w:val="0059705F"/>
    <w:rsid w:val="005B309B"/>
    <w:rsid w:val="005E2DC0"/>
    <w:rsid w:val="005E3A82"/>
    <w:rsid w:val="005E6663"/>
    <w:rsid w:val="005F2BA0"/>
    <w:rsid w:val="005F5BCE"/>
    <w:rsid w:val="00644C6C"/>
    <w:rsid w:val="00647524"/>
    <w:rsid w:val="00655B92"/>
    <w:rsid w:val="00660FE6"/>
    <w:rsid w:val="006661BF"/>
    <w:rsid w:val="0066620B"/>
    <w:rsid w:val="0068494C"/>
    <w:rsid w:val="00697068"/>
    <w:rsid w:val="006A01B2"/>
    <w:rsid w:val="006B384D"/>
    <w:rsid w:val="006C37F5"/>
    <w:rsid w:val="006D2481"/>
    <w:rsid w:val="006E1680"/>
    <w:rsid w:val="006F0891"/>
    <w:rsid w:val="006F4706"/>
    <w:rsid w:val="007011E6"/>
    <w:rsid w:val="0070311D"/>
    <w:rsid w:val="00706891"/>
    <w:rsid w:val="00712867"/>
    <w:rsid w:val="007155D1"/>
    <w:rsid w:val="00722CFB"/>
    <w:rsid w:val="00726C1E"/>
    <w:rsid w:val="00731CE1"/>
    <w:rsid w:val="00737D29"/>
    <w:rsid w:val="0074348E"/>
    <w:rsid w:val="00746F17"/>
    <w:rsid w:val="00746FCD"/>
    <w:rsid w:val="007612F9"/>
    <w:rsid w:val="00765B54"/>
    <w:rsid w:val="00787EE3"/>
    <w:rsid w:val="00795CBB"/>
    <w:rsid w:val="007A77D5"/>
    <w:rsid w:val="007B2AA1"/>
    <w:rsid w:val="007C6637"/>
    <w:rsid w:val="007D1B37"/>
    <w:rsid w:val="007D5969"/>
    <w:rsid w:val="007F708A"/>
    <w:rsid w:val="00810769"/>
    <w:rsid w:val="00811EBC"/>
    <w:rsid w:val="008405EF"/>
    <w:rsid w:val="00843254"/>
    <w:rsid w:val="0085160C"/>
    <w:rsid w:val="00865268"/>
    <w:rsid w:val="00866219"/>
    <w:rsid w:val="008769B7"/>
    <w:rsid w:val="00876CEF"/>
    <w:rsid w:val="00897062"/>
    <w:rsid w:val="008B0B8F"/>
    <w:rsid w:val="008C1D6A"/>
    <w:rsid w:val="008C3936"/>
    <w:rsid w:val="008E5935"/>
    <w:rsid w:val="008F36E3"/>
    <w:rsid w:val="009007E6"/>
    <w:rsid w:val="0091449C"/>
    <w:rsid w:val="009344AE"/>
    <w:rsid w:val="00936706"/>
    <w:rsid w:val="009412A0"/>
    <w:rsid w:val="00943625"/>
    <w:rsid w:val="00962400"/>
    <w:rsid w:val="00964E7D"/>
    <w:rsid w:val="00981E15"/>
    <w:rsid w:val="009911AD"/>
    <w:rsid w:val="009A17BA"/>
    <w:rsid w:val="009A2F7C"/>
    <w:rsid w:val="009B69D6"/>
    <w:rsid w:val="009C15ED"/>
    <w:rsid w:val="009C1723"/>
    <w:rsid w:val="009D263F"/>
    <w:rsid w:val="009E4307"/>
    <w:rsid w:val="00A069DE"/>
    <w:rsid w:val="00A223ED"/>
    <w:rsid w:val="00A42F10"/>
    <w:rsid w:val="00A43C3D"/>
    <w:rsid w:val="00A67791"/>
    <w:rsid w:val="00A76E0B"/>
    <w:rsid w:val="00A771A8"/>
    <w:rsid w:val="00A87B7F"/>
    <w:rsid w:val="00A91352"/>
    <w:rsid w:val="00A94B7F"/>
    <w:rsid w:val="00AD7E6F"/>
    <w:rsid w:val="00AE708F"/>
    <w:rsid w:val="00B03A83"/>
    <w:rsid w:val="00B125FD"/>
    <w:rsid w:val="00B26782"/>
    <w:rsid w:val="00B41448"/>
    <w:rsid w:val="00B532AC"/>
    <w:rsid w:val="00B63B2E"/>
    <w:rsid w:val="00B66598"/>
    <w:rsid w:val="00B74D47"/>
    <w:rsid w:val="00B75F41"/>
    <w:rsid w:val="00B76A77"/>
    <w:rsid w:val="00BA098C"/>
    <w:rsid w:val="00BA5C75"/>
    <w:rsid w:val="00BA73DF"/>
    <w:rsid w:val="00BC04B3"/>
    <w:rsid w:val="00BD4882"/>
    <w:rsid w:val="00BE1DA6"/>
    <w:rsid w:val="00C27364"/>
    <w:rsid w:val="00C55064"/>
    <w:rsid w:val="00C913A8"/>
    <w:rsid w:val="00CB0633"/>
    <w:rsid w:val="00CB54D7"/>
    <w:rsid w:val="00CD1324"/>
    <w:rsid w:val="00CD6A7A"/>
    <w:rsid w:val="00CE4F2E"/>
    <w:rsid w:val="00CF2AB8"/>
    <w:rsid w:val="00D12908"/>
    <w:rsid w:val="00D23A40"/>
    <w:rsid w:val="00D36ADD"/>
    <w:rsid w:val="00D444A6"/>
    <w:rsid w:val="00D465A1"/>
    <w:rsid w:val="00D54310"/>
    <w:rsid w:val="00D63CCD"/>
    <w:rsid w:val="00D71DEC"/>
    <w:rsid w:val="00D85616"/>
    <w:rsid w:val="00D90CF6"/>
    <w:rsid w:val="00D93DE5"/>
    <w:rsid w:val="00D97B07"/>
    <w:rsid w:val="00DB7A08"/>
    <w:rsid w:val="00DC347B"/>
    <w:rsid w:val="00DC3A30"/>
    <w:rsid w:val="00DC50BA"/>
    <w:rsid w:val="00DD46CE"/>
    <w:rsid w:val="00DD4B46"/>
    <w:rsid w:val="00DE1C90"/>
    <w:rsid w:val="00DE26D1"/>
    <w:rsid w:val="00DE3469"/>
    <w:rsid w:val="00DF23BB"/>
    <w:rsid w:val="00DF671D"/>
    <w:rsid w:val="00E04B2C"/>
    <w:rsid w:val="00E05B37"/>
    <w:rsid w:val="00E15C5C"/>
    <w:rsid w:val="00E167B5"/>
    <w:rsid w:val="00E215D0"/>
    <w:rsid w:val="00E244CC"/>
    <w:rsid w:val="00E64D86"/>
    <w:rsid w:val="00E66241"/>
    <w:rsid w:val="00E80388"/>
    <w:rsid w:val="00E91A4E"/>
    <w:rsid w:val="00EA2823"/>
    <w:rsid w:val="00EC2933"/>
    <w:rsid w:val="00ED249A"/>
    <w:rsid w:val="00ED3079"/>
    <w:rsid w:val="00ED796A"/>
    <w:rsid w:val="00EF7173"/>
    <w:rsid w:val="00F03022"/>
    <w:rsid w:val="00F0421F"/>
    <w:rsid w:val="00F05871"/>
    <w:rsid w:val="00F14A82"/>
    <w:rsid w:val="00F21053"/>
    <w:rsid w:val="00F2158F"/>
    <w:rsid w:val="00F265FF"/>
    <w:rsid w:val="00F33C59"/>
    <w:rsid w:val="00F37257"/>
    <w:rsid w:val="00F40C4B"/>
    <w:rsid w:val="00F43932"/>
    <w:rsid w:val="00F47F23"/>
    <w:rsid w:val="00F53880"/>
    <w:rsid w:val="00F83805"/>
    <w:rsid w:val="00F92177"/>
    <w:rsid w:val="00FA3315"/>
    <w:rsid w:val="00FC6116"/>
    <w:rsid w:val="00FD186F"/>
    <w:rsid w:val="00FF6715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6D1040A-B9B0-4847-8FF4-217E2A90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3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CCD"/>
  </w:style>
  <w:style w:type="paragraph" w:styleId="Footer">
    <w:name w:val="footer"/>
    <w:basedOn w:val="Normal"/>
    <w:link w:val="FooterChar"/>
    <w:uiPriority w:val="99"/>
    <w:unhideWhenUsed/>
    <w:rsid w:val="00D63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CCD"/>
  </w:style>
  <w:style w:type="character" w:styleId="Hyperlink">
    <w:name w:val="Hyperlink"/>
    <w:basedOn w:val="DefaultParagraphFont"/>
    <w:uiPriority w:val="99"/>
    <w:unhideWhenUsed/>
    <w:rsid w:val="00DE34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nber.org/papers/w13773" TargetMode="External" /><Relationship Id="rId6" Type="http://schemas.openxmlformats.org/officeDocument/2006/relationships/hyperlink" Target="http://thomas.loc.gov/cgi-bin/query/z?c108:h.1350.enr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Aiz09</b:Tag>
    <b:SourceType>BookSection</b:SourceType>
    <b:Guid>{3E24295D-BE72-4F85-AD9A-FE4BA2544EDD}</b:Guid>
    <b:Author>
      <b:Author>
        <b:NameList>
          <b:Person>
            <b:Last>Aizer</b:Last>
          </b:Person>
        </b:NameList>
      </b:Author>
    </b:Author>
    <b:Year>2009</b:Year>
    <b:RefOrder>1</b:RefOrder>
  </b:Source>
  <b:Source>
    <b:Tag>Lib20</b:Tag>
    <b:SourceType>BookSection</b:SourceType>
    <b:Guid>{9CD7BC53-91A2-4180-80F8-855AFB950C4C}</b:Guid>
    <b:Author>
      <b:Author>
        <b:Corporate>Library of Congress</b:Corporate>
      </b:Author>
    </b:Author>
    <b:Year>2020</b:Year>
    <b:RefOrder>2</b:RefOrder>
  </b:Source>
</b:Sources>
</file>

<file path=customXml/itemProps1.xml><?xml version="1.0" encoding="utf-8"?>
<ds:datastoreItem xmlns:ds="http://schemas.openxmlformats.org/officeDocument/2006/customXml" ds:itemID="{DC199BAA-78A8-4C77-ABCA-86D2568E3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7</Pages>
  <Words>1348</Words>
  <Characters>7690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256</cp:revision>
  <dcterms:created xsi:type="dcterms:W3CDTF">2020-09-19T05:42:00Z</dcterms:created>
  <dcterms:modified xsi:type="dcterms:W3CDTF">2020-09-19T12:27:00Z</dcterms:modified>
</cp:coreProperties>
</file>