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B49B8">
        <w:rPr>
          <w:rFonts w:ascii="Times New Roman" w:hAnsi="Times New Roman" w:cs="Times New Roman"/>
          <w:b/>
          <w:sz w:val="24"/>
        </w:rPr>
        <w:t>Organization Change at King Fahad Medical City</w:t>
      </w: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B49B8" w:rsidRDefault="007B49B8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Author</w:t>
      </w: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Institutional Affiliation</w:t>
      </w: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Instructor</w:t>
      </w: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Course code</w:t>
      </w:r>
    </w:p>
    <w:p w:rsidR="0097660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Date of submission</w:t>
      </w:r>
    </w:p>
    <w:p w:rsidR="00170879" w:rsidRPr="007B49B8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lastRenderedPageBreak/>
        <w:t xml:space="preserve">Organizational change refers to both the processes </w:t>
      </w:r>
      <w:r w:rsidR="00794BF6" w:rsidRPr="007B49B8">
        <w:rPr>
          <w:rFonts w:ascii="Times New Roman" w:hAnsi="Times New Roman" w:cs="Times New Roman"/>
          <w:sz w:val="24"/>
        </w:rPr>
        <w:t>in which an organization its structure</w:t>
      </w:r>
      <w:r w:rsidR="00F10CB6" w:rsidRPr="007B49B8">
        <w:rPr>
          <w:rFonts w:ascii="Times New Roman" w:hAnsi="Times New Roman" w:cs="Times New Roman"/>
          <w:sz w:val="24"/>
        </w:rPr>
        <w:t>, operational strategies</w:t>
      </w:r>
      <w:r w:rsidR="009775C3" w:rsidRPr="007B49B8">
        <w:rPr>
          <w:rFonts w:ascii="Times New Roman" w:hAnsi="Times New Roman" w:cs="Times New Roman"/>
          <w:sz w:val="24"/>
        </w:rPr>
        <w:t>, methods</w:t>
      </w:r>
      <w:r w:rsidR="00E11166" w:rsidRPr="007B49B8">
        <w:rPr>
          <w:rFonts w:ascii="Times New Roman" w:hAnsi="Times New Roman" w:cs="Times New Roman"/>
          <w:sz w:val="24"/>
        </w:rPr>
        <w:t>, technologies</w:t>
      </w:r>
      <w:r w:rsidR="00911FBA" w:rsidRPr="007B49B8">
        <w:rPr>
          <w:rFonts w:ascii="Times New Roman" w:hAnsi="Times New Roman" w:cs="Times New Roman"/>
          <w:sz w:val="24"/>
        </w:rPr>
        <w:t xml:space="preserve"> or even its corporate cultures </w:t>
      </w:r>
      <w:r w:rsidR="006C40F6" w:rsidRPr="007B49B8">
        <w:rPr>
          <w:rFonts w:ascii="Times New Roman" w:hAnsi="Times New Roman" w:cs="Times New Roman"/>
          <w:sz w:val="24"/>
        </w:rPr>
        <w:t xml:space="preserve">to affect a change </w:t>
      </w:r>
      <w:r w:rsidR="00CC062E" w:rsidRPr="007B49B8">
        <w:rPr>
          <w:rFonts w:ascii="Times New Roman" w:hAnsi="Times New Roman" w:cs="Times New Roman"/>
          <w:sz w:val="24"/>
        </w:rPr>
        <w:t>within the organization</w:t>
      </w:r>
      <w:sdt>
        <w:sdtPr>
          <w:rPr>
            <w:rFonts w:ascii="Times New Roman" w:hAnsi="Times New Roman" w:cs="Times New Roman"/>
            <w:sz w:val="24"/>
          </w:rPr>
          <w:id w:val="2085017874"/>
          <w:citation/>
        </w:sdtPr>
        <w:sdtEndPr/>
        <w:sdtContent>
          <w:r w:rsidR="001166AB">
            <w:rPr>
              <w:rFonts w:ascii="Times New Roman" w:hAnsi="Times New Roman" w:cs="Times New Roman"/>
              <w:sz w:val="24"/>
            </w:rPr>
            <w:fldChar w:fldCharType="begin"/>
          </w:r>
          <w:r w:rsidR="001166AB">
            <w:rPr>
              <w:rFonts w:ascii="Times New Roman" w:hAnsi="Times New Roman" w:cs="Times New Roman"/>
              <w:sz w:val="24"/>
            </w:rPr>
            <w:instrText xml:space="preserve"> CITATION Sta16 \l 1033 </w:instrText>
          </w:r>
          <w:r w:rsidR="001166AB">
            <w:rPr>
              <w:rFonts w:ascii="Times New Roman" w:hAnsi="Times New Roman" w:cs="Times New Roman"/>
              <w:sz w:val="24"/>
            </w:rPr>
            <w:fldChar w:fldCharType="separate"/>
          </w:r>
          <w:r w:rsidR="001166A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166AB" w:rsidRPr="001166AB">
            <w:rPr>
              <w:rFonts w:ascii="Times New Roman" w:hAnsi="Times New Roman" w:cs="Times New Roman"/>
              <w:noProof/>
              <w:sz w:val="24"/>
            </w:rPr>
            <w:t xml:space="preserve">(Stavros </w:t>
          </w:r>
          <w:r w:rsidR="001166AB" w:rsidRPr="001166AB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1166AB" w:rsidRPr="001166AB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1166A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C062E" w:rsidRPr="007B49B8">
        <w:rPr>
          <w:rFonts w:ascii="Times New Roman" w:hAnsi="Times New Roman" w:cs="Times New Roman"/>
          <w:sz w:val="24"/>
        </w:rPr>
        <w:t>.</w:t>
      </w:r>
      <w:r w:rsidR="00CE0668" w:rsidRPr="007B49B8">
        <w:rPr>
          <w:rFonts w:ascii="Times New Roman" w:hAnsi="Times New Roman" w:cs="Times New Roman"/>
          <w:sz w:val="24"/>
        </w:rPr>
        <w:t xml:space="preserve"> It is important to note that these changes can either be </w:t>
      </w:r>
      <w:r w:rsidR="00C068C3" w:rsidRPr="007B49B8">
        <w:rPr>
          <w:rFonts w:ascii="Times New Roman" w:hAnsi="Times New Roman" w:cs="Times New Roman"/>
          <w:sz w:val="24"/>
        </w:rPr>
        <w:t xml:space="preserve">continuous or occur </w:t>
      </w:r>
      <w:r w:rsidR="00152726" w:rsidRPr="007B49B8">
        <w:rPr>
          <w:rFonts w:ascii="Times New Roman" w:hAnsi="Times New Roman" w:cs="Times New Roman"/>
          <w:sz w:val="24"/>
        </w:rPr>
        <w:t>for distinct periods.</w:t>
      </w:r>
      <w:r w:rsidR="009B6431" w:rsidRPr="007B49B8">
        <w:rPr>
          <w:rFonts w:ascii="Times New Roman" w:hAnsi="Times New Roman" w:cs="Times New Roman"/>
          <w:sz w:val="24"/>
        </w:rPr>
        <w:t xml:space="preserve"> Arguably, most of the organizational changes are failure induced</w:t>
      </w:r>
      <w:r w:rsidR="001C267C" w:rsidRPr="007B49B8">
        <w:rPr>
          <w:rFonts w:ascii="Times New Roman" w:hAnsi="Times New Roman" w:cs="Times New Roman"/>
          <w:sz w:val="24"/>
        </w:rPr>
        <w:t xml:space="preserve">; this </w:t>
      </w:r>
      <w:r w:rsidR="00015E5F" w:rsidRPr="007B49B8">
        <w:rPr>
          <w:rFonts w:ascii="Times New Roman" w:hAnsi="Times New Roman" w:cs="Times New Roman"/>
          <w:sz w:val="24"/>
        </w:rPr>
        <w:t>literally</w:t>
      </w:r>
      <w:r w:rsidR="001C267C" w:rsidRPr="007B49B8">
        <w:rPr>
          <w:rFonts w:ascii="Times New Roman" w:hAnsi="Times New Roman" w:cs="Times New Roman"/>
          <w:sz w:val="24"/>
        </w:rPr>
        <w:t xml:space="preserve"> means that an organization would attempt to change </w:t>
      </w:r>
      <w:r w:rsidR="005261D9" w:rsidRPr="007B49B8">
        <w:rPr>
          <w:rFonts w:ascii="Times New Roman" w:hAnsi="Times New Roman" w:cs="Times New Roman"/>
          <w:sz w:val="24"/>
        </w:rPr>
        <w:t xml:space="preserve">its strategies, </w:t>
      </w:r>
      <w:r w:rsidR="00BB0503" w:rsidRPr="007B49B8">
        <w:rPr>
          <w:rFonts w:ascii="Times New Roman" w:hAnsi="Times New Roman" w:cs="Times New Roman"/>
          <w:sz w:val="24"/>
        </w:rPr>
        <w:t>technology, culture</w:t>
      </w:r>
      <w:r w:rsidR="0049337C" w:rsidRPr="007B49B8">
        <w:rPr>
          <w:rFonts w:ascii="Times New Roman" w:hAnsi="Times New Roman" w:cs="Times New Roman"/>
          <w:sz w:val="24"/>
        </w:rPr>
        <w:t xml:space="preserve"> and its other features in </w:t>
      </w:r>
      <w:r w:rsidR="00BF1213" w:rsidRPr="007B49B8">
        <w:rPr>
          <w:rFonts w:ascii="Times New Roman" w:hAnsi="Times New Roman" w:cs="Times New Roman"/>
          <w:sz w:val="24"/>
        </w:rPr>
        <w:t>response</w:t>
      </w:r>
      <w:r w:rsidR="00C94315" w:rsidRPr="007B49B8">
        <w:rPr>
          <w:rFonts w:ascii="Times New Roman" w:hAnsi="Times New Roman" w:cs="Times New Roman"/>
          <w:sz w:val="24"/>
        </w:rPr>
        <w:t xml:space="preserve"> to a failure </w:t>
      </w:r>
      <w:r w:rsidR="00DC3FBF" w:rsidRPr="007B49B8">
        <w:rPr>
          <w:rFonts w:ascii="Times New Roman" w:hAnsi="Times New Roman" w:cs="Times New Roman"/>
          <w:sz w:val="24"/>
        </w:rPr>
        <w:t xml:space="preserve">in an </w:t>
      </w:r>
      <w:r w:rsidR="00554814" w:rsidRPr="007B49B8">
        <w:rPr>
          <w:rFonts w:ascii="Times New Roman" w:hAnsi="Times New Roman" w:cs="Times New Roman"/>
          <w:sz w:val="24"/>
        </w:rPr>
        <w:t>attempt</w:t>
      </w:r>
      <w:r w:rsidR="00DC3FBF" w:rsidRPr="007B49B8">
        <w:rPr>
          <w:rFonts w:ascii="Times New Roman" w:hAnsi="Times New Roman" w:cs="Times New Roman"/>
          <w:sz w:val="24"/>
        </w:rPr>
        <w:t xml:space="preserve"> to reach and achieve some of the organizational </w:t>
      </w:r>
      <w:r w:rsidR="00FD7E22" w:rsidRPr="007B49B8">
        <w:rPr>
          <w:rFonts w:ascii="Times New Roman" w:hAnsi="Times New Roman" w:cs="Times New Roman"/>
          <w:sz w:val="24"/>
        </w:rPr>
        <w:t>goals</w:t>
      </w:r>
      <w:r w:rsidR="00DC3FBF" w:rsidRPr="007B49B8">
        <w:rPr>
          <w:rFonts w:ascii="Times New Roman" w:hAnsi="Times New Roman" w:cs="Times New Roman"/>
          <w:sz w:val="24"/>
        </w:rPr>
        <w:t>.</w:t>
      </w:r>
      <w:r w:rsidR="00963EAF">
        <w:rPr>
          <w:rFonts w:ascii="Times New Roman" w:hAnsi="Times New Roman" w:cs="Times New Roman"/>
          <w:sz w:val="24"/>
        </w:rPr>
        <w:t xml:space="preserve"> However, some such as the one </w:t>
      </w:r>
      <w:r w:rsidR="00121085">
        <w:rPr>
          <w:rFonts w:ascii="Times New Roman" w:hAnsi="Times New Roman" w:cs="Times New Roman"/>
          <w:sz w:val="24"/>
        </w:rPr>
        <w:t xml:space="preserve">highlighted in this paper is </w:t>
      </w:r>
      <w:r w:rsidR="00E74D45">
        <w:rPr>
          <w:rFonts w:ascii="Times New Roman" w:hAnsi="Times New Roman" w:cs="Times New Roman"/>
          <w:sz w:val="24"/>
        </w:rPr>
        <w:t>due to the government</w:t>
      </w:r>
      <w:r w:rsidR="00750142">
        <w:rPr>
          <w:rFonts w:ascii="Times New Roman" w:hAnsi="Times New Roman" w:cs="Times New Roman"/>
          <w:sz w:val="24"/>
        </w:rPr>
        <w:t xml:space="preserve">’s requirement to improve </w:t>
      </w:r>
      <w:r w:rsidR="00B86EFC">
        <w:rPr>
          <w:rFonts w:ascii="Times New Roman" w:hAnsi="Times New Roman" w:cs="Times New Roman"/>
          <w:sz w:val="24"/>
        </w:rPr>
        <w:t xml:space="preserve">the efficiency of </w:t>
      </w:r>
      <w:r w:rsidR="00971D30">
        <w:rPr>
          <w:rFonts w:ascii="Times New Roman" w:hAnsi="Times New Roman" w:cs="Times New Roman"/>
          <w:sz w:val="24"/>
        </w:rPr>
        <w:t>healthcare delivery</w:t>
      </w:r>
      <w:r w:rsidR="00C14049">
        <w:rPr>
          <w:rFonts w:ascii="Times New Roman" w:hAnsi="Times New Roman" w:cs="Times New Roman"/>
          <w:sz w:val="24"/>
        </w:rPr>
        <w:t>.</w:t>
      </w:r>
      <w:r w:rsidR="00F87620">
        <w:rPr>
          <w:rFonts w:ascii="Times New Roman" w:hAnsi="Times New Roman" w:cs="Times New Roman"/>
          <w:sz w:val="24"/>
        </w:rPr>
        <w:t xml:space="preserve"> </w:t>
      </w:r>
    </w:p>
    <w:p w:rsidR="00527C85" w:rsidRPr="007B49B8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Organizational change at </w:t>
      </w:r>
      <w:r w:rsidR="000C2FA1" w:rsidRPr="007B49B8">
        <w:rPr>
          <w:rFonts w:ascii="Times New Roman" w:hAnsi="Times New Roman" w:cs="Times New Roman"/>
          <w:sz w:val="24"/>
        </w:rPr>
        <w:t xml:space="preserve">King Fahad Medical City </w:t>
      </w:r>
      <w:r w:rsidR="00FB5D6C" w:rsidRPr="007B49B8">
        <w:rPr>
          <w:rFonts w:ascii="Times New Roman" w:hAnsi="Times New Roman" w:cs="Times New Roman"/>
          <w:sz w:val="24"/>
        </w:rPr>
        <w:t xml:space="preserve">involved </w:t>
      </w:r>
      <w:r w:rsidR="00C53FAE" w:rsidRPr="007B49B8">
        <w:rPr>
          <w:rFonts w:ascii="Times New Roman" w:hAnsi="Times New Roman" w:cs="Times New Roman"/>
          <w:sz w:val="24"/>
        </w:rPr>
        <w:t xml:space="preserve">changing </w:t>
      </w:r>
      <w:r w:rsidR="007475C3" w:rsidRPr="007B49B8">
        <w:rPr>
          <w:rFonts w:ascii="Times New Roman" w:hAnsi="Times New Roman" w:cs="Times New Roman"/>
          <w:sz w:val="24"/>
        </w:rPr>
        <w:t xml:space="preserve">various aspects of </w:t>
      </w:r>
      <w:r w:rsidR="00B92140" w:rsidRPr="007B49B8">
        <w:rPr>
          <w:rFonts w:ascii="Times New Roman" w:hAnsi="Times New Roman" w:cs="Times New Roman"/>
          <w:sz w:val="24"/>
        </w:rPr>
        <w:t xml:space="preserve">the organizational culture to include the elements of professionalism and </w:t>
      </w:r>
      <w:r w:rsidR="00267BF5" w:rsidRPr="007B49B8">
        <w:rPr>
          <w:rFonts w:ascii="Times New Roman" w:hAnsi="Times New Roman" w:cs="Times New Roman"/>
          <w:sz w:val="24"/>
        </w:rPr>
        <w:t>the dimension of learning.</w:t>
      </w:r>
      <w:r w:rsidR="00631274" w:rsidRPr="007B49B8">
        <w:rPr>
          <w:rFonts w:ascii="Times New Roman" w:hAnsi="Times New Roman" w:cs="Times New Roman"/>
          <w:sz w:val="24"/>
        </w:rPr>
        <w:t xml:space="preserve"> The steps involved include the identification of the organizational component that required the change, </w:t>
      </w:r>
      <w:r w:rsidR="00ED7022" w:rsidRPr="007B49B8">
        <w:rPr>
          <w:rFonts w:ascii="Times New Roman" w:hAnsi="Times New Roman" w:cs="Times New Roman"/>
          <w:sz w:val="24"/>
        </w:rPr>
        <w:t>the</w:t>
      </w:r>
      <w:r w:rsidR="004F0EDB" w:rsidRPr="007B49B8">
        <w:rPr>
          <w:rFonts w:ascii="Times New Roman" w:hAnsi="Times New Roman" w:cs="Times New Roman"/>
          <w:sz w:val="24"/>
        </w:rPr>
        <w:t xml:space="preserve"> </w:t>
      </w:r>
      <w:r w:rsidR="00ED7022" w:rsidRPr="007B49B8">
        <w:rPr>
          <w:rFonts w:ascii="Times New Roman" w:hAnsi="Times New Roman" w:cs="Times New Roman"/>
          <w:sz w:val="24"/>
        </w:rPr>
        <w:t xml:space="preserve">second step was to </w:t>
      </w:r>
      <w:r w:rsidR="006C178C" w:rsidRPr="007B49B8">
        <w:rPr>
          <w:rFonts w:ascii="Times New Roman" w:hAnsi="Times New Roman" w:cs="Times New Roman"/>
          <w:sz w:val="24"/>
        </w:rPr>
        <w:t xml:space="preserve">develop a few </w:t>
      </w:r>
      <w:r w:rsidR="008D538F" w:rsidRPr="007B49B8">
        <w:rPr>
          <w:rFonts w:ascii="Times New Roman" w:hAnsi="Times New Roman" w:cs="Times New Roman"/>
          <w:sz w:val="24"/>
        </w:rPr>
        <w:t xml:space="preserve">approaches </w:t>
      </w:r>
      <w:r w:rsidR="00D1498A" w:rsidRPr="007B49B8">
        <w:rPr>
          <w:rFonts w:ascii="Times New Roman" w:hAnsi="Times New Roman" w:cs="Times New Roman"/>
          <w:sz w:val="24"/>
        </w:rPr>
        <w:t>to the change</w:t>
      </w:r>
      <w:r w:rsidR="00AA556F" w:rsidRPr="007B49B8">
        <w:rPr>
          <w:rFonts w:ascii="Times New Roman" w:hAnsi="Times New Roman" w:cs="Times New Roman"/>
          <w:sz w:val="24"/>
        </w:rPr>
        <w:t xml:space="preserve"> and informing the </w:t>
      </w:r>
      <w:r w:rsidR="00E826A5" w:rsidRPr="007B49B8">
        <w:rPr>
          <w:rFonts w:ascii="Times New Roman" w:hAnsi="Times New Roman" w:cs="Times New Roman"/>
          <w:sz w:val="24"/>
        </w:rPr>
        <w:t>organization’s</w:t>
      </w:r>
      <w:r w:rsidR="006908AB" w:rsidRPr="007B49B8">
        <w:rPr>
          <w:rFonts w:ascii="Times New Roman" w:hAnsi="Times New Roman" w:cs="Times New Roman"/>
          <w:sz w:val="24"/>
        </w:rPr>
        <w:t xml:space="preserve"> employees </w:t>
      </w:r>
      <w:r w:rsidR="00AF3F0A" w:rsidRPr="007B49B8">
        <w:rPr>
          <w:rFonts w:ascii="Times New Roman" w:hAnsi="Times New Roman" w:cs="Times New Roman"/>
          <w:sz w:val="24"/>
        </w:rPr>
        <w:t>of what they were expected to do in the course of the change</w:t>
      </w:r>
      <w:sdt>
        <w:sdtPr>
          <w:rPr>
            <w:rFonts w:ascii="Times New Roman" w:hAnsi="Times New Roman" w:cs="Times New Roman"/>
            <w:sz w:val="24"/>
          </w:rPr>
          <w:id w:val="1958678555"/>
          <w:citation/>
        </w:sdtPr>
        <w:sdtEndPr/>
        <w:sdtContent>
          <w:r w:rsidR="00C97617">
            <w:rPr>
              <w:rFonts w:ascii="Times New Roman" w:hAnsi="Times New Roman" w:cs="Times New Roman"/>
              <w:sz w:val="24"/>
            </w:rPr>
            <w:fldChar w:fldCharType="begin"/>
          </w:r>
          <w:r w:rsidR="00C97617">
            <w:rPr>
              <w:rFonts w:ascii="Times New Roman" w:hAnsi="Times New Roman" w:cs="Times New Roman"/>
              <w:sz w:val="24"/>
            </w:rPr>
            <w:instrText xml:space="preserve"> CITATION Pet18 \l 1033 </w:instrText>
          </w:r>
          <w:r w:rsidR="00C97617">
            <w:rPr>
              <w:rFonts w:ascii="Times New Roman" w:hAnsi="Times New Roman" w:cs="Times New Roman"/>
              <w:sz w:val="24"/>
            </w:rPr>
            <w:fldChar w:fldCharType="separate"/>
          </w:r>
          <w:r w:rsidR="00C9761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97617" w:rsidRPr="00C97617">
            <w:rPr>
              <w:rFonts w:ascii="Times New Roman" w:hAnsi="Times New Roman" w:cs="Times New Roman"/>
              <w:noProof/>
              <w:sz w:val="24"/>
            </w:rPr>
            <w:t xml:space="preserve">(Petrou </w:t>
          </w:r>
          <w:r w:rsidR="00C97617" w:rsidRPr="00C97617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C97617" w:rsidRPr="00C97617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C9761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F3F0A" w:rsidRPr="007B49B8">
        <w:rPr>
          <w:rFonts w:ascii="Times New Roman" w:hAnsi="Times New Roman" w:cs="Times New Roman"/>
          <w:sz w:val="24"/>
        </w:rPr>
        <w:t>.</w:t>
      </w:r>
      <w:r w:rsidR="00190B67" w:rsidRPr="007B49B8">
        <w:rPr>
          <w:rFonts w:ascii="Times New Roman" w:hAnsi="Times New Roman" w:cs="Times New Roman"/>
          <w:sz w:val="24"/>
        </w:rPr>
        <w:t xml:space="preserve"> Most of the employees </w:t>
      </w:r>
      <w:r w:rsidR="00F60F82" w:rsidRPr="007B49B8">
        <w:rPr>
          <w:rFonts w:ascii="Times New Roman" w:hAnsi="Times New Roman" w:cs="Times New Roman"/>
          <w:sz w:val="24"/>
        </w:rPr>
        <w:t xml:space="preserve">showed flexibility, positivity and were </w:t>
      </w:r>
      <w:r w:rsidR="00F557F4" w:rsidRPr="007B49B8">
        <w:rPr>
          <w:rFonts w:ascii="Times New Roman" w:hAnsi="Times New Roman" w:cs="Times New Roman"/>
          <w:sz w:val="24"/>
        </w:rPr>
        <w:t xml:space="preserve">adaptable </w:t>
      </w:r>
      <w:r w:rsidR="00827B24" w:rsidRPr="007B49B8">
        <w:rPr>
          <w:rFonts w:ascii="Times New Roman" w:hAnsi="Times New Roman" w:cs="Times New Roman"/>
          <w:sz w:val="24"/>
        </w:rPr>
        <w:t xml:space="preserve">to changes </w:t>
      </w:r>
      <w:r w:rsidR="007D5835" w:rsidRPr="007B49B8">
        <w:rPr>
          <w:rFonts w:ascii="Times New Roman" w:hAnsi="Times New Roman" w:cs="Times New Roman"/>
          <w:sz w:val="24"/>
        </w:rPr>
        <w:t>within</w:t>
      </w:r>
      <w:r w:rsidR="00827B24" w:rsidRPr="007B49B8">
        <w:rPr>
          <w:rFonts w:ascii="Times New Roman" w:hAnsi="Times New Roman" w:cs="Times New Roman"/>
          <w:sz w:val="24"/>
        </w:rPr>
        <w:t xml:space="preserve"> the organization.</w:t>
      </w:r>
    </w:p>
    <w:p w:rsidR="004F6B9C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Organizational change management is usually a systematic </w:t>
      </w:r>
      <w:r w:rsidR="0022558F" w:rsidRPr="007B49B8">
        <w:rPr>
          <w:rFonts w:ascii="Times New Roman" w:hAnsi="Times New Roman" w:cs="Times New Roman"/>
          <w:sz w:val="24"/>
        </w:rPr>
        <w:t xml:space="preserve">process which involves </w:t>
      </w:r>
      <w:r w:rsidR="0045359C" w:rsidRPr="007B49B8">
        <w:rPr>
          <w:rFonts w:ascii="Times New Roman" w:hAnsi="Times New Roman" w:cs="Times New Roman"/>
          <w:sz w:val="24"/>
        </w:rPr>
        <w:t>identifying what aspect of the organization</w:t>
      </w:r>
      <w:r w:rsidR="006B13D0" w:rsidRPr="007B49B8">
        <w:rPr>
          <w:rFonts w:ascii="Times New Roman" w:hAnsi="Times New Roman" w:cs="Times New Roman"/>
          <w:sz w:val="24"/>
        </w:rPr>
        <w:t xml:space="preserve"> to change, defining </w:t>
      </w:r>
      <w:r w:rsidR="00C67D5F" w:rsidRPr="007B49B8">
        <w:rPr>
          <w:rFonts w:ascii="Times New Roman" w:hAnsi="Times New Roman" w:cs="Times New Roman"/>
          <w:sz w:val="24"/>
        </w:rPr>
        <w:t xml:space="preserve">and adopting </w:t>
      </w:r>
      <w:r w:rsidR="00391909" w:rsidRPr="007B49B8">
        <w:rPr>
          <w:rFonts w:ascii="Times New Roman" w:hAnsi="Times New Roman" w:cs="Times New Roman"/>
          <w:sz w:val="24"/>
        </w:rPr>
        <w:t xml:space="preserve">corporate </w:t>
      </w:r>
      <w:r w:rsidR="00400A79" w:rsidRPr="007B49B8">
        <w:rPr>
          <w:rFonts w:ascii="Times New Roman" w:hAnsi="Times New Roman" w:cs="Times New Roman"/>
          <w:sz w:val="24"/>
        </w:rPr>
        <w:t>strategies</w:t>
      </w:r>
      <w:r w:rsidR="003C0436" w:rsidRPr="007B49B8">
        <w:rPr>
          <w:rFonts w:ascii="Times New Roman" w:hAnsi="Times New Roman" w:cs="Times New Roman"/>
          <w:sz w:val="24"/>
        </w:rPr>
        <w:t>, structures</w:t>
      </w:r>
      <w:r w:rsidR="00B6240B" w:rsidRPr="007B49B8">
        <w:rPr>
          <w:rFonts w:ascii="Times New Roman" w:hAnsi="Times New Roman" w:cs="Times New Roman"/>
          <w:sz w:val="24"/>
        </w:rPr>
        <w:t>, procedures</w:t>
      </w:r>
      <w:r w:rsidR="00FF69D5" w:rsidRPr="007B49B8">
        <w:rPr>
          <w:rFonts w:ascii="Times New Roman" w:hAnsi="Times New Roman" w:cs="Times New Roman"/>
          <w:sz w:val="24"/>
        </w:rPr>
        <w:t xml:space="preserve"> and technologies to handle these changes in the organization.</w:t>
      </w:r>
      <w:r w:rsidR="000005A6" w:rsidRPr="007B49B8">
        <w:rPr>
          <w:rFonts w:ascii="Times New Roman" w:hAnsi="Times New Roman" w:cs="Times New Roman"/>
          <w:sz w:val="24"/>
        </w:rPr>
        <w:t xml:space="preserve"> Stavros </w:t>
      </w:r>
      <w:r w:rsidR="000005A6" w:rsidRPr="007B49B8">
        <w:rPr>
          <w:rFonts w:ascii="Times New Roman" w:hAnsi="Times New Roman" w:cs="Times New Roman"/>
          <w:i/>
          <w:sz w:val="24"/>
        </w:rPr>
        <w:t>et al.</w:t>
      </w:r>
      <w:r w:rsidR="000005A6" w:rsidRPr="007B49B8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398510843"/>
          <w:citation/>
        </w:sdtPr>
        <w:sdtEndPr/>
        <w:sdtContent>
          <w:r w:rsidR="000005A6" w:rsidRPr="007B49B8">
            <w:rPr>
              <w:rFonts w:ascii="Times New Roman" w:hAnsi="Times New Roman" w:cs="Times New Roman"/>
              <w:sz w:val="24"/>
            </w:rPr>
            <w:fldChar w:fldCharType="begin"/>
          </w:r>
          <w:r w:rsidR="000005A6" w:rsidRPr="007B49B8">
            <w:rPr>
              <w:rFonts w:ascii="Times New Roman" w:hAnsi="Times New Roman" w:cs="Times New Roman"/>
              <w:sz w:val="24"/>
            </w:rPr>
            <w:instrText xml:space="preserve"> CITATION 2019 \l 1033 </w:instrText>
          </w:r>
          <w:r w:rsidR="000005A6" w:rsidRPr="007B49B8">
            <w:rPr>
              <w:rFonts w:ascii="Times New Roman" w:hAnsi="Times New Roman" w:cs="Times New Roman"/>
              <w:sz w:val="24"/>
            </w:rPr>
            <w:fldChar w:fldCharType="separate"/>
          </w:r>
          <w:r w:rsidR="000005A6" w:rsidRPr="007B49B8">
            <w:rPr>
              <w:rFonts w:ascii="Times New Roman" w:hAnsi="Times New Roman" w:cs="Times New Roman"/>
              <w:noProof/>
              <w:sz w:val="24"/>
            </w:rPr>
            <w:t>(2016)</w:t>
          </w:r>
          <w:r w:rsidR="000005A6" w:rsidRPr="007B49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E18CE" w:rsidRPr="007B49B8">
        <w:rPr>
          <w:rFonts w:ascii="Times New Roman" w:hAnsi="Times New Roman" w:cs="Times New Roman"/>
          <w:sz w:val="24"/>
        </w:rPr>
        <w:t xml:space="preserve"> assert tha</w:t>
      </w:r>
      <w:r w:rsidR="00177E6B" w:rsidRPr="007B49B8">
        <w:rPr>
          <w:rFonts w:ascii="Times New Roman" w:hAnsi="Times New Roman" w:cs="Times New Roman"/>
          <w:sz w:val="24"/>
        </w:rPr>
        <w:t xml:space="preserve">t through organizational change, organizations and firms </w:t>
      </w:r>
      <w:r w:rsidR="00B836CD" w:rsidRPr="007B49B8">
        <w:rPr>
          <w:rFonts w:ascii="Times New Roman" w:hAnsi="Times New Roman" w:cs="Times New Roman"/>
          <w:sz w:val="24"/>
        </w:rPr>
        <w:t xml:space="preserve">always look to renew themselves </w:t>
      </w:r>
      <w:r w:rsidR="00802C84" w:rsidRPr="007B49B8">
        <w:rPr>
          <w:rFonts w:ascii="Times New Roman" w:hAnsi="Times New Roman" w:cs="Times New Roman"/>
          <w:sz w:val="24"/>
        </w:rPr>
        <w:t xml:space="preserve">continuously </w:t>
      </w:r>
      <w:r w:rsidR="00741D13" w:rsidRPr="007B49B8">
        <w:rPr>
          <w:rFonts w:ascii="Times New Roman" w:hAnsi="Times New Roman" w:cs="Times New Roman"/>
          <w:sz w:val="24"/>
        </w:rPr>
        <w:t xml:space="preserve">by redefining their dynamic </w:t>
      </w:r>
      <w:r w:rsidR="00BA01D7" w:rsidRPr="007B49B8">
        <w:rPr>
          <w:rFonts w:ascii="Times New Roman" w:hAnsi="Times New Roman" w:cs="Times New Roman"/>
          <w:sz w:val="24"/>
        </w:rPr>
        <w:t>capacity</w:t>
      </w:r>
      <w:r w:rsidR="0070379F" w:rsidRPr="007B49B8">
        <w:rPr>
          <w:rFonts w:ascii="Times New Roman" w:hAnsi="Times New Roman" w:cs="Times New Roman"/>
          <w:sz w:val="24"/>
        </w:rPr>
        <w:t xml:space="preserve"> </w:t>
      </w:r>
      <w:r w:rsidR="00511C69" w:rsidRPr="007B49B8">
        <w:rPr>
          <w:rFonts w:ascii="Times New Roman" w:hAnsi="Times New Roman" w:cs="Times New Roman"/>
          <w:sz w:val="24"/>
        </w:rPr>
        <w:t>and their strategic position</w:t>
      </w:r>
      <w:r w:rsidR="00B04009" w:rsidRPr="007B49B8">
        <w:rPr>
          <w:rFonts w:ascii="Times New Roman" w:hAnsi="Times New Roman" w:cs="Times New Roman"/>
          <w:sz w:val="24"/>
        </w:rPr>
        <w:t xml:space="preserve"> for optimizing their performance </w:t>
      </w:r>
      <w:r w:rsidR="000B24DC" w:rsidRPr="007B49B8">
        <w:rPr>
          <w:rFonts w:ascii="Times New Roman" w:hAnsi="Times New Roman" w:cs="Times New Roman"/>
          <w:sz w:val="24"/>
        </w:rPr>
        <w:t xml:space="preserve">in a perfect </w:t>
      </w:r>
      <w:r w:rsidR="0043663E" w:rsidRPr="007B49B8">
        <w:rPr>
          <w:rFonts w:ascii="Times New Roman" w:hAnsi="Times New Roman" w:cs="Times New Roman"/>
          <w:sz w:val="24"/>
        </w:rPr>
        <w:t xml:space="preserve">situation </w:t>
      </w:r>
      <w:r w:rsidR="00A152E7" w:rsidRPr="007B49B8">
        <w:rPr>
          <w:rFonts w:ascii="Times New Roman" w:hAnsi="Times New Roman" w:cs="Times New Roman"/>
          <w:sz w:val="24"/>
        </w:rPr>
        <w:t xml:space="preserve">as well in reaction to the </w:t>
      </w:r>
      <w:r w:rsidR="00B50224" w:rsidRPr="007B49B8">
        <w:rPr>
          <w:rFonts w:ascii="Times New Roman" w:hAnsi="Times New Roman" w:cs="Times New Roman"/>
          <w:sz w:val="24"/>
        </w:rPr>
        <w:t xml:space="preserve">development </w:t>
      </w:r>
      <w:r w:rsidR="005C47F9" w:rsidRPr="007B49B8">
        <w:rPr>
          <w:rFonts w:ascii="Times New Roman" w:hAnsi="Times New Roman" w:cs="Times New Roman"/>
          <w:sz w:val="24"/>
        </w:rPr>
        <w:t xml:space="preserve">in the organization’s </w:t>
      </w:r>
      <w:r w:rsidR="00BA5945" w:rsidRPr="007B49B8">
        <w:rPr>
          <w:rFonts w:ascii="Times New Roman" w:hAnsi="Times New Roman" w:cs="Times New Roman"/>
          <w:sz w:val="24"/>
        </w:rPr>
        <w:t>external and internal environment.</w:t>
      </w:r>
      <w:r w:rsidR="00963286" w:rsidRPr="007B49B8">
        <w:rPr>
          <w:rFonts w:ascii="Times New Roman" w:hAnsi="Times New Roman" w:cs="Times New Roman"/>
          <w:sz w:val="24"/>
        </w:rPr>
        <w:t xml:space="preserve"> </w:t>
      </w:r>
    </w:p>
    <w:p w:rsidR="003A1FC2" w:rsidRPr="007B49B8" w:rsidRDefault="00076B70" w:rsidP="004F6B9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lastRenderedPageBreak/>
        <w:t xml:space="preserve">It is imperative to note that the tertiary healthcare sector in Saudi Arabia </w:t>
      </w:r>
      <w:r w:rsidR="00EB53AD" w:rsidRPr="007B49B8">
        <w:rPr>
          <w:rFonts w:ascii="Times New Roman" w:hAnsi="Times New Roman" w:cs="Times New Roman"/>
          <w:sz w:val="24"/>
        </w:rPr>
        <w:t xml:space="preserve">has undergone </w:t>
      </w:r>
      <w:r w:rsidR="00826614" w:rsidRPr="007B49B8">
        <w:rPr>
          <w:rFonts w:ascii="Times New Roman" w:hAnsi="Times New Roman" w:cs="Times New Roman"/>
          <w:sz w:val="24"/>
        </w:rPr>
        <w:t>through ex</w:t>
      </w:r>
      <w:r w:rsidR="00D0388B" w:rsidRPr="007B49B8">
        <w:rPr>
          <w:rFonts w:ascii="Times New Roman" w:hAnsi="Times New Roman" w:cs="Times New Roman"/>
          <w:sz w:val="24"/>
        </w:rPr>
        <w:t xml:space="preserve">ponential organizational change due to various reasons </w:t>
      </w:r>
      <w:r w:rsidR="007A1BF0" w:rsidRPr="007B49B8">
        <w:rPr>
          <w:rFonts w:ascii="Times New Roman" w:hAnsi="Times New Roman" w:cs="Times New Roman"/>
          <w:sz w:val="24"/>
        </w:rPr>
        <w:t>that are influenced by both its intern</w:t>
      </w:r>
      <w:r w:rsidR="00B12006" w:rsidRPr="007B49B8">
        <w:rPr>
          <w:rFonts w:ascii="Times New Roman" w:hAnsi="Times New Roman" w:cs="Times New Roman"/>
          <w:sz w:val="24"/>
        </w:rPr>
        <w:t xml:space="preserve">al and external environment; majorly to effectively manage </w:t>
      </w:r>
      <w:r w:rsidR="007873CA" w:rsidRPr="007B49B8">
        <w:rPr>
          <w:rFonts w:ascii="Times New Roman" w:hAnsi="Times New Roman" w:cs="Times New Roman"/>
          <w:sz w:val="24"/>
        </w:rPr>
        <w:t xml:space="preserve">the increasing and changing demands of the healthcare sector in </w:t>
      </w:r>
      <w:r w:rsidR="004F6B9C">
        <w:rPr>
          <w:rFonts w:ascii="Times New Roman" w:hAnsi="Times New Roman" w:cs="Times New Roman"/>
          <w:sz w:val="24"/>
        </w:rPr>
        <w:t xml:space="preserve">the Kingdom of </w:t>
      </w:r>
      <w:r w:rsidR="007873CA" w:rsidRPr="007B49B8">
        <w:rPr>
          <w:rFonts w:ascii="Times New Roman" w:hAnsi="Times New Roman" w:cs="Times New Roman"/>
          <w:sz w:val="24"/>
        </w:rPr>
        <w:t>Saudi.</w:t>
      </w:r>
      <w:r w:rsidRPr="007B49B8">
        <w:rPr>
          <w:rFonts w:ascii="Times New Roman" w:hAnsi="Times New Roman" w:cs="Times New Roman"/>
          <w:sz w:val="24"/>
        </w:rPr>
        <w:t xml:space="preserve"> </w:t>
      </w:r>
    </w:p>
    <w:p w:rsidR="00D3181C" w:rsidRPr="007B49B8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Just like in other organizations, </w:t>
      </w:r>
      <w:r w:rsidR="00960EFD" w:rsidRPr="007B49B8">
        <w:rPr>
          <w:rFonts w:ascii="Times New Roman" w:hAnsi="Times New Roman" w:cs="Times New Roman"/>
          <w:sz w:val="24"/>
        </w:rPr>
        <w:t xml:space="preserve">there may exist two types of cultures, </w:t>
      </w:r>
      <w:r w:rsidR="00685D38" w:rsidRPr="007B49B8">
        <w:rPr>
          <w:rFonts w:ascii="Times New Roman" w:hAnsi="Times New Roman" w:cs="Times New Roman"/>
          <w:sz w:val="24"/>
        </w:rPr>
        <w:t xml:space="preserve">namely the </w:t>
      </w:r>
      <w:r w:rsidR="0095125E" w:rsidRPr="007B49B8">
        <w:rPr>
          <w:rFonts w:ascii="Times New Roman" w:hAnsi="Times New Roman" w:cs="Times New Roman"/>
          <w:sz w:val="24"/>
        </w:rPr>
        <w:t>prim</w:t>
      </w:r>
      <w:r w:rsidR="00AD0D7C" w:rsidRPr="007B49B8">
        <w:rPr>
          <w:rFonts w:ascii="Times New Roman" w:hAnsi="Times New Roman" w:cs="Times New Roman"/>
          <w:sz w:val="24"/>
        </w:rPr>
        <w:t>ary dominant cultures and many other subcultures.</w:t>
      </w:r>
      <w:r w:rsidR="00350CC8" w:rsidRPr="007B49B8">
        <w:rPr>
          <w:rFonts w:ascii="Times New Roman" w:hAnsi="Times New Roman" w:cs="Times New Roman"/>
          <w:sz w:val="24"/>
        </w:rPr>
        <w:t xml:space="preserve"> Observably, the dominant cultures </w:t>
      </w:r>
      <w:r w:rsidR="0016439C" w:rsidRPr="007B49B8">
        <w:rPr>
          <w:rFonts w:ascii="Times New Roman" w:hAnsi="Times New Roman" w:cs="Times New Roman"/>
          <w:sz w:val="24"/>
        </w:rPr>
        <w:t xml:space="preserve">define the </w:t>
      </w:r>
      <w:r w:rsidR="00334A44" w:rsidRPr="007B49B8">
        <w:rPr>
          <w:rFonts w:ascii="Times New Roman" w:hAnsi="Times New Roman" w:cs="Times New Roman"/>
          <w:sz w:val="24"/>
        </w:rPr>
        <w:t>perception of</w:t>
      </w:r>
      <w:r w:rsidR="009D74A1" w:rsidRPr="007B49B8">
        <w:rPr>
          <w:rFonts w:ascii="Times New Roman" w:hAnsi="Times New Roman" w:cs="Times New Roman"/>
          <w:sz w:val="24"/>
        </w:rPr>
        <w:t xml:space="preserve"> most employees in an organization</w:t>
      </w:r>
      <w:r w:rsidR="00334A44" w:rsidRPr="007B49B8">
        <w:rPr>
          <w:rFonts w:ascii="Times New Roman" w:hAnsi="Times New Roman" w:cs="Times New Roman"/>
          <w:sz w:val="24"/>
        </w:rPr>
        <w:t xml:space="preserve">. In </w:t>
      </w:r>
      <w:r w:rsidR="000E67A8" w:rsidRPr="007B49B8">
        <w:rPr>
          <w:rFonts w:ascii="Times New Roman" w:hAnsi="Times New Roman" w:cs="Times New Roman"/>
          <w:sz w:val="24"/>
        </w:rPr>
        <w:t>contrast</w:t>
      </w:r>
      <w:r w:rsidR="00334A44" w:rsidRPr="007B49B8">
        <w:rPr>
          <w:rFonts w:ascii="Times New Roman" w:hAnsi="Times New Roman" w:cs="Times New Roman"/>
          <w:sz w:val="24"/>
        </w:rPr>
        <w:t xml:space="preserve">, subcultures particularly originate from the difficulties </w:t>
      </w:r>
      <w:r w:rsidR="00C7721F" w:rsidRPr="007B49B8">
        <w:rPr>
          <w:rFonts w:ascii="Times New Roman" w:hAnsi="Times New Roman" w:cs="Times New Roman"/>
          <w:sz w:val="24"/>
        </w:rPr>
        <w:t xml:space="preserve">or situations experienced by the employees </w:t>
      </w:r>
      <w:r w:rsidR="000E67A8" w:rsidRPr="007B49B8">
        <w:rPr>
          <w:rFonts w:ascii="Times New Roman" w:hAnsi="Times New Roman" w:cs="Times New Roman"/>
          <w:sz w:val="24"/>
        </w:rPr>
        <w:t>in an</w:t>
      </w:r>
      <w:r w:rsidR="00C7721F" w:rsidRPr="007B49B8">
        <w:rPr>
          <w:rFonts w:ascii="Times New Roman" w:hAnsi="Times New Roman" w:cs="Times New Roman"/>
          <w:sz w:val="24"/>
        </w:rPr>
        <w:t xml:space="preserve"> organization.</w:t>
      </w:r>
      <w:r w:rsidR="000E67A8" w:rsidRPr="007B49B8">
        <w:rPr>
          <w:rFonts w:ascii="Times New Roman" w:hAnsi="Times New Roman" w:cs="Times New Roman"/>
          <w:sz w:val="24"/>
        </w:rPr>
        <w:t xml:space="preserve"> </w:t>
      </w:r>
      <w:r w:rsidR="00E36534" w:rsidRPr="007B49B8">
        <w:rPr>
          <w:rFonts w:ascii="Times New Roman" w:hAnsi="Times New Roman" w:cs="Times New Roman"/>
          <w:sz w:val="24"/>
        </w:rPr>
        <w:t xml:space="preserve">Against this understanding, </w:t>
      </w:r>
      <w:r w:rsidR="008C3965" w:rsidRPr="007B49B8">
        <w:rPr>
          <w:rFonts w:ascii="Times New Roman" w:hAnsi="Times New Roman" w:cs="Times New Roman"/>
          <w:sz w:val="24"/>
        </w:rPr>
        <w:t>King Fahad Medical City</w:t>
      </w:r>
      <w:r w:rsidR="004C0A1B" w:rsidRPr="007B49B8">
        <w:rPr>
          <w:rFonts w:ascii="Times New Roman" w:hAnsi="Times New Roman" w:cs="Times New Roman"/>
          <w:sz w:val="24"/>
        </w:rPr>
        <w:t xml:space="preserve"> sought to improve the working efficiency </w:t>
      </w:r>
      <w:r w:rsidR="00B57EBD" w:rsidRPr="007B49B8">
        <w:rPr>
          <w:rFonts w:ascii="Times New Roman" w:hAnsi="Times New Roman" w:cs="Times New Roman"/>
          <w:sz w:val="24"/>
        </w:rPr>
        <w:t>and environment, which are, in turn, associated with higher or</w:t>
      </w:r>
      <w:r w:rsidR="00547EC7" w:rsidRPr="007B49B8">
        <w:rPr>
          <w:rFonts w:ascii="Times New Roman" w:hAnsi="Times New Roman" w:cs="Times New Roman"/>
          <w:sz w:val="24"/>
        </w:rPr>
        <w:t>ganizational productivity</w:t>
      </w:r>
      <w:sdt>
        <w:sdtPr>
          <w:rPr>
            <w:rFonts w:ascii="Times New Roman" w:hAnsi="Times New Roman" w:cs="Times New Roman"/>
            <w:sz w:val="24"/>
          </w:rPr>
          <w:id w:val="1534540289"/>
          <w:citation/>
        </w:sdtPr>
        <w:sdtEndPr/>
        <w:sdtContent>
          <w:r w:rsidR="00E56347">
            <w:rPr>
              <w:rFonts w:ascii="Times New Roman" w:hAnsi="Times New Roman" w:cs="Times New Roman"/>
              <w:sz w:val="24"/>
            </w:rPr>
            <w:fldChar w:fldCharType="begin"/>
          </w:r>
          <w:r w:rsidR="00E56347">
            <w:rPr>
              <w:rFonts w:ascii="Times New Roman" w:hAnsi="Times New Roman" w:cs="Times New Roman"/>
              <w:sz w:val="24"/>
            </w:rPr>
            <w:instrText xml:space="preserve"> CITATION Wan14 \l 1033 </w:instrText>
          </w:r>
          <w:r w:rsidR="00E56347">
            <w:rPr>
              <w:rFonts w:ascii="Times New Roman" w:hAnsi="Times New Roman" w:cs="Times New Roman"/>
              <w:sz w:val="24"/>
            </w:rPr>
            <w:fldChar w:fldCharType="separate"/>
          </w:r>
          <w:r w:rsidR="00E5634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E56347" w:rsidRPr="00E56347">
            <w:rPr>
              <w:rFonts w:ascii="Times New Roman" w:hAnsi="Times New Roman" w:cs="Times New Roman"/>
              <w:noProof/>
              <w:sz w:val="24"/>
            </w:rPr>
            <w:t xml:space="preserve">(Wang </w:t>
          </w:r>
          <w:r w:rsidR="00E56347" w:rsidRPr="00E56347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E56347" w:rsidRPr="00E56347">
            <w:rPr>
              <w:rFonts w:ascii="Times New Roman" w:hAnsi="Times New Roman" w:cs="Times New Roman"/>
              <w:noProof/>
              <w:sz w:val="24"/>
            </w:rPr>
            <w:t xml:space="preserve"> 2014)</w:t>
          </w:r>
          <w:r w:rsidR="00E5634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47EC7" w:rsidRPr="007B49B8">
        <w:rPr>
          <w:rFonts w:ascii="Times New Roman" w:hAnsi="Times New Roman" w:cs="Times New Roman"/>
          <w:sz w:val="24"/>
        </w:rPr>
        <w:t xml:space="preserve">. </w:t>
      </w:r>
      <w:r w:rsidR="00DD73A4" w:rsidRPr="007B49B8">
        <w:rPr>
          <w:rFonts w:ascii="Times New Roman" w:hAnsi="Times New Roman" w:cs="Times New Roman"/>
          <w:sz w:val="24"/>
        </w:rPr>
        <w:t xml:space="preserve">A recent </w:t>
      </w:r>
      <w:r w:rsidR="00AF329C" w:rsidRPr="007B49B8">
        <w:rPr>
          <w:rFonts w:ascii="Times New Roman" w:hAnsi="Times New Roman" w:cs="Times New Roman"/>
          <w:sz w:val="24"/>
        </w:rPr>
        <w:t xml:space="preserve">report </w:t>
      </w:r>
      <w:r w:rsidR="00DF65C0" w:rsidRPr="007B49B8">
        <w:rPr>
          <w:rFonts w:ascii="Times New Roman" w:hAnsi="Times New Roman" w:cs="Times New Roman"/>
          <w:sz w:val="24"/>
        </w:rPr>
        <w:t xml:space="preserve">by the organization’s internal department </w:t>
      </w:r>
      <w:r w:rsidR="00485E8D" w:rsidRPr="007B49B8">
        <w:rPr>
          <w:rFonts w:ascii="Times New Roman" w:hAnsi="Times New Roman" w:cs="Times New Roman"/>
          <w:sz w:val="24"/>
        </w:rPr>
        <w:t xml:space="preserve">demonstrated that poor </w:t>
      </w:r>
      <w:r w:rsidR="009A5EE1" w:rsidRPr="007B49B8">
        <w:rPr>
          <w:rFonts w:ascii="Times New Roman" w:hAnsi="Times New Roman" w:cs="Times New Roman"/>
          <w:sz w:val="24"/>
        </w:rPr>
        <w:t xml:space="preserve">organizational culture </w:t>
      </w:r>
      <w:r w:rsidR="00E41843" w:rsidRPr="007B49B8">
        <w:rPr>
          <w:rFonts w:ascii="Times New Roman" w:hAnsi="Times New Roman" w:cs="Times New Roman"/>
          <w:sz w:val="24"/>
        </w:rPr>
        <w:t xml:space="preserve">and employee job satisfaction were </w:t>
      </w:r>
      <w:r w:rsidR="00EF3380" w:rsidRPr="007B49B8">
        <w:rPr>
          <w:rFonts w:ascii="Times New Roman" w:hAnsi="Times New Roman" w:cs="Times New Roman"/>
          <w:sz w:val="24"/>
        </w:rPr>
        <w:t xml:space="preserve">greatly associated with higher rates of </w:t>
      </w:r>
      <w:r w:rsidR="00803541" w:rsidRPr="007B49B8">
        <w:rPr>
          <w:rFonts w:ascii="Times New Roman" w:hAnsi="Times New Roman" w:cs="Times New Roman"/>
          <w:sz w:val="24"/>
        </w:rPr>
        <w:t xml:space="preserve">absenteeism and low employee morale that consequently affected the </w:t>
      </w:r>
      <w:r w:rsidR="00D6420A" w:rsidRPr="007B49B8">
        <w:rPr>
          <w:rFonts w:ascii="Times New Roman" w:hAnsi="Times New Roman" w:cs="Times New Roman"/>
          <w:sz w:val="24"/>
        </w:rPr>
        <w:t>provision of healthcare at the facility.</w:t>
      </w:r>
    </w:p>
    <w:p w:rsidR="004F7D06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As </w:t>
      </w:r>
      <w:r w:rsidR="00656817">
        <w:rPr>
          <w:rFonts w:ascii="Times New Roman" w:hAnsi="Times New Roman" w:cs="Times New Roman"/>
          <w:sz w:val="24"/>
        </w:rPr>
        <w:t>opined by Cameron and Green (2015)</w:t>
      </w:r>
      <w:r w:rsidR="004C1B3F" w:rsidRPr="007B49B8">
        <w:rPr>
          <w:rFonts w:ascii="Times New Roman" w:hAnsi="Times New Roman" w:cs="Times New Roman"/>
          <w:sz w:val="24"/>
        </w:rPr>
        <w:t>, there exist four kinds of organizational cultures</w:t>
      </w:r>
      <w:r w:rsidR="00A5050F" w:rsidRPr="007B49B8">
        <w:rPr>
          <w:rFonts w:ascii="Times New Roman" w:hAnsi="Times New Roman" w:cs="Times New Roman"/>
          <w:sz w:val="24"/>
        </w:rPr>
        <w:t xml:space="preserve"> that include; </w:t>
      </w:r>
      <w:r w:rsidR="00CA6510" w:rsidRPr="007B49B8">
        <w:rPr>
          <w:rFonts w:ascii="Times New Roman" w:hAnsi="Times New Roman" w:cs="Times New Roman"/>
          <w:sz w:val="24"/>
        </w:rPr>
        <w:t xml:space="preserve">tribal, adhocracy, </w:t>
      </w:r>
      <w:r w:rsidR="009219B1" w:rsidRPr="007B49B8">
        <w:rPr>
          <w:rFonts w:ascii="Times New Roman" w:hAnsi="Times New Roman" w:cs="Times New Roman"/>
          <w:sz w:val="24"/>
        </w:rPr>
        <w:t xml:space="preserve">market-based and </w:t>
      </w:r>
      <w:r w:rsidR="00FA0CBA" w:rsidRPr="007B49B8">
        <w:rPr>
          <w:rFonts w:ascii="Times New Roman" w:hAnsi="Times New Roman" w:cs="Times New Roman"/>
          <w:sz w:val="24"/>
        </w:rPr>
        <w:t>hierarchical</w:t>
      </w:r>
      <w:r w:rsidR="009219B1" w:rsidRPr="007B49B8">
        <w:rPr>
          <w:rFonts w:ascii="Times New Roman" w:hAnsi="Times New Roman" w:cs="Times New Roman"/>
          <w:sz w:val="24"/>
        </w:rPr>
        <w:t xml:space="preserve"> cultures.</w:t>
      </w:r>
      <w:r w:rsidR="00EF3380" w:rsidRPr="007B49B8">
        <w:rPr>
          <w:rFonts w:ascii="Times New Roman" w:hAnsi="Times New Roman" w:cs="Times New Roman"/>
          <w:sz w:val="24"/>
        </w:rPr>
        <w:t xml:space="preserve"> </w:t>
      </w:r>
      <w:r w:rsidR="0024625E" w:rsidRPr="007B49B8">
        <w:rPr>
          <w:rFonts w:ascii="Times New Roman" w:hAnsi="Times New Roman" w:cs="Times New Roman"/>
          <w:sz w:val="24"/>
        </w:rPr>
        <w:t xml:space="preserve">It is important to note that Saudi’s medical sector is mostly affected </w:t>
      </w:r>
      <w:r w:rsidR="00555096" w:rsidRPr="007B49B8">
        <w:rPr>
          <w:rFonts w:ascii="Times New Roman" w:hAnsi="Times New Roman" w:cs="Times New Roman"/>
          <w:sz w:val="24"/>
        </w:rPr>
        <w:t xml:space="preserve">by adhocracy cultures which concern </w:t>
      </w:r>
      <w:r w:rsidR="00023018" w:rsidRPr="007B49B8">
        <w:rPr>
          <w:rFonts w:ascii="Times New Roman" w:hAnsi="Times New Roman" w:cs="Times New Roman"/>
          <w:sz w:val="24"/>
        </w:rPr>
        <w:t xml:space="preserve">more on organizational </w:t>
      </w:r>
      <w:r w:rsidR="00D13132" w:rsidRPr="007B49B8">
        <w:rPr>
          <w:rFonts w:ascii="Times New Roman" w:hAnsi="Times New Roman" w:cs="Times New Roman"/>
          <w:sz w:val="24"/>
        </w:rPr>
        <w:t>issues, innovatio</w:t>
      </w:r>
      <w:r w:rsidR="002F22D3" w:rsidRPr="007B49B8">
        <w:rPr>
          <w:rFonts w:ascii="Times New Roman" w:hAnsi="Times New Roman" w:cs="Times New Roman"/>
          <w:sz w:val="24"/>
        </w:rPr>
        <w:t>ns, freedom for decision-making and flexibility.</w:t>
      </w:r>
      <w:r w:rsidR="004F7CC9" w:rsidRPr="007B49B8">
        <w:rPr>
          <w:rFonts w:ascii="Times New Roman" w:hAnsi="Times New Roman" w:cs="Times New Roman"/>
          <w:sz w:val="24"/>
        </w:rPr>
        <w:t xml:space="preserve"> For this reason, having a poorly implemented organization culture </w:t>
      </w:r>
      <w:r w:rsidR="006B3E02" w:rsidRPr="007B49B8">
        <w:rPr>
          <w:rFonts w:ascii="Times New Roman" w:hAnsi="Times New Roman" w:cs="Times New Roman"/>
          <w:sz w:val="24"/>
        </w:rPr>
        <w:t>affects</w:t>
      </w:r>
      <w:r w:rsidR="00F4179A" w:rsidRPr="007B49B8">
        <w:rPr>
          <w:rFonts w:ascii="Times New Roman" w:hAnsi="Times New Roman" w:cs="Times New Roman"/>
          <w:sz w:val="24"/>
        </w:rPr>
        <w:t xml:space="preserve"> </w:t>
      </w:r>
      <w:r w:rsidR="00872A18" w:rsidRPr="007B49B8">
        <w:rPr>
          <w:rFonts w:ascii="Times New Roman" w:hAnsi="Times New Roman" w:cs="Times New Roman"/>
          <w:sz w:val="24"/>
        </w:rPr>
        <w:t>the service delivery of any particular organization like King Fahad Medical City.</w:t>
      </w:r>
      <w:r w:rsidR="00E84228" w:rsidRPr="007B49B8">
        <w:rPr>
          <w:rFonts w:ascii="Times New Roman" w:hAnsi="Times New Roman" w:cs="Times New Roman"/>
          <w:sz w:val="24"/>
        </w:rPr>
        <w:t xml:space="preserve"> </w:t>
      </w:r>
      <w:r w:rsidR="006614F3" w:rsidRPr="007B49B8">
        <w:rPr>
          <w:rFonts w:ascii="Times New Roman" w:hAnsi="Times New Roman" w:cs="Times New Roman"/>
          <w:sz w:val="24"/>
        </w:rPr>
        <w:t xml:space="preserve">In healthcare, organizational culture plays </w:t>
      </w:r>
      <w:r w:rsidR="00080F26" w:rsidRPr="007B49B8">
        <w:rPr>
          <w:rFonts w:ascii="Times New Roman" w:hAnsi="Times New Roman" w:cs="Times New Roman"/>
          <w:sz w:val="24"/>
        </w:rPr>
        <w:t xml:space="preserve">essential roles </w:t>
      </w:r>
      <w:r w:rsidR="008E35EE" w:rsidRPr="007B49B8">
        <w:rPr>
          <w:rFonts w:ascii="Times New Roman" w:hAnsi="Times New Roman" w:cs="Times New Roman"/>
          <w:sz w:val="24"/>
        </w:rPr>
        <w:t xml:space="preserve">in maintaining </w:t>
      </w:r>
      <w:r w:rsidR="00DC5EDD" w:rsidRPr="007B49B8">
        <w:rPr>
          <w:rFonts w:ascii="Times New Roman" w:hAnsi="Times New Roman" w:cs="Times New Roman"/>
          <w:sz w:val="24"/>
        </w:rPr>
        <w:t xml:space="preserve">the teamwork’s effectiveness </w:t>
      </w:r>
      <w:r w:rsidR="00306B83" w:rsidRPr="007B49B8">
        <w:rPr>
          <w:rFonts w:ascii="Times New Roman" w:hAnsi="Times New Roman" w:cs="Times New Roman"/>
          <w:sz w:val="24"/>
        </w:rPr>
        <w:t xml:space="preserve">and job satisfaction, which together affect </w:t>
      </w:r>
      <w:r w:rsidR="008F2A85" w:rsidRPr="007B49B8">
        <w:rPr>
          <w:rFonts w:ascii="Times New Roman" w:hAnsi="Times New Roman" w:cs="Times New Roman"/>
          <w:sz w:val="24"/>
        </w:rPr>
        <w:t xml:space="preserve">the provider’s </w:t>
      </w:r>
      <w:r w:rsidR="00EB166F" w:rsidRPr="007B49B8">
        <w:rPr>
          <w:rFonts w:ascii="Times New Roman" w:hAnsi="Times New Roman" w:cs="Times New Roman"/>
          <w:sz w:val="24"/>
        </w:rPr>
        <w:t>performance</w:t>
      </w:r>
      <w:r w:rsidR="00460E7A" w:rsidRPr="007B49B8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750385059"/>
          <w:citation/>
        </w:sdtPr>
        <w:sdtEndPr/>
        <w:sdtContent>
          <w:r w:rsidR="00460E7A" w:rsidRPr="007B49B8">
            <w:rPr>
              <w:rFonts w:ascii="Times New Roman" w:hAnsi="Times New Roman" w:cs="Times New Roman"/>
              <w:sz w:val="24"/>
            </w:rPr>
            <w:fldChar w:fldCharType="begin"/>
          </w:r>
          <w:r w:rsidR="00460E7A" w:rsidRPr="007B49B8">
            <w:rPr>
              <w:rFonts w:ascii="Times New Roman" w:hAnsi="Times New Roman" w:cs="Times New Roman"/>
              <w:sz w:val="24"/>
            </w:rPr>
            <w:instrText xml:space="preserve"> CITATION Kom15 \l 1033 </w:instrText>
          </w:r>
          <w:r w:rsidR="00460E7A" w:rsidRPr="007B49B8">
            <w:rPr>
              <w:rFonts w:ascii="Times New Roman" w:hAnsi="Times New Roman" w:cs="Times New Roman"/>
              <w:sz w:val="24"/>
            </w:rPr>
            <w:fldChar w:fldCharType="separate"/>
          </w:r>
          <w:r w:rsidR="00460E7A" w:rsidRPr="007B49B8">
            <w:rPr>
              <w:rFonts w:ascii="Times New Roman" w:hAnsi="Times New Roman" w:cs="Times New Roman"/>
              <w:noProof/>
              <w:sz w:val="24"/>
            </w:rPr>
            <w:t xml:space="preserve">(Komer </w:t>
          </w:r>
          <w:r w:rsidR="00460E7A" w:rsidRPr="007B49B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460E7A" w:rsidRPr="007B49B8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="00460E7A" w:rsidRPr="007B49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60E7A" w:rsidRPr="007B49B8">
        <w:rPr>
          <w:rFonts w:ascii="Times New Roman" w:hAnsi="Times New Roman" w:cs="Times New Roman"/>
          <w:sz w:val="24"/>
        </w:rPr>
        <w:t>.</w:t>
      </w:r>
      <w:r w:rsidR="008748C0" w:rsidRPr="007B49B8">
        <w:rPr>
          <w:rFonts w:ascii="Times New Roman" w:hAnsi="Times New Roman" w:cs="Times New Roman"/>
          <w:sz w:val="24"/>
        </w:rPr>
        <w:t xml:space="preserve"> </w:t>
      </w:r>
    </w:p>
    <w:p w:rsidR="007B49B8" w:rsidRDefault="00076B70" w:rsidP="004F7D0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lastRenderedPageBreak/>
        <w:t xml:space="preserve">For this reason, to bring </w:t>
      </w:r>
      <w:r w:rsidR="00DE4D17" w:rsidRPr="007B49B8">
        <w:rPr>
          <w:rFonts w:ascii="Times New Roman" w:hAnsi="Times New Roman" w:cs="Times New Roman"/>
          <w:sz w:val="24"/>
        </w:rPr>
        <w:t xml:space="preserve">effective changes </w:t>
      </w:r>
      <w:r w:rsidR="00EF2EB6" w:rsidRPr="007B49B8">
        <w:rPr>
          <w:rFonts w:ascii="Times New Roman" w:hAnsi="Times New Roman" w:cs="Times New Roman"/>
          <w:sz w:val="24"/>
        </w:rPr>
        <w:t xml:space="preserve">to an organization, </w:t>
      </w:r>
      <w:r w:rsidR="00AE22AB" w:rsidRPr="007B49B8">
        <w:rPr>
          <w:rFonts w:ascii="Times New Roman" w:hAnsi="Times New Roman" w:cs="Times New Roman"/>
          <w:sz w:val="24"/>
        </w:rPr>
        <w:t xml:space="preserve">it is sometimes important to transform </w:t>
      </w:r>
      <w:r w:rsidR="004F7FB4" w:rsidRPr="007B49B8">
        <w:rPr>
          <w:rFonts w:ascii="Times New Roman" w:hAnsi="Times New Roman" w:cs="Times New Roman"/>
          <w:sz w:val="24"/>
        </w:rPr>
        <w:t>organizati</w:t>
      </w:r>
      <w:r w:rsidR="005F5D19" w:rsidRPr="007B49B8">
        <w:rPr>
          <w:rFonts w:ascii="Times New Roman" w:hAnsi="Times New Roman" w:cs="Times New Roman"/>
          <w:sz w:val="24"/>
        </w:rPr>
        <w:t>onal culture into a learning organization</w:t>
      </w:r>
      <w:r w:rsidR="001F7FF0" w:rsidRPr="007B49B8">
        <w:rPr>
          <w:rFonts w:ascii="Times New Roman" w:hAnsi="Times New Roman" w:cs="Times New Roman"/>
          <w:sz w:val="24"/>
        </w:rPr>
        <w:t xml:space="preserve"> to meet the requirements of service provision.</w:t>
      </w:r>
    </w:p>
    <w:p w:rsidR="00663401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It is imperative to note that organizational learning </w:t>
      </w:r>
      <w:r w:rsidR="00FF3471" w:rsidRPr="007B49B8">
        <w:rPr>
          <w:rFonts w:ascii="Times New Roman" w:hAnsi="Times New Roman" w:cs="Times New Roman"/>
          <w:sz w:val="24"/>
        </w:rPr>
        <w:t>represents a critical factor</w:t>
      </w:r>
      <w:r w:rsidR="00411CE6" w:rsidRPr="007B49B8">
        <w:rPr>
          <w:rFonts w:ascii="Times New Roman" w:hAnsi="Times New Roman" w:cs="Times New Roman"/>
          <w:sz w:val="24"/>
        </w:rPr>
        <w:t xml:space="preserve"> in healthcare</w:t>
      </w:r>
      <w:r w:rsidR="00FF3471" w:rsidRPr="007B49B8">
        <w:rPr>
          <w:rFonts w:ascii="Times New Roman" w:hAnsi="Times New Roman" w:cs="Times New Roman"/>
          <w:sz w:val="24"/>
        </w:rPr>
        <w:t xml:space="preserve"> </w:t>
      </w:r>
      <w:r w:rsidR="00792E7D" w:rsidRPr="007B49B8">
        <w:rPr>
          <w:rFonts w:ascii="Times New Roman" w:hAnsi="Times New Roman" w:cs="Times New Roman"/>
          <w:sz w:val="24"/>
        </w:rPr>
        <w:t>because</w:t>
      </w:r>
      <w:r w:rsidR="004F7FB4" w:rsidRPr="007B49B8">
        <w:rPr>
          <w:rFonts w:ascii="Times New Roman" w:hAnsi="Times New Roman" w:cs="Times New Roman"/>
          <w:sz w:val="24"/>
        </w:rPr>
        <w:t xml:space="preserve"> </w:t>
      </w:r>
      <w:r w:rsidR="00CA1249" w:rsidRPr="007B49B8">
        <w:rPr>
          <w:rFonts w:ascii="Times New Roman" w:hAnsi="Times New Roman" w:cs="Times New Roman"/>
          <w:sz w:val="24"/>
        </w:rPr>
        <w:t>high-quality therapeutic</w:t>
      </w:r>
      <w:r w:rsidR="00AD22ED" w:rsidRPr="007B49B8">
        <w:rPr>
          <w:rFonts w:ascii="Times New Roman" w:hAnsi="Times New Roman" w:cs="Times New Roman"/>
          <w:sz w:val="24"/>
        </w:rPr>
        <w:t xml:space="preserve"> outcomes </w:t>
      </w:r>
      <w:r w:rsidR="00E4388A" w:rsidRPr="007B49B8">
        <w:rPr>
          <w:rFonts w:ascii="Times New Roman" w:hAnsi="Times New Roman" w:cs="Times New Roman"/>
          <w:sz w:val="24"/>
        </w:rPr>
        <w:t>depend</w:t>
      </w:r>
      <w:r w:rsidR="00790CFE" w:rsidRPr="007B49B8">
        <w:rPr>
          <w:rFonts w:ascii="Times New Roman" w:hAnsi="Times New Roman" w:cs="Times New Roman"/>
          <w:sz w:val="24"/>
        </w:rPr>
        <w:t xml:space="preserve"> on the performance of the provider.</w:t>
      </w:r>
      <w:r w:rsidR="003D1447" w:rsidRPr="007B49B8">
        <w:rPr>
          <w:rFonts w:ascii="Times New Roman" w:hAnsi="Times New Roman" w:cs="Times New Roman"/>
          <w:sz w:val="24"/>
        </w:rPr>
        <w:t xml:space="preserve">  In this regard, King Fahad Medical City </w:t>
      </w:r>
      <w:r w:rsidR="00751C96" w:rsidRPr="007B49B8">
        <w:rPr>
          <w:rFonts w:ascii="Times New Roman" w:hAnsi="Times New Roman" w:cs="Times New Roman"/>
          <w:sz w:val="24"/>
        </w:rPr>
        <w:t xml:space="preserve">decided to implement an organizational change that </w:t>
      </w:r>
      <w:r w:rsidR="003A2D51" w:rsidRPr="007B49B8">
        <w:rPr>
          <w:rFonts w:ascii="Times New Roman" w:hAnsi="Times New Roman" w:cs="Times New Roman"/>
          <w:sz w:val="24"/>
        </w:rPr>
        <w:t xml:space="preserve">sought to establish </w:t>
      </w:r>
      <w:r w:rsidR="001E2120" w:rsidRPr="007B49B8">
        <w:rPr>
          <w:rFonts w:ascii="Times New Roman" w:hAnsi="Times New Roman" w:cs="Times New Roman"/>
          <w:sz w:val="24"/>
        </w:rPr>
        <w:t xml:space="preserve">a dynamic learning </w:t>
      </w:r>
      <w:r w:rsidR="00B872A6" w:rsidRPr="007B49B8">
        <w:rPr>
          <w:rFonts w:ascii="Times New Roman" w:hAnsi="Times New Roman" w:cs="Times New Roman"/>
          <w:sz w:val="24"/>
        </w:rPr>
        <w:t>culture</w:t>
      </w:r>
      <w:r w:rsidR="00A82D19" w:rsidRPr="007B49B8">
        <w:rPr>
          <w:rFonts w:ascii="Times New Roman" w:hAnsi="Times New Roman" w:cs="Times New Roman"/>
          <w:sz w:val="24"/>
        </w:rPr>
        <w:t xml:space="preserve"> which arguably is an important factor </w:t>
      </w:r>
      <w:r w:rsidR="006B378C" w:rsidRPr="007B49B8">
        <w:rPr>
          <w:rFonts w:ascii="Times New Roman" w:hAnsi="Times New Roman" w:cs="Times New Roman"/>
          <w:sz w:val="24"/>
        </w:rPr>
        <w:t xml:space="preserve">in establishing a successful performance management </w:t>
      </w:r>
      <w:r w:rsidR="00F965E2" w:rsidRPr="007B49B8">
        <w:rPr>
          <w:rFonts w:ascii="Times New Roman" w:hAnsi="Times New Roman" w:cs="Times New Roman"/>
          <w:sz w:val="24"/>
        </w:rPr>
        <w:t>program</w:t>
      </w:r>
      <w:sdt>
        <w:sdtPr>
          <w:rPr>
            <w:rFonts w:ascii="Times New Roman" w:hAnsi="Times New Roman" w:cs="Times New Roman"/>
            <w:sz w:val="24"/>
          </w:rPr>
          <w:id w:val="-1997031366"/>
          <w:citation/>
        </w:sdtPr>
        <w:sdtEndPr/>
        <w:sdtContent>
          <w:r w:rsidR="00F965E2" w:rsidRPr="007B49B8">
            <w:rPr>
              <w:rFonts w:ascii="Times New Roman" w:hAnsi="Times New Roman" w:cs="Times New Roman"/>
              <w:sz w:val="24"/>
            </w:rPr>
            <w:fldChar w:fldCharType="begin"/>
          </w:r>
          <w:r w:rsidR="00F965E2" w:rsidRPr="007B49B8">
            <w:rPr>
              <w:rFonts w:ascii="Times New Roman" w:hAnsi="Times New Roman" w:cs="Times New Roman"/>
              <w:sz w:val="24"/>
            </w:rPr>
            <w:instrText xml:space="preserve"> CITATION Per14 \l 1033 </w:instrText>
          </w:r>
          <w:r w:rsidR="00F965E2" w:rsidRPr="007B49B8">
            <w:rPr>
              <w:rFonts w:ascii="Times New Roman" w:hAnsi="Times New Roman" w:cs="Times New Roman"/>
              <w:sz w:val="24"/>
            </w:rPr>
            <w:fldChar w:fldCharType="separate"/>
          </w:r>
          <w:r w:rsidR="00F965E2" w:rsidRPr="007B49B8">
            <w:rPr>
              <w:rFonts w:ascii="Times New Roman" w:hAnsi="Times New Roman" w:cs="Times New Roman"/>
              <w:noProof/>
              <w:sz w:val="24"/>
            </w:rPr>
            <w:t xml:space="preserve"> (Persaud, 2014)</w:t>
          </w:r>
          <w:r w:rsidR="00F965E2" w:rsidRPr="007B49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87358" w:rsidRPr="007B49B8">
        <w:rPr>
          <w:rFonts w:ascii="Times New Roman" w:hAnsi="Times New Roman" w:cs="Times New Roman"/>
          <w:sz w:val="24"/>
        </w:rPr>
        <w:t>.</w:t>
      </w:r>
      <w:r w:rsidR="003579BA" w:rsidRPr="007B49B8">
        <w:rPr>
          <w:rFonts w:ascii="Times New Roman" w:hAnsi="Times New Roman" w:cs="Times New Roman"/>
          <w:sz w:val="24"/>
        </w:rPr>
        <w:t xml:space="preserve"> Various </w:t>
      </w:r>
      <w:r w:rsidR="00F15E3A" w:rsidRPr="007B49B8">
        <w:rPr>
          <w:rFonts w:ascii="Times New Roman" w:hAnsi="Times New Roman" w:cs="Times New Roman"/>
          <w:sz w:val="24"/>
        </w:rPr>
        <w:t xml:space="preserve">organizational learning practices </w:t>
      </w:r>
      <w:r w:rsidR="00335BA1" w:rsidRPr="007B49B8">
        <w:rPr>
          <w:rFonts w:ascii="Times New Roman" w:hAnsi="Times New Roman" w:cs="Times New Roman"/>
          <w:sz w:val="24"/>
        </w:rPr>
        <w:t xml:space="preserve">and aspects of learning culture, such as motivation </w:t>
      </w:r>
      <w:r w:rsidR="00A57462" w:rsidRPr="007B49B8">
        <w:rPr>
          <w:rFonts w:ascii="Times New Roman" w:hAnsi="Times New Roman" w:cs="Times New Roman"/>
          <w:sz w:val="24"/>
        </w:rPr>
        <w:t xml:space="preserve">to bring effective changes, </w:t>
      </w:r>
      <w:r w:rsidR="008071E0" w:rsidRPr="007B49B8">
        <w:rPr>
          <w:rFonts w:ascii="Times New Roman" w:hAnsi="Times New Roman" w:cs="Times New Roman"/>
          <w:sz w:val="24"/>
        </w:rPr>
        <w:t xml:space="preserve">encouraging open discussion, </w:t>
      </w:r>
      <w:r w:rsidR="004605B1" w:rsidRPr="007B49B8">
        <w:rPr>
          <w:rFonts w:ascii="Times New Roman" w:hAnsi="Times New Roman" w:cs="Times New Roman"/>
          <w:sz w:val="24"/>
        </w:rPr>
        <w:t xml:space="preserve">and creating learning-oriented </w:t>
      </w:r>
      <w:r w:rsidR="001E4BD4" w:rsidRPr="007B49B8">
        <w:rPr>
          <w:rFonts w:ascii="Times New Roman" w:hAnsi="Times New Roman" w:cs="Times New Roman"/>
          <w:sz w:val="24"/>
        </w:rPr>
        <w:t>performance as</w:t>
      </w:r>
      <w:r w:rsidR="004605B1" w:rsidRPr="007B49B8">
        <w:rPr>
          <w:rFonts w:ascii="Times New Roman" w:hAnsi="Times New Roman" w:cs="Times New Roman"/>
          <w:sz w:val="24"/>
        </w:rPr>
        <w:t xml:space="preserve"> opposed to goal-oriented </w:t>
      </w:r>
      <w:r w:rsidR="001E4BD4" w:rsidRPr="007B49B8">
        <w:rPr>
          <w:rFonts w:ascii="Times New Roman" w:hAnsi="Times New Roman" w:cs="Times New Roman"/>
          <w:sz w:val="24"/>
        </w:rPr>
        <w:t>performance</w:t>
      </w:r>
      <w:r w:rsidR="005E4509" w:rsidRPr="007B49B8">
        <w:rPr>
          <w:rFonts w:ascii="Times New Roman" w:hAnsi="Times New Roman" w:cs="Times New Roman"/>
          <w:sz w:val="24"/>
        </w:rPr>
        <w:t xml:space="preserve"> are some of the </w:t>
      </w:r>
      <w:r w:rsidR="00B139C2" w:rsidRPr="007B49B8">
        <w:rPr>
          <w:rFonts w:ascii="Times New Roman" w:hAnsi="Times New Roman" w:cs="Times New Roman"/>
          <w:sz w:val="24"/>
        </w:rPr>
        <w:t xml:space="preserve">practices associated with improved patient </w:t>
      </w:r>
      <w:r w:rsidR="001E4EBF" w:rsidRPr="007B49B8">
        <w:rPr>
          <w:rFonts w:ascii="Times New Roman" w:hAnsi="Times New Roman" w:cs="Times New Roman"/>
          <w:sz w:val="24"/>
        </w:rPr>
        <w:t xml:space="preserve">care </w:t>
      </w:r>
      <w:r w:rsidR="007B52E9" w:rsidRPr="007B49B8">
        <w:rPr>
          <w:rFonts w:ascii="Times New Roman" w:hAnsi="Times New Roman" w:cs="Times New Roman"/>
          <w:sz w:val="24"/>
        </w:rPr>
        <w:t xml:space="preserve">in healthcare </w:t>
      </w:r>
      <w:r w:rsidR="00120F3F" w:rsidRPr="007B49B8">
        <w:rPr>
          <w:rFonts w:ascii="Times New Roman" w:hAnsi="Times New Roman" w:cs="Times New Roman"/>
          <w:sz w:val="24"/>
        </w:rPr>
        <w:t>management</w:t>
      </w:r>
      <w:r w:rsidR="007B52E9" w:rsidRPr="007B49B8">
        <w:rPr>
          <w:rFonts w:ascii="Times New Roman" w:hAnsi="Times New Roman" w:cs="Times New Roman"/>
          <w:sz w:val="24"/>
        </w:rPr>
        <w:t xml:space="preserve"> systems</w:t>
      </w:r>
      <w:sdt>
        <w:sdtPr>
          <w:rPr>
            <w:rFonts w:ascii="Times New Roman" w:hAnsi="Times New Roman" w:cs="Times New Roman"/>
            <w:sz w:val="24"/>
          </w:rPr>
          <w:id w:val="1097909639"/>
          <w:citation/>
        </w:sdtPr>
        <w:sdtEndPr/>
        <w:sdtContent>
          <w:r w:rsidR="00120F3F" w:rsidRPr="007B49B8">
            <w:rPr>
              <w:rFonts w:ascii="Times New Roman" w:hAnsi="Times New Roman" w:cs="Times New Roman"/>
              <w:sz w:val="24"/>
            </w:rPr>
            <w:fldChar w:fldCharType="begin"/>
          </w:r>
          <w:r w:rsidR="00120F3F" w:rsidRPr="007B49B8">
            <w:rPr>
              <w:rFonts w:ascii="Times New Roman" w:hAnsi="Times New Roman" w:cs="Times New Roman"/>
              <w:sz w:val="24"/>
            </w:rPr>
            <w:instrText xml:space="preserve"> CITATION Maz15 \l 1033 </w:instrText>
          </w:r>
          <w:r w:rsidR="00120F3F" w:rsidRPr="007B49B8">
            <w:rPr>
              <w:rFonts w:ascii="Times New Roman" w:hAnsi="Times New Roman" w:cs="Times New Roman"/>
              <w:sz w:val="24"/>
            </w:rPr>
            <w:fldChar w:fldCharType="separate"/>
          </w:r>
          <w:r w:rsidR="00120F3F" w:rsidRPr="007B49B8">
            <w:rPr>
              <w:rFonts w:ascii="Times New Roman" w:hAnsi="Times New Roman" w:cs="Times New Roman"/>
              <w:noProof/>
              <w:sz w:val="24"/>
            </w:rPr>
            <w:t xml:space="preserve"> (Mazanec </w:t>
          </w:r>
          <w:r w:rsidR="00120F3F" w:rsidRPr="00EB7CFD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120F3F" w:rsidRPr="007B49B8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="00120F3F" w:rsidRPr="007B49B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B52E9" w:rsidRPr="007B49B8">
        <w:rPr>
          <w:rFonts w:ascii="Times New Roman" w:hAnsi="Times New Roman" w:cs="Times New Roman"/>
          <w:sz w:val="24"/>
        </w:rPr>
        <w:t>.</w:t>
      </w:r>
      <w:r w:rsidR="00946C3D" w:rsidRPr="007B49B8">
        <w:rPr>
          <w:rFonts w:ascii="Times New Roman" w:hAnsi="Times New Roman" w:cs="Times New Roman"/>
          <w:sz w:val="24"/>
        </w:rPr>
        <w:t xml:space="preserve"> </w:t>
      </w:r>
    </w:p>
    <w:p w:rsidR="00460E7A" w:rsidRPr="007B49B8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King Fahad Medical City </w:t>
      </w:r>
      <w:r w:rsidR="00EB0CCD" w:rsidRPr="007B49B8">
        <w:rPr>
          <w:rFonts w:ascii="Times New Roman" w:hAnsi="Times New Roman" w:cs="Times New Roman"/>
          <w:sz w:val="24"/>
        </w:rPr>
        <w:t xml:space="preserve">sought to employ organizational learning cultures among its employees </w:t>
      </w:r>
      <w:r w:rsidR="003101F6" w:rsidRPr="007B49B8">
        <w:rPr>
          <w:rFonts w:ascii="Times New Roman" w:hAnsi="Times New Roman" w:cs="Times New Roman"/>
          <w:sz w:val="24"/>
        </w:rPr>
        <w:t xml:space="preserve">which they argued is closely </w:t>
      </w:r>
      <w:r w:rsidR="006E75F2" w:rsidRPr="007B49B8">
        <w:rPr>
          <w:rFonts w:ascii="Times New Roman" w:hAnsi="Times New Roman" w:cs="Times New Roman"/>
          <w:sz w:val="24"/>
        </w:rPr>
        <w:t>linked</w:t>
      </w:r>
      <w:r w:rsidR="00DF4C10" w:rsidRPr="007B49B8">
        <w:rPr>
          <w:rFonts w:ascii="Times New Roman" w:hAnsi="Times New Roman" w:cs="Times New Roman"/>
          <w:sz w:val="24"/>
        </w:rPr>
        <w:t xml:space="preserve"> with lower readmissions and </w:t>
      </w:r>
      <w:r w:rsidR="00CD5D93" w:rsidRPr="007B49B8">
        <w:rPr>
          <w:rFonts w:ascii="Times New Roman" w:hAnsi="Times New Roman" w:cs="Times New Roman"/>
          <w:sz w:val="24"/>
        </w:rPr>
        <w:t xml:space="preserve">lower rates of adverse </w:t>
      </w:r>
      <w:r w:rsidR="00142981" w:rsidRPr="007B49B8">
        <w:rPr>
          <w:rFonts w:ascii="Times New Roman" w:hAnsi="Times New Roman" w:cs="Times New Roman"/>
          <w:sz w:val="24"/>
        </w:rPr>
        <w:t>events</w:t>
      </w:r>
      <w:sdt>
        <w:sdtPr>
          <w:rPr>
            <w:rFonts w:ascii="Times New Roman" w:hAnsi="Times New Roman" w:cs="Times New Roman"/>
            <w:sz w:val="24"/>
          </w:rPr>
          <w:id w:val="-1893259726"/>
          <w:citation/>
        </w:sdtPr>
        <w:sdtEndPr/>
        <w:sdtContent>
          <w:r w:rsidR="004A416E">
            <w:rPr>
              <w:rFonts w:ascii="Times New Roman" w:hAnsi="Times New Roman" w:cs="Times New Roman"/>
              <w:sz w:val="24"/>
            </w:rPr>
            <w:fldChar w:fldCharType="begin"/>
          </w:r>
          <w:r w:rsidR="004A416E">
            <w:rPr>
              <w:rFonts w:ascii="Times New Roman" w:hAnsi="Times New Roman" w:cs="Times New Roman"/>
              <w:sz w:val="24"/>
            </w:rPr>
            <w:instrText xml:space="preserve"> CITATION Sok14 \l 1033 </w:instrText>
          </w:r>
          <w:r w:rsidR="004A416E">
            <w:rPr>
              <w:rFonts w:ascii="Times New Roman" w:hAnsi="Times New Roman" w:cs="Times New Roman"/>
              <w:sz w:val="24"/>
            </w:rPr>
            <w:fldChar w:fldCharType="separate"/>
          </w:r>
          <w:r w:rsidR="004A416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A416E" w:rsidRPr="004A416E">
            <w:rPr>
              <w:rFonts w:ascii="Times New Roman" w:hAnsi="Times New Roman" w:cs="Times New Roman"/>
              <w:noProof/>
              <w:sz w:val="24"/>
            </w:rPr>
            <w:t>(Soklaridis, 2014)</w:t>
          </w:r>
          <w:r w:rsidR="004A416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42981" w:rsidRPr="007B49B8">
        <w:rPr>
          <w:rFonts w:ascii="Times New Roman" w:hAnsi="Times New Roman" w:cs="Times New Roman"/>
          <w:sz w:val="24"/>
        </w:rPr>
        <w:t>.</w:t>
      </w:r>
      <w:r w:rsidR="00F62542" w:rsidRPr="007B49B8">
        <w:rPr>
          <w:rFonts w:ascii="Times New Roman" w:hAnsi="Times New Roman" w:cs="Times New Roman"/>
          <w:sz w:val="24"/>
        </w:rPr>
        <w:t xml:space="preserve"> Additionally,</w:t>
      </w:r>
      <w:r w:rsidR="006B2381" w:rsidRPr="007B49B8">
        <w:rPr>
          <w:rFonts w:ascii="Times New Roman" w:hAnsi="Times New Roman" w:cs="Times New Roman"/>
          <w:sz w:val="24"/>
        </w:rPr>
        <w:t xml:space="preserve"> the emerging </w:t>
      </w:r>
      <w:r w:rsidR="00153DFA" w:rsidRPr="007B49B8">
        <w:rPr>
          <w:rFonts w:ascii="Times New Roman" w:hAnsi="Times New Roman" w:cs="Times New Roman"/>
          <w:sz w:val="24"/>
        </w:rPr>
        <w:t>pressure</w:t>
      </w:r>
      <w:r w:rsidR="006B2381" w:rsidRPr="007B49B8">
        <w:rPr>
          <w:rFonts w:ascii="Times New Roman" w:hAnsi="Times New Roman" w:cs="Times New Roman"/>
          <w:sz w:val="24"/>
        </w:rPr>
        <w:t xml:space="preserve"> from the Saudi government </w:t>
      </w:r>
      <w:r w:rsidR="005E6CEC" w:rsidRPr="007B49B8">
        <w:rPr>
          <w:rFonts w:ascii="Times New Roman" w:hAnsi="Times New Roman" w:cs="Times New Roman"/>
          <w:sz w:val="24"/>
        </w:rPr>
        <w:t xml:space="preserve">requiring effective management </w:t>
      </w:r>
      <w:r w:rsidR="006E7B4D" w:rsidRPr="007B49B8">
        <w:rPr>
          <w:rFonts w:ascii="Times New Roman" w:hAnsi="Times New Roman" w:cs="Times New Roman"/>
          <w:sz w:val="24"/>
        </w:rPr>
        <w:t xml:space="preserve">of healthcare facilities intensified the level of competition among healthcare organizations thus leading to </w:t>
      </w:r>
      <w:r w:rsidR="00F67D83" w:rsidRPr="007B49B8">
        <w:rPr>
          <w:rFonts w:ascii="Times New Roman" w:hAnsi="Times New Roman" w:cs="Times New Roman"/>
          <w:sz w:val="24"/>
        </w:rPr>
        <w:t xml:space="preserve">the establishment of </w:t>
      </w:r>
      <w:r w:rsidR="006F7E29" w:rsidRPr="007B49B8">
        <w:rPr>
          <w:rFonts w:ascii="Times New Roman" w:hAnsi="Times New Roman" w:cs="Times New Roman"/>
          <w:sz w:val="24"/>
        </w:rPr>
        <w:t>good learning cultures</w:t>
      </w:r>
      <w:r w:rsidR="0035695B" w:rsidRPr="007B49B8">
        <w:rPr>
          <w:rFonts w:ascii="Times New Roman" w:hAnsi="Times New Roman" w:cs="Times New Roman"/>
          <w:sz w:val="24"/>
        </w:rPr>
        <w:t xml:space="preserve">, introduction and </w:t>
      </w:r>
      <w:r w:rsidR="00C04181" w:rsidRPr="007B49B8">
        <w:rPr>
          <w:rFonts w:ascii="Times New Roman" w:hAnsi="Times New Roman" w:cs="Times New Roman"/>
          <w:sz w:val="24"/>
        </w:rPr>
        <w:t xml:space="preserve">promotion of </w:t>
      </w:r>
      <w:r w:rsidR="00A10E65" w:rsidRPr="007B49B8">
        <w:rPr>
          <w:rFonts w:ascii="Times New Roman" w:hAnsi="Times New Roman" w:cs="Times New Roman"/>
          <w:sz w:val="24"/>
        </w:rPr>
        <w:t xml:space="preserve">innovation </w:t>
      </w:r>
      <w:r w:rsidR="0065572F" w:rsidRPr="007B49B8">
        <w:rPr>
          <w:rFonts w:ascii="Times New Roman" w:hAnsi="Times New Roman" w:cs="Times New Roman"/>
          <w:sz w:val="24"/>
        </w:rPr>
        <w:t xml:space="preserve">in King Fahad Medical City. </w:t>
      </w:r>
    </w:p>
    <w:p w:rsidR="00C72349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The facility’s </w:t>
      </w:r>
      <w:r w:rsidR="00370C53" w:rsidRPr="007B49B8">
        <w:rPr>
          <w:rFonts w:ascii="Times New Roman" w:hAnsi="Times New Roman" w:cs="Times New Roman"/>
          <w:sz w:val="24"/>
        </w:rPr>
        <w:t xml:space="preserve">management indicated that </w:t>
      </w:r>
      <w:r w:rsidR="00326B01" w:rsidRPr="007B49B8">
        <w:rPr>
          <w:rFonts w:ascii="Times New Roman" w:hAnsi="Times New Roman" w:cs="Times New Roman"/>
          <w:sz w:val="24"/>
        </w:rPr>
        <w:t xml:space="preserve">these </w:t>
      </w:r>
      <w:r w:rsidR="00745BD0" w:rsidRPr="007B49B8">
        <w:rPr>
          <w:rFonts w:ascii="Times New Roman" w:hAnsi="Times New Roman" w:cs="Times New Roman"/>
          <w:sz w:val="24"/>
        </w:rPr>
        <w:t xml:space="preserve">changes </w:t>
      </w:r>
      <w:r w:rsidR="00376CBB" w:rsidRPr="007B49B8">
        <w:rPr>
          <w:rFonts w:ascii="Times New Roman" w:hAnsi="Times New Roman" w:cs="Times New Roman"/>
          <w:sz w:val="24"/>
        </w:rPr>
        <w:t xml:space="preserve">were essential in meeting the ever-growing </w:t>
      </w:r>
      <w:r w:rsidR="008952AF" w:rsidRPr="007B49B8">
        <w:rPr>
          <w:rFonts w:ascii="Times New Roman" w:hAnsi="Times New Roman" w:cs="Times New Roman"/>
          <w:sz w:val="24"/>
        </w:rPr>
        <w:t>demands and expectations</w:t>
      </w:r>
      <w:r w:rsidR="003C37B1" w:rsidRPr="007B49B8">
        <w:rPr>
          <w:rFonts w:ascii="Times New Roman" w:hAnsi="Times New Roman" w:cs="Times New Roman"/>
          <w:sz w:val="24"/>
        </w:rPr>
        <w:t xml:space="preserve"> of the patients as well as maintaining </w:t>
      </w:r>
      <w:r w:rsidR="00874BA7" w:rsidRPr="007B49B8">
        <w:rPr>
          <w:rFonts w:ascii="Times New Roman" w:hAnsi="Times New Roman" w:cs="Times New Roman"/>
          <w:sz w:val="24"/>
        </w:rPr>
        <w:t xml:space="preserve">a cost-effective </w:t>
      </w:r>
      <w:r w:rsidR="005027A5" w:rsidRPr="007B49B8">
        <w:rPr>
          <w:rFonts w:ascii="Times New Roman" w:hAnsi="Times New Roman" w:cs="Times New Roman"/>
          <w:sz w:val="24"/>
        </w:rPr>
        <w:t>medical f</w:t>
      </w:r>
      <w:r w:rsidR="00D03FD1" w:rsidRPr="007B49B8">
        <w:rPr>
          <w:rFonts w:ascii="Times New Roman" w:hAnsi="Times New Roman" w:cs="Times New Roman"/>
          <w:sz w:val="24"/>
        </w:rPr>
        <w:t xml:space="preserve">acility. Most of these changes adopted by the organization were in line with </w:t>
      </w:r>
      <w:r w:rsidR="00E04CC9" w:rsidRPr="007B49B8">
        <w:rPr>
          <w:rFonts w:ascii="Times New Roman" w:hAnsi="Times New Roman" w:cs="Times New Roman"/>
          <w:sz w:val="24"/>
        </w:rPr>
        <w:t xml:space="preserve">Maher (2014). </w:t>
      </w:r>
      <w:r w:rsidRPr="007B49B8">
        <w:rPr>
          <w:rFonts w:ascii="Times New Roman" w:hAnsi="Times New Roman" w:cs="Times New Roman"/>
          <w:sz w:val="24"/>
        </w:rPr>
        <w:t xml:space="preserve"> </w:t>
      </w:r>
      <w:r w:rsidR="00515900" w:rsidRPr="007B49B8">
        <w:rPr>
          <w:rFonts w:ascii="Times New Roman" w:hAnsi="Times New Roman" w:cs="Times New Roman"/>
          <w:sz w:val="24"/>
        </w:rPr>
        <w:t xml:space="preserve">King Fahad Medical City embarked on </w:t>
      </w:r>
      <w:r w:rsidR="00DA0DCB" w:rsidRPr="007B49B8">
        <w:rPr>
          <w:rFonts w:ascii="Times New Roman" w:hAnsi="Times New Roman" w:cs="Times New Roman"/>
          <w:sz w:val="24"/>
        </w:rPr>
        <w:t xml:space="preserve">an organizational changed that aimed to </w:t>
      </w:r>
      <w:r w:rsidR="004E3E25" w:rsidRPr="007B49B8">
        <w:rPr>
          <w:rFonts w:ascii="Times New Roman" w:hAnsi="Times New Roman" w:cs="Times New Roman"/>
          <w:sz w:val="24"/>
        </w:rPr>
        <w:t>achieve cultural transformation.</w:t>
      </w:r>
      <w:r w:rsidR="005B1CE3" w:rsidRPr="007B49B8">
        <w:rPr>
          <w:rFonts w:ascii="Times New Roman" w:hAnsi="Times New Roman" w:cs="Times New Roman"/>
          <w:sz w:val="24"/>
        </w:rPr>
        <w:t xml:space="preserve"> </w:t>
      </w:r>
    </w:p>
    <w:p w:rsidR="00663401" w:rsidRDefault="00076B70" w:rsidP="00C7234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lastRenderedPageBreak/>
        <w:t xml:space="preserve">The facility needed to develop </w:t>
      </w:r>
      <w:r w:rsidR="00707214" w:rsidRPr="007B49B8">
        <w:rPr>
          <w:rFonts w:ascii="Times New Roman" w:hAnsi="Times New Roman" w:cs="Times New Roman"/>
          <w:sz w:val="24"/>
        </w:rPr>
        <w:t xml:space="preserve">an approach that is more </w:t>
      </w:r>
      <w:r w:rsidR="00A92004" w:rsidRPr="007B49B8">
        <w:rPr>
          <w:rFonts w:ascii="Times New Roman" w:hAnsi="Times New Roman" w:cs="Times New Roman"/>
          <w:sz w:val="24"/>
        </w:rPr>
        <w:t xml:space="preserve">bent towards </w:t>
      </w:r>
      <w:r w:rsidR="00224C6C" w:rsidRPr="007B49B8">
        <w:rPr>
          <w:rFonts w:ascii="Times New Roman" w:hAnsi="Times New Roman" w:cs="Times New Roman"/>
          <w:sz w:val="24"/>
        </w:rPr>
        <w:t>organizational</w:t>
      </w:r>
      <w:r w:rsidR="001E1EB8" w:rsidRPr="007B49B8">
        <w:rPr>
          <w:rFonts w:ascii="Times New Roman" w:hAnsi="Times New Roman" w:cs="Times New Roman"/>
          <w:sz w:val="24"/>
        </w:rPr>
        <w:t xml:space="preserve"> learning</w:t>
      </w:r>
      <w:r w:rsidR="00107F49" w:rsidRPr="007B49B8">
        <w:rPr>
          <w:rFonts w:ascii="Times New Roman" w:hAnsi="Times New Roman" w:cs="Times New Roman"/>
          <w:sz w:val="24"/>
        </w:rPr>
        <w:t xml:space="preserve"> involving a continuous </w:t>
      </w:r>
      <w:r w:rsidR="000A13C1" w:rsidRPr="007B49B8">
        <w:rPr>
          <w:rFonts w:ascii="Times New Roman" w:hAnsi="Times New Roman" w:cs="Times New Roman"/>
          <w:sz w:val="24"/>
        </w:rPr>
        <w:t xml:space="preserve">process of creating, retaining and </w:t>
      </w:r>
      <w:r w:rsidR="007A058C" w:rsidRPr="007B49B8">
        <w:rPr>
          <w:rFonts w:ascii="Times New Roman" w:hAnsi="Times New Roman" w:cs="Times New Roman"/>
          <w:sz w:val="24"/>
        </w:rPr>
        <w:t>transferring</w:t>
      </w:r>
      <w:r w:rsidR="000A13C1" w:rsidRPr="007B49B8">
        <w:rPr>
          <w:rFonts w:ascii="Times New Roman" w:hAnsi="Times New Roman" w:cs="Times New Roman"/>
          <w:sz w:val="24"/>
        </w:rPr>
        <w:t xml:space="preserve"> knowledge</w:t>
      </w:r>
      <w:r w:rsidR="007A058C" w:rsidRPr="007B49B8">
        <w:rPr>
          <w:rFonts w:ascii="Times New Roman" w:hAnsi="Times New Roman" w:cs="Times New Roman"/>
          <w:sz w:val="24"/>
        </w:rPr>
        <w:t xml:space="preserve"> within the organization</w:t>
      </w:r>
      <w:sdt>
        <w:sdtPr>
          <w:rPr>
            <w:rFonts w:ascii="Times New Roman" w:hAnsi="Times New Roman" w:cs="Times New Roman"/>
            <w:sz w:val="24"/>
          </w:rPr>
          <w:id w:val="1698735534"/>
          <w:citation/>
        </w:sdtPr>
        <w:sdtEndPr/>
        <w:sdtContent>
          <w:r w:rsidR="00D5143E">
            <w:rPr>
              <w:rFonts w:ascii="Times New Roman" w:hAnsi="Times New Roman" w:cs="Times New Roman"/>
              <w:sz w:val="24"/>
            </w:rPr>
            <w:fldChar w:fldCharType="begin"/>
          </w:r>
          <w:r w:rsidR="00D5143E">
            <w:rPr>
              <w:rFonts w:ascii="Times New Roman" w:hAnsi="Times New Roman" w:cs="Times New Roman"/>
              <w:sz w:val="24"/>
            </w:rPr>
            <w:instrText xml:space="preserve"> CITATION Bel10 \l 1033 </w:instrText>
          </w:r>
          <w:r w:rsidR="00D5143E">
            <w:rPr>
              <w:rFonts w:ascii="Times New Roman" w:hAnsi="Times New Roman" w:cs="Times New Roman"/>
              <w:sz w:val="24"/>
            </w:rPr>
            <w:fldChar w:fldCharType="separate"/>
          </w:r>
          <w:r w:rsidR="00D5143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5143E" w:rsidRPr="00D5143E">
            <w:rPr>
              <w:rFonts w:ascii="Times New Roman" w:hAnsi="Times New Roman" w:cs="Times New Roman"/>
              <w:noProof/>
              <w:sz w:val="24"/>
            </w:rPr>
            <w:t>(Bellou, 2010)</w:t>
          </w:r>
          <w:r w:rsidR="00D5143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A058C" w:rsidRPr="007B49B8">
        <w:rPr>
          <w:rFonts w:ascii="Times New Roman" w:hAnsi="Times New Roman" w:cs="Times New Roman"/>
          <w:sz w:val="24"/>
        </w:rPr>
        <w:t>.</w:t>
      </w:r>
      <w:r w:rsidR="00132447" w:rsidRPr="007B49B8">
        <w:rPr>
          <w:rFonts w:ascii="Times New Roman" w:hAnsi="Times New Roman" w:cs="Times New Roman"/>
          <w:sz w:val="24"/>
        </w:rPr>
        <w:t xml:space="preserve"> </w:t>
      </w:r>
    </w:p>
    <w:p w:rsidR="00663401" w:rsidRDefault="00076B70" w:rsidP="006634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Similarly, this culture would also </w:t>
      </w:r>
      <w:r w:rsidR="00C91DF1" w:rsidRPr="007B49B8">
        <w:rPr>
          <w:rFonts w:ascii="Times New Roman" w:hAnsi="Times New Roman" w:cs="Times New Roman"/>
          <w:sz w:val="24"/>
        </w:rPr>
        <w:t xml:space="preserve">ensure </w:t>
      </w:r>
      <w:r w:rsidR="00F77C3D" w:rsidRPr="007B49B8">
        <w:rPr>
          <w:rFonts w:ascii="Times New Roman" w:hAnsi="Times New Roman" w:cs="Times New Roman"/>
          <w:sz w:val="24"/>
        </w:rPr>
        <w:t xml:space="preserve">optimal professionalism </w:t>
      </w:r>
      <w:r w:rsidR="00560FCA" w:rsidRPr="007B49B8">
        <w:rPr>
          <w:rFonts w:ascii="Times New Roman" w:hAnsi="Times New Roman" w:cs="Times New Roman"/>
          <w:sz w:val="24"/>
        </w:rPr>
        <w:t xml:space="preserve">that arguably revolves around the normative </w:t>
      </w:r>
      <w:r w:rsidR="00AD7B9D" w:rsidRPr="007B49B8">
        <w:rPr>
          <w:rFonts w:ascii="Times New Roman" w:hAnsi="Times New Roman" w:cs="Times New Roman"/>
          <w:sz w:val="24"/>
        </w:rPr>
        <w:t xml:space="preserve">utilization </w:t>
      </w:r>
      <w:r w:rsidR="007A29F0" w:rsidRPr="007B49B8">
        <w:rPr>
          <w:rFonts w:ascii="Times New Roman" w:hAnsi="Times New Roman" w:cs="Times New Roman"/>
          <w:sz w:val="24"/>
        </w:rPr>
        <w:t xml:space="preserve">and reflection </w:t>
      </w:r>
      <w:r w:rsidR="0084424F" w:rsidRPr="007B49B8">
        <w:rPr>
          <w:rFonts w:ascii="Times New Roman" w:hAnsi="Times New Roman" w:cs="Times New Roman"/>
          <w:sz w:val="24"/>
        </w:rPr>
        <w:t>of communication, values</w:t>
      </w:r>
      <w:r w:rsidR="00067F29" w:rsidRPr="007B49B8">
        <w:rPr>
          <w:rFonts w:ascii="Times New Roman" w:hAnsi="Times New Roman" w:cs="Times New Roman"/>
          <w:sz w:val="24"/>
        </w:rPr>
        <w:t>, clinical knowledge and skills in everyday practice</w:t>
      </w:r>
      <w:sdt>
        <w:sdtPr>
          <w:rPr>
            <w:rFonts w:ascii="Times New Roman" w:hAnsi="Times New Roman" w:cs="Times New Roman"/>
            <w:sz w:val="24"/>
          </w:rPr>
          <w:id w:val="1872417449"/>
          <w:citation/>
        </w:sdtPr>
        <w:sdtEndPr/>
        <w:sdtContent>
          <w:r w:rsidR="00C72349">
            <w:rPr>
              <w:rFonts w:ascii="Times New Roman" w:hAnsi="Times New Roman" w:cs="Times New Roman"/>
              <w:sz w:val="24"/>
            </w:rPr>
            <w:fldChar w:fldCharType="begin"/>
          </w:r>
          <w:r w:rsidR="00C72349">
            <w:rPr>
              <w:rFonts w:ascii="Times New Roman" w:hAnsi="Times New Roman" w:cs="Times New Roman"/>
              <w:sz w:val="24"/>
            </w:rPr>
            <w:instrText xml:space="preserve"> CITATION Lin12 \l 1033 </w:instrText>
          </w:r>
          <w:r w:rsidR="00C72349">
            <w:rPr>
              <w:rFonts w:ascii="Times New Roman" w:hAnsi="Times New Roman" w:cs="Times New Roman"/>
              <w:sz w:val="24"/>
            </w:rPr>
            <w:fldChar w:fldCharType="separate"/>
          </w:r>
          <w:r w:rsidR="00C7234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72349" w:rsidRPr="00C72349">
            <w:rPr>
              <w:rFonts w:ascii="Times New Roman" w:hAnsi="Times New Roman" w:cs="Times New Roman"/>
              <w:noProof/>
              <w:sz w:val="24"/>
            </w:rPr>
            <w:t>(Lindberg &amp; Meredith, 2012)</w:t>
          </w:r>
          <w:r w:rsidR="00C7234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67F29" w:rsidRPr="007B49B8">
        <w:rPr>
          <w:rFonts w:ascii="Times New Roman" w:hAnsi="Times New Roman" w:cs="Times New Roman"/>
          <w:sz w:val="24"/>
        </w:rPr>
        <w:t>.</w:t>
      </w:r>
      <w:r w:rsidR="000202DA" w:rsidRPr="007B49B8">
        <w:rPr>
          <w:rFonts w:ascii="Times New Roman" w:hAnsi="Times New Roman" w:cs="Times New Roman"/>
          <w:sz w:val="24"/>
        </w:rPr>
        <w:t xml:space="preserve"> </w:t>
      </w:r>
      <w:r w:rsidR="00056EC0" w:rsidRPr="007B49B8">
        <w:rPr>
          <w:rFonts w:ascii="Times New Roman" w:hAnsi="Times New Roman" w:cs="Times New Roman"/>
          <w:sz w:val="24"/>
        </w:rPr>
        <w:t>Regarding professionalism</w:t>
      </w:r>
      <w:r w:rsidR="009E3174" w:rsidRPr="007B49B8">
        <w:rPr>
          <w:rFonts w:ascii="Times New Roman" w:hAnsi="Times New Roman" w:cs="Times New Roman"/>
          <w:sz w:val="24"/>
        </w:rPr>
        <w:t xml:space="preserve">, according to the intended changes, the management informed the employees that they were now required to </w:t>
      </w:r>
      <w:r w:rsidR="005871CB" w:rsidRPr="007B49B8">
        <w:rPr>
          <w:rFonts w:ascii="Times New Roman" w:hAnsi="Times New Roman" w:cs="Times New Roman"/>
          <w:sz w:val="24"/>
        </w:rPr>
        <w:t xml:space="preserve">make the best </w:t>
      </w:r>
      <w:r w:rsidR="0093565D" w:rsidRPr="007B49B8">
        <w:rPr>
          <w:rFonts w:ascii="Times New Roman" w:hAnsi="Times New Roman" w:cs="Times New Roman"/>
          <w:sz w:val="24"/>
        </w:rPr>
        <w:t>contribution possible</w:t>
      </w:r>
      <w:r w:rsidR="00E02052" w:rsidRPr="007B49B8">
        <w:rPr>
          <w:rFonts w:ascii="Times New Roman" w:hAnsi="Times New Roman" w:cs="Times New Roman"/>
          <w:sz w:val="24"/>
        </w:rPr>
        <w:t xml:space="preserve"> </w:t>
      </w:r>
      <w:r w:rsidR="00D53C76" w:rsidRPr="007B49B8">
        <w:rPr>
          <w:rFonts w:ascii="Times New Roman" w:hAnsi="Times New Roman" w:cs="Times New Roman"/>
          <w:sz w:val="24"/>
        </w:rPr>
        <w:t>towards</w:t>
      </w:r>
      <w:r w:rsidR="002A76AF" w:rsidRPr="007B49B8">
        <w:rPr>
          <w:rFonts w:ascii="Times New Roman" w:hAnsi="Times New Roman" w:cs="Times New Roman"/>
          <w:sz w:val="24"/>
        </w:rPr>
        <w:t xml:space="preserve"> </w:t>
      </w:r>
      <w:r w:rsidR="003F2A02" w:rsidRPr="007B49B8">
        <w:rPr>
          <w:rFonts w:ascii="Times New Roman" w:hAnsi="Times New Roman" w:cs="Times New Roman"/>
          <w:sz w:val="24"/>
        </w:rPr>
        <w:t>the organizational goals</w:t>
      </w:r>
      <w:sdt>
        <w:sdtPr>
          <w:rPr>
            <w:rFonts w:ascii="Times New Roman" w:hAnsi="Times New Roman" w:cs="Times New Roman"/>
            <w:sz w:val="24"/>
          </w:rPr>
          <w:id w:val="862716537"/>
          <w:citation/>
        </w:sdtPr>
        <w:sdtEndPr/>
        <w:sdtContent>
          <w:r w:rsidR="00B51508">
            <w:rPr>
              <w:rFonts w:ascii="Times New Roman" w:hAnsi="Times New Roman" w:cs="Times New Roman"/>
              <w:sz w:val="24"/>
            </w:rPr>
            <w:fldChar w:fldCharType="begin"/>
          </w:r>
          <w:r w:rsidR="00B51508">
            <w:rPr>
              <w:rFonts w:ascii="Times New Roman" w:hAnsi="Times New Roman" w:cs="Times New Roman"/>
              <w:sz w:val="24"/>
            </w:rPr>
            <w:instrText xml:space="preserve"> CITATION Pet18 \l 1033 </w:instrText>
          </w:r>
          <w:r w:rsidR="00B51508">
            <w:rPr>
              <w:rFonts w:ascii="Times New Roman" w:hAnsi="Times New Roman" w:cs="Times New Roman"/>
              <w:sz w:val="24"/>
            </w:rPr>
            <w:fldChar w:fldCharType="separate"/>
          </w:r>
          <w:r w:rsidR="00B5150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51508" w:rsidRPr="00B51508">
            <w:rPr>
              <w:rFonts w:ascii="Times New Roman" w:hAnsi="Times New Roman" w:cs="Times New Roman"/>
              <w:noProof/>
              <w:sz w:val="24"/>
            </w:rPr>
            <w:t xml:space="preserve">(Petrou </w:t>
          </w:r>
          <w:r w:rsidR="00B51508" w:rsidRPr="00B5150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B51508" w:rsidRPr="00B51508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B5150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23C57" w:rsidRPr="007B49B8">
        <w:rPr>
          <w:rFonts w:ascii="Times New Roman" w:hAnsi="Times New Roman" w:cs="Times New Roman"/>
          <w:sz w:val="24"/>
        </w:rPr>
        <w:t xml:space="preserve">. Initially, the facility had </w:t>
      </w:r>
      <w:r w:rsidR="00D9150A" w:rsidRPr="007B49B8">
        <w:rPr>
          <w:rFonts w:ascii="Times New Roman" w:hAnsi="Times New Roman" w:cs="Times New Roman"/>
          <w:sz w:val="24"/>
        </w:rPr>
        <w:t xml:space="preserve">a lower mean score for this dimension, indicating </w:t>
      </w:r>
      <w:r w:rsidR="00396B10" w:rsidRPr="007B49B8">
        <w:rPr>
          <w:rFonts w:ascii="Times New Roman" w:hAnsi="Times New Roman" w:cs="Times New Roman"/>
          <w:sz w:val="24"/>
        </w:rPr>
        <w:t>lower levels of professionalism in the King Fahad Medical City culture.</w:t>
      </w:r>
    </w:p>
    <w:p w:rsidR="00CE7733" w:rsidRPr="007B49B8" w:rsidRDefault="00076B70" w:rsidP="006634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 Also, regarding organizational learning, </w:t>
      </w:r>
      <w:r w:rsidR="00A14D5F" w:rsidRPr="007B49B8">
        <w:rPr>
          <w:rFonts w:ascii="Times New Roman" w:hAnsi="Times New Roman" w:cs="Times New Roman"/>
          <w:sz w:val="24"/>
        </w:rPr>
        <w:t xml:space="preserve">the facility noted that to be successful </w:t>
      </w:r>
      <w:r w:rsidR="00306267" w:rsidRPr="007B49B8">
        <w:rPr>
          <w:rFonts w:ascii="Times New Roman" w:hAnsi="Times New Roman" w:cs="Times New Roman"/>
          <w:sz w:val="24"/>
        </w:rPr>
        <w:t xml:space="preserve">now. In the future, the employees were required to acquire new knowledge more often to </w:t>
      </w:r>
      <w:r w:rsidR="00AA1AAF" w:rsidRPr="007B49B8">
        <w:rPr>
          <w:rFonts w:ascii="Times New Roman" w:hAnsi="Times New Roman" w:cs="Times New Roman"/>
          <w:sz w:val="24"/>
        </w:rPr>
        <w:t xml:space="preserve">help them push the facility to greater heights </w:t>
      </w:r>
      <w:r w:rsidR="0056195A" w:rsidRPr="007B49B8">
        <w:rPr>
          <w:rFonts w:ascii="Times New Roman" w:hAnsi="Times New Roman" w:cs="Times New Roman"/>
          <w:sz w:val="24"/>
        </w:rPr>
        <w:t xml:space="preserve">as far as </w:t>
      </w:r>
      <w:r w:rsidR="00FF1D4F" w:rsidRPr="007B49B8">
        <w:rPr>
          <w:rFonts w:ascii="Times New Roman" w:hAnsi="Times New Roman" w:cs="Times New Roman"/>
          <w:sz w:val="24"/>
        </w:rPr>
        <w:t>healthcare provision is concerned.</w:t>
      </w:r>
      <w:r w:rsidR="006A5912" w:rsidRPr="007B49B8">
        <w:rPr>
          <w:rFonts w:ascii="Times New Roman" w:hAnsi="Times New Roman" w:cs="Times New Roman"/>
          <w:sz w:val="24"/>
        </w:rPr>
        <w:t xml:space="preserve"> These intended changes </w:t>
      </w:r>
      <w:r w:rsidR="00F412F1" w:rsidRPr="007B49B8">
        <w:rPr>
          <w:rFonts w:ascii="Times New Roman" w:hAnsi="Times New Roman" w:cs="Times New Roman"/>
          <w:sz w:val="24"/>
        </w:rPr>
        <w:t xml:space="preserve">were to be </w:t>
      </w:r>
      <w:r w:rsidR="00F129B9" w:rsidRPr="007B49B8">
        <w:rPr>
          <w:rFonts w:ascii="Times New Roman" w:hAnsi="Times New Roman" w:cs="Times New Roman"/>
          <w:sz w:val="24"/>
        </w:rPr>
        <w:t xml:space="preserve">undertaken primarily by the </w:t>
      </w:r>
      <w:r w:rsidR="005E6F92" w:rsidRPr="007B49B8">
        <w:rPr>
          <w:rFonts w:ascii="Times New Roman" w:hAnsi="Times New Roman" w:cs="Times New Roman"/>
          <w:sz w:val="24"/>
        </w:rPr>
        <w:t>management</w:t>
      </w:r>
      <w:r w:rsidR="00E41FBE" w:rsidRPr="007B49B8">
        <w:rPr>
          <w:rFonts w:ascii="Times New Roman" w:hAnsi="Times New Roman" w:cs="Times New Roman"/>
          <w:sz w:val="24"/>
        </w:rPr>
        <w:t xml:space="preserve"> and the organization’</w:t>
      </w:r>
      <w:r w:rsidR="004C3B71" w:rsidRPr="007B49B8">
        <w:rPr>
          <w:rFonts w:ascii="Times New Roman" w:hAnsi="Times New Roman" w:cs="Times New Roman"/>
          <w:sz w:val="24"/>
        </w:rPr>
        <w:t xml:space="preserve">s employees who were now needed to be at the forefront embracing new ideologies </w:t>
      </w:r>
      <w:r w:rsidR="002F5269" w:rsidRPr="007B49B8">
        <w:rPr>
          <w:rFonts w:ascii="Times New Roman" w:hAnsi="Times New Roman" w:cs="Times New Roman"/>
          <w:sz w:val="24"/>
        </w:rPr>
        <w:t>as far as organizational cultures are concerned.</w:t>
      </w:r>
      <w:r w:rsidRPr="007B49B8">
        <w:rPr>
          <w:rFonts w:ascii="Times New Roman" w:hAnsi="Times New Roman" w:cs="Times New Roman"/>
          <w:sz w:val="24"/>
        </w:rPr>
        <w:t xml:space="preserve"> </w:t>
      </w:r>
      <w:r w:rsidR="0069727A" w:rsidRPr="007B49B8">
        <w:rPr>
          <w:rFonts w:ascii="Times New Roman" w:hAnsi="Times New Roman" w:cs="Times New Roman"/>
          <w:sz w:val="24"/>
        </w:rPr>
        <w:t xml:space="preserve">Crisp (2014) reiterated that </w:t>
      </w:r>
      <w:r w:rsidR="001F2CC8" w:rsidRPr="007B49B8">
        <w:rPr>
          <w:rFonts w:ascii="Times New Roman" w:hAnsi="Times New Roman" w:cs="Times New Roman"/>
          <w:sz w:val="24"/>
        </w:rPr>
        <w:t xml:space="preserve">organizational cultures that focus on </w:t>
      </w:r>
      <w:r w:rsidR="00E43697" w:rsidRPr="007B49B8">
        <w:rPr>
          <w:rFonts w:ascii="Times New Roman" w:hAnsi="Times New Roman" w:cs="Times New Roman"/>
          <w:sz w:val="24"/>
        </w:rPr>
        <w:t xml:space="preserve">the learning dimensions were more likely to </w:t>
      </w:r>
      <w:r w:rsidR="00664DC4" w:rsidRPr="007B49B8">
        <w:rPr>
          <w:rFonts w:ascii="Times New Roman" w:hAnsi="Times New Roman" w:cs="Times New Roman"/>
          <w:sz w:val="24"/>
        </w:rPr>
        <w:t xml:space="preserve">ensure improved innovations </w:t>
      </w:r>
      <w:r w:rsidR="00BF5877" w:rsidRPr="007B49B8">
        <w:rPr>
          <w:rFonts w:ascii="Times New Roman" w:hAnsi="Times New Roman" w:cs="Times New Roman"/>
          <w:sz w:val="24"/>
        </w:rPr>
        <w:t xml:space="preserve">positively </w:t>
      </w:r>
      <w:r w:rsidR="00255E51" w:rsidRPr="007B49B8">
        <w:rPr>
          <w:rFonts w:ascii="Times New Roman" w:hAnsi="Times New Roman" w:cs="Times New Roman"/>
          <w:sz w:val="24"/>
        </w:rPr>
        <w:t xml:space="preserve">at some point </w:t>
      </w:r>
      <w:r w:rsidR="00BD5D1C" w:rsidRPr="007B49B8">
        <w:rPr>
          <w:rFonts w:ascii="Times New Roman" w:hAnsi="Times New Roman" w:cs="Times New Roman"/>
          <w:sz w:val="24"/>
        </w:rPr>
        <w:t xml:space="preserve">because </w:t>
      </w:r>
      <w:r w:rsidR="00BD7967" w:rsidRPr="007B49B8">
        <w:rPr>
          <w:rFonts w:ascii="Times New Roman" w:hAnsi="Times New Roman" w:cs="Times New Roman"/>
          <w:sz w:val="24"/>
        </w:rPr>
        <w:t xml:space="preserve">organizational learning along with </w:t>
      </w:r>
      <w:r w:rsidR="00292595" w:rsidRPr="007B49B8">
        <w:rPr>
          <w:rFonts w:ascii="Times New Roman" w:hAnsi="Times New Roman" w:cs="Times New Roman"/>
          <w:sz w:val="24"/>
        </w:rPr>
        <w:t xml:space="preserve">global inter-disciplinary </w:t>
      </w:r>
      <w:r w:rsidR="00075570" w:rsidRPr="007B49B8">
        <w:rPr>
          <w:rFonts w:ascii="Times New Roman" w:hAnsi="Times New Roman" w:cs="Times New Roman"/>
          <w:sz w:val="24"/>
        </w:rPr>
        <w:t xml:space="preserve">collaborative </w:t>
      </w:r>
      <w:r w:rsidR="00DB6F25" w:rsidRPr="007B49B8">
        <w:rPr>
          <w:rFonts w:ascii="Times New Roman" w:hAnsi="Times New Roman" w:cs="Times New Roman"/>
          <w:sz w:val="24"/>
        </w:rPr>
        <w:t xml:space="preserve">approaches </w:t>
      </w:r>
      <w:r w:rsidR="003B3BA6" w:rsidRPr="007B49B8">
        <w:rPr>
          <w:rFonts w:ascii="Times New Roman" w:hAnsi="Times New Roman" w:cs="Times New Roman"/>
          <w:sz w:val="24"/>
        </w:rPr>
        <w:t xml:space="preserve">is essential factors to initiate </w:t>
      </w:r>
      <w:r w:rsidR="009F6193" w:rsidRPr="007B49B8">
        <w:rPr>
          <w:rFonts w:ascii="Times New Roman" w:hAnsi="Times New Roman" w:cs="Times New Roman"/>
          <w:sz w:val="24"/>
        </w:rPr>
        <w:t xml:space="preserve">innovations </w:t>
      </w:r>
      <w:r w:rsidR="003A2B1E" w:rsidRPr="007B49B8">
        <w:rPr>
          <w:rFonts w:ascii="Times New Roman" w:hAnsi="Times New Roman" w:cs="Times New Roman"/>
          <w:sz w:val="24"/>
        </w:rPr>
        <w:t>within an organization.</w:t>
      </w:r>
      <w:r w:rsidR="007E1FBB" w:rsidRPr="007B49B8">
        <w:rPr>
          <w:rFonts w:ascii="Times New Roman" w:hAnsi="Times New Roman" w:cs="Times New Roman"/>
          <w:sz w:val="24"/>
        </w:rPr>
        <w:t xml:space="preserve"> </w:t>
      </w:r>
    </w:p>
    <w:p w:rsidR="00B51508" w:rsidRDefault="00B5150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1508" w:rsidRDefault="00B5150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51508" w:rsidRDefault="00B51508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B0A30" w:rsidRPr="007B49B8" w:rsidRDefault="00076B70" w:rsidP="007B49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B49B8">
        <w:rPr>
          <w:rFonts w:ascii="Times New Roman" w:hAnsi="Times New Roman" w:cs="Times New Roman"/>
          <w:b/>
          <w:sz w:val="24"/>
        </w:rPr>
        <w:lastRenderedPageBreak/>
        <w:t>Conclusion</w:t>
      </w:r>
    </w:p>
    <w:p w:rsidR="00663401" w:rsidRDefault="00076B70" w:rsidP="007B49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 xml:space="preserve">It is </w:t>
      </w:r>
      <w:r w:rsidR="008F4DE4" w:rsidRPr="007B49B8">
        <w:rPr>
          <w:rFonts w:ascii="Times New Roman" w:hAnsi="Times New Roman" w:cs="Times New Roman"/>
          <w:sz w:val="24"/>
        </w:rPr>
        <w:t xml:space="preserve">important to note </w:t>
      </w:r>
      <w:r w:rsidR="001B5434" w:rsidRPr="007B49B8">
        <w:rPr>
          <w:rFonts w:ascii="Times New Roman" w:hAnsi="Times New Roman" w:cs="Times New Roman"/>
          <w:sz w:val="24"/>
        </w:rPr>
        <w:t xml:space="preserve">that the creation </w:t>
      </w:r>
      <w:r w:rsidR="0058056D" w:rsidRPr="007B49B8">
        <w:rPr>
          <w:rFonts w:ascii="Times New Roman" w:hAnsi="Times New Roman" w:cs="Times New Roman"/>
          <w:sz w:val="24"/>
        </w:rPr>
        <w:t xml:space="preserve">of an efficient organizational culture </w:t>
      </w:r>
      <w:r w:rsidR="00E63F98" w:rsidRPr="007B49B8">
        <w:rPr>
          <w:rFonts w:ascii="Times New Roman" w:hAnsi="Times New Roman" w:cs="Times New Roman"/>
          <w:sz w:val="24"/>
        </w:rPr>
        <w:t xml:space="preserve">plays important roles in improving the efficiency of service delivery in healthcare </w:t>
      </w:r>
      <w:r w:rsidR="003D035B" w:rsidRPr="007B49B8">
        <w:rPr>
          <w:rFonts w:ascii="Times New Roman" w:hAnsi="Times New Roman" w:cs="Times New Roman"/>
          <w:sz w:val="24"/>
        </w:rPr>
        <w:t>facilities</w:t>
      </w:r>
      <w:r w:rsidR="00E63F98" w:rsidRPr="007B49B8">
        <w:rPr>
          <w:rFonts w:ascii="Times New Roman" w:hAnsi="Times New Roman" w:cs="Times New Roman"/>
          <w:sz w:val="24"/>
        </w:rPr>
        <w:t>.</w:t>
      </w:r>
      <w:r w:rsidR="003D035B" w:rsidRPr="007B49B8">
        <w:rPr>
          <w:rFonts w:ascii="Times New Roman" w:hAnsi="Times New Roman" w:cs="Times New Roman"/>
          <w:sz w:val="24"/>
        </w:rPr>
        <w:t xml:space="preserve"> </w:t>
      </w:r>
      <w:r w:rsidR="003634F9" w:rsidRPr="007B49B8">
        <w:rPr>
          <w:rFonts w:ascii="Times New Roman" w:hAnsi="Times New Roman" w:cs="Times New Roman"/>
          <w:sz w:val="24"/>
        </w:rPr>
        <w:t xml:space="preserve">At King Fahad Medical City, </w:t>
      </w:r>
      <w:r w:rsidR="005C40BF" w:rsidRPr="007B49B8">
        <w:rPr>
          <w:rFonts w:ascii="Times New Roman" w:hAnsi="Times New Roman" w:cs="Times New Roman"/>
          <w:sz w:val="24"/>
        </w:rPr>
        <w:t xml:space="preserve">communication played an important </w:t>
      </w:r>
      <w:r w:rsidR="006552F0" w:rsidRPr="007B49B8">
        <w:rPr>
          <w:rFonts w:ascii="Times New Roman" w:hAnsi="Times New Roman" w:cs="Times New Roman"/>
          <w:sz w:val="24"/>
        </w:rPr>
        <w:t xml:space="preserve">role in ensuring that </w:t>
      </w:r>
      <w:r w:rsidR="00AA649E" w:rsidRPr="007B49B8">
        <w:rPr>
          <w:rFonts w:ascii="Times New Roman" w:hAnsi="Times New Roman" w:cs="Times New Roman"/>
          <w:sz w:val="24"/>
        </w:rPr>
        <w:t>the change was effective</w:t>
      </w:r>
      <w:sdt>
        <w:sdtPr>
          <w:rPr>
            <w:rFonts w:ascii="Times New Roman" w:hAnsi="Times New Roman" w:cs="Times New Roman"/>
            <w:sz w:val="24"/>
          </w:rPr>
          <w:id w:val="-1747709460"/>
          <w:citation/>
        </w:sdtPr>
        <w:sdtEndPr/>
        <w:sdtContent>
          <w:r w:rsidR="00B51508">
            <w:rPr>
              <w:rFonts w:ascii="Times New Roman" w:hAnsi="Times New Roman" w:cs="Times New Roman"/>
              <w:sz w:val="24"/>
            </w:rPr>
            <w:fldChar w:fldCharType="begin"/>
          </w:r>
          <w:r w:rsidR="00B51508">
            <w:rPr>
              <w:rFonts w:ascii="Times New Roman" w:hAnsi="Times New Roman" w:cs="Times New Roman"/>
              <w:sz w:val="24"/>
            </w:rPr>
            <w:instrText xml:space="preserve"> CITATION Tan16 \l 1033 </w:instrText>
          </w:r>
          <w:r w:rsidR="00B51508">
            <w:rPr>
              <w:rFonts w:ascii="Times New Roman" w:hAnsi="Times New Roman" w:cs="Times New Roman"/>
              <w:sz w:val="24"/>
            </w:rPr>
            <w:fldChar w:fldCharType="separate"/>
          </w:r>
          <w:r w:rsidR="00B5150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B51508" w:rsidRPr="00B51508">
            <w:rPr>
              <w:rFonts w:ascii="Times New Roman" w:hAnsi="Times New Roman" w:cs="Times New Roman"/>
              <w:noProof/>
              <w:sz w:val="24"/>
            </w:rPr>
            <w:t>(Tanner &amp; Otto, 2016)</w:t>
          </w:r>
          <w:r w:rsidR="00B5150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A649E" w:rsidRPr="007B49B8">
        <w:rPr>
          <w:rFonts w:ascii="Times New Roman" w:hAnsi="Times New Roman" w:cs="Times New Roman"/>
          <w:sz w:val="24"/>
        </w:rPr>
        <w:t>.</w:t>
      </w:r>
      <w:r w:rsidR="009B726F" w:rsidRPr="007B49B8">
        <w:rPr>
          <w:rFonts w:ascii="Times New Roman" w:hAnsi="Times New Roman" w:cs="Times New Roman"/>
          <w:sz w:val="24"/>
        </w:rPr>
        <w:t xml:space="preserve"> The management duly communicated </w:t>
      </w:r>
      <w:r w:rsidR="008878FD" w:rsidRPr="007B49B8">
        <w:rPr>
          <w:rFonts w:ascii="Times New Roman" w:hAnsi="Times New Roman" w:cs="Times New Roman"/>
          <w:sz w:val="24"/>
        </w:rPr>
        <w:t xml:space="preserve">the organization’s strategic plans </w:t>
      </w:r>
      <w:r w:rsidR="00931D00" w:rsidRPr="007B49B8">
        <w:rPr>
          <w:rFonts w:ascii="Times New Roman" w:hAnsi="Times New Roman" w:cs="Times New Roman"/>
          <w:sz w:val="24"/>
        </w:rPr>
        <w:t xml:space="preserve">of changes to the </w:t>
      </w:r>
      <w:r w:rsidR="00182047" w:rsidRPr="007B49B8">
        <w:rPr>
          <w:rFonts w:ascii="Times New Roman" w:hAnsi="Times New Roman" w:cs="Times New Roman"/>
          <w:sz w:val="24"/>
        </w:rPr>
        <w:t>employees</w:t>
      </w:r>
      <w:r w:rsidR="00931D00" w:rsidRPr="007B49B8">
        <w:rPr>
          <w:rFonts w:ascii="Times New Roman" w:hAnsi="Times New Roman" w:cs="Times New Roman"/>
          <w:sz w:val="24"/>
        </w:rPr>
        <w:t xml:space="preserve"> and c</w:t>
      </w:r>
      <w:r w:rsidR="004F3073" w:rsidRPr="007B49B8">
        <w:rPr>
          <w:rFonts w:ascii="Times New Roman" w:hAnsi="Times New Roman" w:cs="Times New Roman"/>
          <w:sz w:val="24"/>
        </w:rPr>
        <w:t>onsequently assuring</w:t>
      </w:r>
      <w:r w:rsidR="00931D00" w:rsidRPr="007B49B8">
        <w:rPr>
          <w:rFonts w:ascii="Times New Roman" w:hAnsi="Times New Roman" w:cs="Times New Roman"/>
          <w:sz w:val="24"/>
        </w:rPr>
        <w:t xml:space="preserve"> them </w:t>
      </w:r>
      <w:r w:rsidR="00E115BD" w:rsidRPr="007B49B8">
        <w:rPr>
          <w:rFonts w:ascii="Times New Roman" w:hAnsi="Times New Roman" w:cs="Times New Roman"/>
          <w:sz w:val="24"/>
        </w:rPr>
        <w:t xml:space="preserve">that their acknowledgement </w:t>
      </w:r>
      <w:r w:rsidR="00F53135" w:rsidRPr="007B49B8">
        <w:rPr>
          <w:rFonts w:ascii="Times New Roman" w:hAnsi="Times New Roman" w:cs="Times New Roman"/>
          <w:sz w:val="24"/>
        </w:rPr>
        <w:t xml:space="preserve">of the changes could inspire </w:t>
      </w:r>
      <w:r w:rsidR="006A1478" w:rsidRPr="007B49B8">
        <w:rPr>
          <w:rFonts w:ascii="Times New Roman" w:hAnsi="Times New Roman" w:cs="Times New Roman"/>
          <w:sz w:val="24"/>
        </w:rPr>
        <w:t xml:space="preserve">the </w:t>
      </w:r>
      <w:r w:rsidR="0056593D" w:rsidRPr="007B49B8">
        <w:rPr>
          <w:rFonts w:ascii="Times New Roman" w:hAnsi="Times New Roman" w:cs="Times New Roman"/>
          <w:sz w:val="24"/>
        </w:rPr>
        <w:t>attitude of other junior employees at the facility</w:t>
      </w:r>
      <w:r w:rsidR="00E871F1" w:rsidRPr="007B49B8">
        <w:rPr>
          <w:rFonts w:ascii="Times New Roman" w:hAnsi="Times New Roman" w:cs="Times New Roman"/>
          <w:sz w:val="24"/>
        </w:rPr>
        <w:t xml:space="preserve">. However, in the course of the change, there existed </w:t>
      </w:r>
      <w:r w:rsidR="00EB5813" w:rsidRPr="007B49B8">
        <w:rPr>
          <w:rFonts w:ascii="Times New Roman" w:hAnsi="Times New Roman" w:cs="Times New Roman"/>
          <w:sz w:val="24"/>
        </w:rPr>
        <w:t>leadership challenges regarding the management of change.</w:t>
      </w:r>
      <w:r w:rsidR="00ED645A" w:rsidRPr="007B49B8">
        <w:rPr>
          <w:rFonts w:ascii="Times New Roman" w:hAnsi="Times New Roman" w:cs="Times New Roman"/>
          <w:sz w:val="24"/>
        </w:rPr>
        <w:t xml:space="preserve"> </w:t>
      </w:r>
    </w:p>
    <w:p w:rsidR="004B0A30" w:rsidRPr="007B49B8" w:rsidRDefault="00076B70" w:rsidP="0066340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B49B8">
        <w:rPr>
          <w:rFonts w:ascii="Times New Roman" w:hAnsi="Times New Roman" w:cs="Times New Roman"/>
          <w:sz w:val="24"/>
        </w:rPr>
        <w:t>For this reason, I provide a recommendation to the top manag</w:t>
      </w:r>
      <w:r w:rsidRPr="007B49B8">
        <w:rPr>
          <w:rFonts w:ascii="Times New Roman" w:hAnsi="Times New Roman" w:cs="Times New Roman"/>
          <w:sz w:val="24"/>
        </w:rPr>
        <w:t xml:space="preserve">ement </w:t>
      </w:r>
      <w:r w:rsidR="0069226D" w:rsidRPr="007B49B8">
        <w:rPr>
          <w:rFonts w:ascii="Times New Roman" w:hAnsi="Times New Roman" w:cs="Times New Roman"/>
          <w:sz w:val="24"/>
        </w:rPr>
        <w:t xml:space="preserve">leaders. I advise them to adjust their </w:t>
      </w:r>
      <w:r w:rsidR="00231DA0" w:rsidRPr="007B49B8">
        <w:rPr>
          <w:rFonts w:ascii="Times New Roman" w:hAnsi="Times New Roman" w:cs="Times New Roman"/>
          <w:sz w:val="24"/>
        </w:rPr>
        <w:t xml:space="preserve">leadership behaviour to focus on </w:t>
      </w:r>
      <w:r w:rsidR="000C5561" w:rsidRPr="007B49B8">
        <w:rPr>
          <w:rFonts w:ascii="Times New Roman" w:hAnsi="Times New Roman" w:cs="Times New Roman"/>
          <w:sz w:val="24"/>
        </w:rPr>
        <w:t>these challenges.</w:t>
      </w:r>
      <w:r w:rsidR="00FF7997" w:rsidRPr="007B49B8">
        <w:rPr>
          <w:rFonts w:ascii="Times New Roman" w:hAnsi="Times New Roman" w:cs="Times New Roman"/>
          <w:sz w:val="24"/>
        </w:rPr>
        <w:t xml:space="preserve"> Many of the top managers were not adept at </w:t>
      </w:r>
      <w:r w:rsidR="009D75CD" w:rsidRPr="007B49B8">
        <w:rPr>
          <w:rFonts w:ascii="Times New Roman" w:hAnsi="Times New Roman" w:cs="Times New Roman"/>
          <w:sz w:val="24"/>
        </w:rPr>
        <w:t xml:space="preserve">change </w:t>
      </w:r>
      <w:r w:rsidR="000141B6" w:rsidRPr="007B49B8">
        <w:rPr>
          <w:rFonts w:ascii="Times New Roman" w:hAnsi="Times New Roman" w:cs="Times New Roman"/>
          <w:sz w:val="24"/>
        </w:rPr>
        <w:t>management</w:t>
      </w:r>
      <w:r w:rsidR="00302871" w:rsidRPr="007B49B8">
        <w:rPr>
          <w:rFonts w:ascii="Times New Roman" w:hAnsi="Times New Roman" w:cs="Times New Roman"/>
          <w:sz w:val="24"/>
        </w:rPr>
        <w:t xml:space="preserve">. They seemed to be lacking the necessary change management </w:t>
      </w:r>
      <w:r w:rsidR="00663401">
        <w:rPr>
          <w:rFonts w:ascii="Times New Roman" w:hAnsi="Times New Roman" w:cs="Times New Roman"/>
          <w:sz w:val="24"/>
        </w:rPr>
        <w:t xml:space="preserve">skills </w:t>
      </w:r>
      <w:r w:rsidR="00817C08" w:rsidRPr="007B49B8">
        <w:rPr>
          <w:rFonts w:ascii="Times New Roman" w:hAnsi="Times New Roman" w:cs="Times New Roman"/>
          <w:sz w:val="24"/>
        </w:rPr>
        <w:t xml:space="preserve">required </w:t>
      </w:r>
      <w:r w:rsidR="00023D1E" w:rsidRPr="007B49B8">
        <w:rPr>
          <w:rFonts w:ascii="Times New Roman" w:hAnsi="Times New Roman" w:cs="Times New Roman"/>
          <w:sz w:val="24"/>
        </w:rPr>
        <w:t>to drive the changes.</w:t>
      </w:r>
      <w:r w:rsidR="00362433" w:rsidRPr="007B49B8">
        <w:rPr>
          <w:rFonts w:ascii="Times New Roman" w:hAnsi="Times New Roman" w:cs="Times New Roman"/>
          <w:sz w:val="24"/>
        </w:rPr>
        <w:t xml:space="preserve"> </w:t>
      </w:r>
      <w:r w:rsidR="009D75CD" w:rsidRPr="007B49B8">
        <w:rPr>
          <w:rFonts w:ascii="Times New Roman" w:hAnsi="Times New Roman" w:cs="Times New Roman"/>
          <w:sz w:val="24"/>
        </w:rPr>
        <w:t xml:space="preserve"> </w:t>
      </w: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BB7E69" w:rsidRDefault="00BB7E69" w:rsidP="00485E8D">
      <w:pPr>
        <w:jc w:val="both"/>
      </w:pPr>
    </w:p>
    <w:p w:rsidR="008325E2" w:rsidRPr="00BB7E69" w:rsidRDefault="00076B70" w:rsidP="00BB7E69">
      <w:pPr>
        <w:jc w:val="center"/>
        <w:rPr>
          <w:rFonts w:ascii="Times New Roman" w:hAnsi="Times New Roman" w:cs="Times New Roman"/>
          <w:b/>
          <w:sz w:val="24"/>
        </w:rPr>
      </w:pPr>
      <w:r w:rsidRPr="00BB7E69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Bellou, V. (2010). The role of learning and customer orientation for delivering service quality to patients. Journal of Health Organization and Management.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Crisp, N. (2014). Mutual learning and reverse innovation–where next?.</w:t>
      </w:r>
      <w:r w:rsidRPr="00EC4B55">
        <w:rPr>
          <w:rFonts w:ascii="Times New Roman" w:hAnsi="Times New Roman" w:cs="Times New Roman"/>
          <w:sz w:val="24"/>
        </w:rPr>
        <w:t xml:space="preserve"> Globalization and health, 10(1), 14.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 xml:space="preserve">Körner, M., Wirtz, M. A., Bengel, J., &amp; Göritz, A. S. (2015). Relationship of organizational culture, teamwork and job satisfaction in interprofessional teams. </w:t>
      </w:r>
      <w:r w:rsidRPr="00EC4B55">
        <w:rPr>
          <w:rFonts w:ascii="Times New Roman" w:hAnsi="Times New Roman" w:cs="Times New Roman"/>
          <w:i/>
          <w:iCs/>
          <w:sz w:val="24"/>
        </w:rPr>
        <w:t>BMC health services research</w:t>
      </w:r>
      <w:r w:rsidRPr="00EC4B55">
        <w:rPr>
          <w:rFonts w:ascii="Times New Roman" w:hAnsi="Times New Roman" w:cs="Times New Roman"/>
          <w:sz w:val="24"/>
        </w:rPr>
        <w:t xml:space="preserve">, </w:t>
      </w:r>
      <w:r w:rsidRPr="00EC4B55">
        <w:rPr>
          <w:rFonts w:ascii="Times New Roman" w:hAnsi="Times New Roman" w:cs="Times New Roman"/>
          <w:i/>
          <w:iCs/>
          <w:sz w:val="24"/>
        </w:rPr>
        <w:t>15</w:t>
      </w:r>
      <w:r w:rsidRPr="00EC4B55">
        <w:rPr>
          <w:rFonts w:ascii="Times New Roman" w:hAnsi="Times New Roman" w:cs="Times New Roman"/>
          <w:sz w:val="24"/>
        </w:rPr>
        <w:t>(1), 243.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 xml:space="preserve">Lindberg, A., &amp; </w:t>
      </w:r>
      <w:r w:rsidRPr="00EC4B55">
        <w:rPr>
          <w:rFonts w:ascii="Times New Roman" w:hAnsi="Times New Roman" w:cs="Times New Roman"/>
          <w:sz w:val="24"/>
        </w:rPr>
        <w:t xml:space="preserve">Meredith, L. (2012). Building a culture of learning through organizational development: The experiences of the Marin County health and human services department. </w:t>
      </w:r>
      <w:r w:rsidRPr="00EC4B55">
        <w:rPr>
          <w:rFonts w:ascii="Times New Roman" w:hAnsi="Times New Roman" w:cs="Times New Roman"/>
          <w:i/>
          <w:iCs/>
          <w:sz w:val="24"/>
        </w:rPr>
        <w:t>Journal of evidence-based Social Work</w:t>
      </w:r>
      <w:r w:rsidRPr="00EC4B55">
        <w:rPr>
          <w:rFonts w:ascii="Times New Roman" w:hAnsi="Times New Roman" w:cs="Times New Roman"/>
          <w:sz w:val="24"/>
        </w:rPr>
        <w:t xml:space="preserve">, </w:t>
      </w:r>
      <w:r w:rsidRPr="00EC4B55">
        <w:rPr>
          <w:rFonts w:ascii="Times New Roman" w:hAnsi="Times New Roman" w:cs="Times New Roman"/>
          <w:i/>
          <w:iCs/>
          <w:sz w:val="24"/>
        </w:rPr>
        <w:t>9</w:t>
      </w:r>
      <w:r w:rsidRPr="00EC4B55">
        <w:rPr>
          <w:rFonts w:ascii="Times New Roman" w:hAnsi="Times New Roman" w:cs="Times New Roman"/>
          <w:sz w:val="24"/>
        </w:rPr>
        <w:t>(1-2), 27-42.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Maher, L. Y. N. N. E. (2014). Building a</w:t>
      </w:r>
      <w:r w:rsidRPr="00EC4B55">
        <w:rPr>
          <w:rFonts w:ascii="Times New Roman" w:hAnsi="Times New Roman" w:cs="Times New Roman"/>
          <w:sz w:val="24"/>
        </w:rPr>
        <w:t xml:space="preserve"> culture for innovation: A leadership challenge. HMA, 50(1), 14.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Mazanec, P., Arfons, L., Smith, J., Curry, S., Berman, S., Dimick, J., ... &amp; Latini, D. M. (2015). Preparing trainees to deliver patient-centred care in an ambulatory cancer clinic. Journal o</w:t>
      </w:r>
      <w:r w:rsidRPr="00EC4B55">
        <w:rPr>
          <w:rFonts w:ascii="Times New Roman" w:hAnsi="Times New Roman" w:cs="Times New Roman"/>
          <w:sz w:val="24"/>
        </w:rPr>
        <w:t>f Cancer Education, 30(3), 460-465.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 xml:space="preserve">Persaud, D. D. (2014). Enhancing learning, innovation, adaptation, and sustainability in health care organizations: the ELIAS performance management framework. </w:t>
      </w:r>
      <w:r w:rsidRPr="00EC4B55">
        <w:rPr>
          <w:rFonts w:ascii="Times New Roman" w:hAnsi="Times New Roman" w:cs="Times New Roman"/>
          <w:i/>
          <w:iCs/>
          <w:sz w:val="24"/>
        </w:rPr>
        <w:t>The health care manager</w:t>
      </w:r>
      <w:r w:rsidRPr="00EC4B55">
        <w:rPr>
          <w:rFonts w:ascii="Times New Roman" w:hAnsi="Times New Roman" w:cs="Times New Roman"/>
          <w:sz w:val="24"/>
        </w:rPr>
        <w:t xml:space="preserve">, </w:t>
      </w:r>
      <w:r w:rsidRPr="00EC4B55">
        <w:rPr>
          <w:rFonts w:ascii="Times New Roman" w:hAnsi="Times New Roman" w:cs="Times New Roman"/>
          <w:i/>
          <w:iCs/>
          <w:sz w:val="24"/>
        </w:rPr>
        <w:t>33</w:t>
      </w:r>
      <w:r w:rsidRPr="00EC4B55">
        <w:rPr>
          <w:rFonts w:ascii="Times New Roman" w:hAnsi="Times New Roman" w:cs="Times New Roman"/>
          <w:sz w:val="24"/>
        </w:rPr>
        <w:t>(3), 183-204.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Petrou, P., Demerou</w:t>
      </w:r>
      <w:r w:rsidRPr="00EC4B55">
        <w:rPr>
          <w:rFonts w:ascii="Times New Roman" w:hAnsi="Times New Roman" w:cs="Times New Roman"/>
          <w:sz w:val="24"/>
        </w:rPr>
        <w:t>ti, E., &amp; Schaufeli, W. B. (2018). Crafting the change: The role of employee job crafting behaviours for successful organizational change. Journal of Management,44(5), 1766-1792.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Soklaridis, S. (2014). Improving hospital care: are learning organizations th</w:t>
      </w:r>
      <w:r w:rsidRPr="00EC4B55">
        <w:rPr>
          <w:rFonts w:ascii="Times New Roman" w:hAnsi="Times New Roman" w:cs="Times New Roman"/>
          <w:sz w:val="24"/>
        </w:rPr>
        <w:t>e answer?. Journal of health organization and management.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Stavros, D., Nikolaos, B., George, A., &amp; Apostolos, V. (2016). Organizational change management: delineating employee reaction to change in SMEs located in Magnesia. Academic Journal of Interdiscipl</w:t>
      </w:r>
      <w:r w:rsidRPr="00EC4B55">
        <w:rPr>
          <w:rFonts w:ascii="Times New Roman" w:hAnsi="Times New Roman" w:cs="Times New Roman"/>
          <w:sz w:val="24"/>
        </w:rPr>
        <w:t>inary Studies, 5(1), 309-309.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 xml:space="preserve">Tanner, G., &amp; Otto, K. (2016). Superior–subordinate communication during organizational change: under which conditions does high-quality communication become important?. The International Journal of Human Resource Management, </w:t>
      </w:r>
      <w:r w:rsidRPr="00EC4B55">
        <w:rPr>
          <w:rFonts w:ascii="Times New Roman" w:hAnsi="Times New Roman" w:cs="Times New Roman"/>
          <w:sz w:val="24"/>
        </w:rPr>
        <w:t>27(19), 2183-2201.</w:t>
      </w:r>
    </w:p>
    <w:p w:rsidR="00EC4B55" w:rsidRPr="00EC4B55" w:rsidRDefault="00076B70" w:rsidP="00EC4B55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EC4B55">
        <w:rPr>
          <w:rFonts w:ascii="Times New Roman" w:hAnsi="Times New Roman" w:cs="Times New Roman"/>
          <w:sz w:val="24"/>
        </w:rPr>
        <w:t>Wang, X., Liu, K. E., You, L. M., Xiang, J. G., Hu, H. G., Zhang, L. F., ... &amp; Zhu, X. W. (2014). The relationship between patient safety culture and adverse events: a questionnaire survey. International journal of nursing studies, 51(8)</w:t>
      </w:r>
      <w:r w:rsidRPr="00EC4B55">
        <w:rPr>
          <w:rFonts w:ascii="Times New Roman" w:hAnsi="Times New Roman" w:cs="Times New Roman"/>
          <w:sz w:val="24"/>
        </w:rPr>
        <w:t>, 1114-1122.</w:t>
      </w:r>
    </w:p>
    <w:sectPr w:rsidR="00EC4B55" w:rsidRPr="00EC4B5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70" w:rsidRDefault="00076B70">
      <w:pPr>
        <w:spacing w:after="0" w:line="240" w:lineRule="auto"/>
      </w:pPr>
      <w:r>
        <w:separator/>
      </w:r>
    </w:p>
  </w:endnote>
  <w:endnote w:type="continuationSeparator" w:id="0">
    <w:p w:rsidR="00076B70" w:rsidRDefault="0007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70" w:rsidRDefault="00076B70">
      <w:pPr>
        <w:spacing w:after="0" w:line="240" w:lineRule="auto"/>
      </w:pPr>
      <w:r>
        <w:separator/>
      </w:r>
    </w:p>
  </w:footnote>
  <w:footnote w:type="continuationSeparator" w:id="0">
    <w:p w:rsidR="00076B70" w:rsidRDefault="00076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0376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49B8" w:rsidRDefault="00076B7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73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B49B8" w:rsidRDefault="007B49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D3"/>
    <w:rsid w:val="000005A6"/>
    <w:rsid w:val="000141B6"/>
    <w:rsid w:val="00015E5F"/>
    <w:rsid w:val="000202DA"/>
    <w:rsid w:val="00023018"/>
    <w:rsid w:val="00023D1E"/>
    <w:rsid w:val="00056EC0"/>
    <w:rsid w:val="00065BC4"/>
    <w:rsid w:val="00067F29"/>
    <w:rsid w:val="00075570"/>
    <w:rsid w:val="00076B70"/>
    <w:rsid w:val="00080F26"/>
    <w:rsid w:val="00081B25"/>
    <w:rsid w:val="00084396"/>
    <w:rsid w:val="000A13C1"/>
    <w:rsid w:val="000B24DC"/>
    <w:rsid w:val="000B2690"/>
    <w:rsid w:val="000C2FA1"/>
    <w:rsid w:val="000C5561"/>
    <w:rsid w:val="000E67A8"/>
    <w:rsid w:val="000F122A"/>
    <w:rsid w:val="00107F49"/>
    <w:rsid w:val="001166AB"/>
    <w:rsid w:val="00120F3F"/>
    <w:rsid w:val="00121085"/>
    <w:rsid w:val="00132447"/>
    <w:rsid w:val="00142981"/>
    <w:rsid w:val="00152726"/>
    <w:rsid w:val="00153DFA"/>
    <w:rsid w:val="0016439C"/>
    <w:rsid w:val="00170879"/>
    <w:rsid w:val="00177E6B"/>
    <w:rsid w:val="00182047"/>
    <w:rsid w:val="00190B67"/>
    <w:rsid w:val="001B5434"/>
    <w:rsid w:val="001C267C"/>
    <w:rsid w:val="001C4E04"/>
    <w:rsid w:val="001E1EB8"/>
    <w:rsid w:val="001E2120"/>
    <w:rsid w:val="001E4BD4"/>
    <w:rsid w:val="001E4EBF"/>
    <w:rsid w:val="001F2CC8"/>
    <w:rsid w:val="001F7FF0"/>
    <w:rsid w:val="00224C6C"/>
    <w:rsid w:val="0022558F"/>
    <w:rsid w:val="00231DA0"/>
    <w:rsid w:val="0024625E"/>
    <w:rsid w:val="00255E51"/>
    <w:rsid w:val="00267BF5"/>
    <w:rsid w:val="00292595"/>
    <w:rsid w:val="002A76AF"/>
    <w:rsid w:val="002F22D3"/>
    <w:rsid w:val="002F5269"/>
    <w:rsid w:val="00302871"/>
    <w:rsid w:val="00306267"/>
    <w:rsid w:val="00306B83"/>
    <w:rsid w:val="003101F6"/>
    <w:rsid w:val="003127F6"/>
    <w:rsid w:val="00326B01"/>
    <w:rsid w:val="00334A44"/>
    <w:rsid w:val="00335BA1"/>
    <w:rsid w:val="00342AF0"/>
    <w:rsid w:val="00345EC8"/>
    <w:rsid w:val="00350CC8"/>
    <w:rsid w:val="0035695B"/>
    <w:rsid w:val="003579BA"/>
    <w:rsid w:val="00362433"/>
    <w:rsid w:val="003634F9"/>
    <w:rsid w:val="00370C53"/>
    <w:rsid w:val="00376CBB"/>
    <w:rsid w:val="00387358"/>
    <w:rsid w:val="00391909"/>
    <w:rsid w:val="00396B10"/>
    <w:rsid w:val="003A1FC2"/>
    <w:rsid w:val="003A2B1E"/>
    <w:rsid w:val="003A2D51"/>
    <w:rsid w:val="003B3BA6"/>
    <w:rsid w:val="003C0436"/>
    <w:rsid w:val="003C37B1"/>
    <w:rsid w:val="003D035B"/>
    <w:rsid w:val="003D1447"/>
    <w:rsid w:val="003F2A02"/>
    <w:rsid w:val="00400A79"/>
    <w:rsid w:val="0041140C"/>
    <w:rsid w:val="00411CE6"/>
    <w:rsid w:val="0043663E"/>
    <w:rsid w:val="0045359C"/>
    <w:rsid w:val="004605B1"/>
    <w:rsid w:val="00460E7A"/>
    <w:rsid w:val="00466D22"/>
    <w:rsid w:val="00485E8D"/>
    <w:rsid w:val="00487C6B"/>
    <w:rsid w:val="0049337C"/>
    <w:rsid w:val="004A416E"/>
    <w:rsid w:val="004B0A30"/>
    <w:rsid w:val="004C01A7"/>
    <w:rsid w:val="004C0A1B"/>
    <w:rsid w:val="004C1B3F"/>
    <w:rsid w:val="004C3B71"/>
    <w:rsid w:val="004D40FB"/>
    <w:rsid w:val="004E3E25"/>
    <w:rsid w:val="004F0EDB"/>
    <w:rsid w:val="004F3073"/>
    <w:rsid w:val="004F6B9C"/>
    <w:rsid w:val="004F7CC9"/>
    <w:rsid w:val="004F7D06"/>
    <w:rsid w:val="004F7FB4"/>
    <w:rsid w:val="005027A5"/>
    <w:rsid w:val="00511C69"/>
    <w:rsid w:val="00515900"/>
    <w:rsid w:val="005261D9"/>
    <w:rsid w:val="00527C85"/>
    <w:rsid w:val="00547EC7"/>
    <w:rsid w:val="00554814"/>
    <w:rsid w:val="00555096"/>
    <w:rsid w:val="00560FCA"/>
    <w:rsid w:val="0056195A"/>
    <w:rsid w:val="0056593D"/>
    <w:rsid w:val="0058056D"/>
    <w:rsid w:val="005871CB"/>
    <w:rsid w:val="00595110"/>
    <w:rsid w:val="005B02D3"/>
    <w:rsid w:val="005B1CE3"/>
    <w:rsid w:val="005C40BF"/>
    <w:rsid w:val="005C47F9"/>
    <w:rsid w:val="005E4509"/>
    <w:rsid w:val="005E6369"/>
    <w:rsid w:val="005E6CEC"/>
    <w:rsid w:val="005E6F92"/>
    <w:rsid w:val="005F5D19"/>
    <w:rsid w:val="00623C57"/>
    <w:rsid w:val="00631274"/>
    <w:rsid w:val="006552F0"/>
    <w:rsid w:val="0065572F"/>
    <w:rsid w:val="00656817"/>
    <w:rsid w:val="006614F3"/>
    <w:rsid w:val="00663401"/>
    <w:rsid w:val="00664DC4"/>
    <w:rsid w:val="00685D38"/>
    <w:rsid w:val="006908AB"/>
    <w:rsid w:val="0069226D"/>
    <w:rsid w:val="0069727A"/>
    <w:rsid w:val="006A1478"/>
    <w:rsid w:val="006A5912"/>
    <w:rsid w:val="006B13D0"/>
    <w:rsid w:val="006B2381"/>
    <w:rsid w:val="006B378C"/>
    <w:rsid w:val="006B3E02"/>
    <w:rsid w:val="006C178C"/>
    <w:rsid w:val="006C40F6"/>
    <w:rsid w:val="006E75F2"/>
    <w:rsid w:val="006E7B4D"/>
    <w:rsid w:val="006F7E29"/>
    <w:rsid w:val="0070379F"/>
    <w:rsid w:val="00707214"/>
    <w:rsid w:val="00741D13"/>
    <w:rsid w:val="00745BD0"/>
    <w:rsid w:val="007475C3"/>
    <w:rsid w:val="00750142"/>
    <w:rsid w:val="00751C96"/>
    <w:rsid w:val="007829A8"/>
    <w:rsid w:val="00786B1D"/>
    <w:rsid w:val="007873CA"/>
    <w:rsid w:val="00787980"/>
    <w:rsid w:val="00790CFE"/>
    <w:rsid w:val="00792E7D"/>
    <w:rsid w:val="00794BF6"/>
    <w:rsid w:val="007A058C"/>
    <w:rsid w:val="007A1BF0"/>
    <w:rsid w:val="007A29F0"/>
    <w:rsid w:val="007B49B8"/>
    <w:rsid w:val="007B52E9"/>
    <w:rsid w:val="007D5835"/>
    <w:rsid w:val="007E1FBB"/>
    <w:rsid w:val="00802C84"/>
    <w:rsid w:val="00803541"/>
    <w:rsid w:val="008071E0"/>
    <w:rsid w:val="00817C08"/>
    <w:rsid w:val="00826614"/>
    <w:rsid w:val="00827B24"/>
    <w:rsid w:val="008325E2"/>
    <w:rsid w:val="008378C0"/>
    <w:rsid w:val="0084424F"/>
    <w:rsid w:val="008703B6"/>
    <w:rsid w:val="00872A18"/>
    <w:rsid w:val="008748C0"/>
    <w:rsid w:val="00874BA7"/>
    <w:rsid w:val="0088583F"/>
    <w:rsid w:val="008878FD"/>
    <w:rsid w:val="008952AF"/>
    <w:rsid w:val="008C3965"/>
    <w:rsid w:val="008D538F"/>
    <w:rsid w:val="008E0A33"/>
    <w:rsid w:val="008E2CA0"/>
    <w:rsid w:val="008E35EE"/>
    <w:rsid w:val="008F2A85"/>
    <w:rsid w:val="008F4DE4"/>
    <w:rsid w:val="00911FBA"/>
    <w:rsid w:val="009219B1"/>
    <w:rsid w:val="00931D00"/>
    <w:rsid w:val="009345C4"/>
    <w:rsid w:val="0093565D"/>
    <w:rsid w:val="00946C3D"/>
    <w:rsid w:val="0095125E"/>
    <w:rsid w:val="00960EFD"/>
    <w:rsid w:val="00963286"/>
    <w:rsid w:val="00963EAF"/>
    <w:rsid w:val="00971D30"/>
    <w:rsid w:val="00976600"/>
    <w:rsid w:val="009775C3"/>
    <w:rsid w:val="009A5EE1"/>
    <w:rsid w:val="009B3B16"/>
    <w:rsid w:val="009B6431"/>
    <w:rsid w:val="009B726F"/>
    <w:rsid w:val="009C43C8"/>
    <w:rsid w:val="009D74A1"/>
    <w:rsid w:val="009D75CD"/>
    <w:rsid w:val="009E3174"/>
    <w:rsid w:val="009F6193"/>
    <w:rsid w:val="00A10937"/>
    <w:rsid w:val="00A10E65"/>
    <w:rsid w:val="00A14369"/>
    <w:rsid w:val="00A14D5F"/>
    <w:rsid w:val="00A152E7"/>
    <w:rsid w:val="00A21458"/>
    <w:rsid w:val="00A4374B"/>
    <w:rsid w:val="00A5050F"/>
    <w:rsid w:val="00A57462"/>
    <w:rsid w:val="00A81D35"/>
    <w:rsid w:val="00A82D19"/>
    <w:rsid w:val="00A92004"/>
    <w:rsid w:val="00AA1AAF"/>
    <w:rsid w:val="00AA556F"/>
    <w:rsid w:val="00AA649E"/>
    <w:rsid w:val="00AD0D7C"/>
    <w:rsid w:val="00AD22ED"/>
    <w:rsid w:val="00AD4B4E"/>
    <w:rsid w:val="00AD7B9D"/>
    <w:rsid w:val="00AE22AB"/>
    <w:rsid w:val="00AF329C"/>
    <w:rsid w:val="00AF3F0A"/>
    <w:rsid w:val="00B04009"/>
    <w:rsid w:val="00B12006"/>
    <w:rsid w:val="00B139C2"/>
    <w:rsid w:val="00B4735C"/>
    <w:rsid w:val="00B50224"/>
    <w:rsid w:val="00B51508"/>
    <w:rsid w:val="00B57EBD"/>
    <w:rsid w:val="00B6240B"/>
    <w:rsid w:val="00B836CD"/>
    <w:rsid w:val="00B86EFC"/>
    <w:rsid w:val="00B872A6"/>
    <w:rsid w:val="00B92140"/>
    <w:rsid w:val="00BA01D7"/>
    <w:rsid w:val="00BA5945"/>
    <w:rsid w:val="00BB0503"/>
    <w:rsid w:val="00BB050F"/>
    <w:rsid w:val="00BB7E69"/>
    <w:rsid w:val="00BC352E"/>
    <w:rsid w:val="00BC4D2D"/>
    <w:rsid w:val="00BD5D1C"/>
    <w:rsid w:val="00BD7967"/>
    <w:rsid w:val="00BE18CE"/>
    <w:rsid w:val="00BF1213"/>
    <w:rsid w:val="00BF5877"/>
    <w:rsid w:val="00BF6A8C"/>
    <w:rsid w:val="00C04181"/>
    <w:rsid w:val="00C068C3"/>
    <w:rsid w:val="00C14049"/>
    <w:rsid w:val="00C53FAE"/>
    <w:rsid w:val="00C67D5F"/>
    <w:rsid w:val="00C72349"/>
    <w:rsid w:val="00C7721F"/>
    <w:rsid w:val="00C91DF1"/>
    <w:rsid w:val="00C94315"/>
    <w:rsid w:val="00C97617"/>
    <w:rsid w:val="00CA1249"/>
    <w:rsid w:val="00CA6510"/>
    <w:rsid w:val="00CC062E"/>
    <w:rsid w:val="00CD5D93"/>
    <w:rsid w:val="00CE0668"/>
    <w:rsid w:val="00CE7733"/>
    <w:rsid w:val="00D0388B"/>
    <w:rsid w:val="00D03FD1"/>
    <w:rsid w:val="00D13132"/>
    <w:rsid w:val="00D1498A"/>
    <w:rsid w:val="00D1523B"/>
    <w:rsid w:val="00D3181C"/>
    <w:rsid w:val="00D5143E"/>
    <w:rsid w:val="00D53C76"/>
    <w:rsid w:val="00D5506D"/>
    <w:rsid w:val="00D6420A"/>
    <w:rsid w:val="00D9150A"/>
    <w:rsid w:val="00DA0DCB"/>
    <w:rsid w:val="00DB6F25"/>
    <w:rsid w:val="00DC3FBF"/>
    <w:rsid w:val="00DC5EDD"/>
    <w:rsid w:val="00DD73A4"/>
    <w:rsid w:val="00DE4D17"/>
    <w:rsid w:val="00DE5B52"/>
    <w:rsid w:val="00DF4C10"/>
    <w:rsid w:val="00DF65C0"/>
    <w:rsid w:val="00E02052"/>
    <w:rsid w:val="00E04CC9"/>
    <w:rsid w:val="00E11166"/>
    <w:rsid w:val="00E115BD"/>
    <w:rsid w:val="00E36534"/>
    <w:rsid w:val="00E41843"/>
    <w:rsid w:val="00E41FBE"/>
    <w:rsid w:val="00E43697"/>
    <w:rsid w:val="00E4388A"/>
    <w:rsid w:val="00E56347"/>
    <w:rsid w:val="00E63F98"/>
    <w:rsid w:val="00E74D45"/>
    <w:rsid w:val="00E74D92"/>
    <w:rsid w:val="00E826A5"/>
    <w:rsid w:val="00E84228"/>
    <w:rsid w:val="00E871F1"/>
    <w:rsid w:val="00EB0CCD"/>
    <w:rsid w:val="00EB166F"/>
    <w:rsid w:val="00EB53AD"/>
    <w:rsid w:val="00EB5813"/>
    <w:rsid w:val="00EB7CFD"/>
    <w:rsid w:val="00EC4B55"/>
    <w:rsid w:val="00ED645A"/>
    <w:rsid w:val="00ED7022"/>
    <w:rsid w:val="00EE717A"/>
    <w:rsid w:val="00EF2EB6"/>
    <w:rsid w:val="00EF3380"/>
    <w:rsid w:val="00F10CB6"/>
    <w:rsid w:val="00F129B9"/>
    <w:rsid w:val="00F15E3A"/>
    <w:rsid w:val="00F412F1"/>
    <w:rsid w:val="00F4179A"/>
    <w:rsid w:val="00F53135"/>
    <w:rsid w:val="00F557F4"/>
    <w:rsid w:val="00F60F82"/>
    <w:rsid w:val="00F62542"/>
    <w:rsid w:val="00F67D83"/>
    <w:rsid w:val="00F77C3D"/>
    <w:rsid w:val="00F80DEB"/>
    <w:rsid w:val="00F87620"/>
    <w:rsid w:val="00F965E2"/>
    <w:rsid w:val="00FA0CBA"/>
    <w:rsid w:val="00FB5D6C"/>
    <w:rsid w:val="00FD7E22"/>
    <w:rsid w:val="00FF1D4F"/>
    <w:rsid w:val="00FF3471"/>
    <w:rsid w:val="00FF3FD5"/>
    <w:rsid w:val="00FF69D5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43EF8-7C47-4C1C-984E-EA2E7141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9B8"/>
  </w:style>
  <w:style w:type="paragraph" w:styleId="Footer">
    <w:name w:val="footer"/>
    <w:basedOn w:val="Normal"/>
    <w:link w:val="FooterChar"/>
    <w:uiPriority w:val="99"/>
    <w:unhideWhenUsed/>
    <w:rsid w:val="007B4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2019</b:Tag>
    <b:SourceType>BookSection</b:SourceType>
    <b:Guid>{5D63CD88-C95A-4F18-A697-98E76ED32BFC}</b:Guid>
    <b:Author>
      <b:Author>
        <b:NameList>
          <b:Person>
            <b:Last>2016</b:Last>
          </b:Person>
        </b:NameList>
      </b:Author>
    </b:Author>
    <b:RefOrder>3</b:RefOrder>
  </b:Source>
  <b:Source>
    <b:Tag>Kom15</b:Tag>
    <b:SourceType>BookSection</b:SourceType>
    <b:Guid>{B46D3894-7E61-4B79-AB03-B8E90425D052}</b:Guid>
    <b:Author>
      <b:Author>
        <b:Corporate>Komer et al.</b:Corporate>
      </b:Author>
    </b:Author>
    <b:Year>2015</b:Year>
    <b:RefOrder>5</b:RefOrder>
  </b:Source>
  <b:Source>
    <b:Tag>Per14</b:Tag>
    <b:SourceType>BookSection</b:SourceType>
    <b:Guid>{52F7EC72-7140-4F7E-B86A-550BB4090392}</b:Guid>
    <b:Author>
      <b:Author>
        <b:NameList>
          <b:Person>
            <b:Last>Persaud</b:Last>
          </b:Person>
        </b:NameList>
      </b:Author>
    </b:Author>
    <b:Year>2014</b:Year>
    <b:RefOrder>6</b:RefOrder>
  </b:Source>
  <b:Source>
    <b:Tag>Maz15</b:Tag>
    <b:SourceType>BookSection</b:SourceType>
    <b:Guid>{786DC4F4-4E16-4749-8C63-6C9AB1005453}</b:Guid>
    <b:Author>
      <b:Author>
        <b:Corporate>Mazanec et al.</b:Corporate>
      </b:Author>
    </b:Author>
    <b:Year>2015</b:Year>
    <b:RefOrder>7</b:RefOrder>
  </b:Source>
  <b:Source>
    <b:Tag>Sta16</b:Tag>
    <b:SourceType>BookSection</b:SourceType>
    <b:Guid>{CE213F6F-AFC7-4BE5-9EFD-8008B179B4BE}</b:Guid>
    <b:Author>
      <b:Author>
        <b:Corporate>Stavros et al.</b:Corporate>
      </b:Author>
    </b:Author>
    <b:Year>2016</b:Year>
    <b:RefOrder>1</b:RefOrder>
  </b:Source>
  <b:Source>
    <b:Tag>Pet18</b:Tag>
    <b:SourceType>BookSection</b:SourceType>
    <b:Guid>{315FD041-314F-4210-819B-1D562E5806EE}</b:Guid>
    <b:Author>
      <b:Author>
        <b:Corporate>Petrou et al.</b:Corporate>
      </b:Author>
    </b:Author>
    <b:Year>2018</b:Year>
    <b:RefOrder>2</b:RefOrder>
  </b:Source>
  <b:Source>
    <b:Tag>Wan14</b:Tag>
    <b:SourceType>BookSection</b:SourceType>
    <b:Guid>{2D58F0CC-821A-4FD1-91E3-981739200776}</b:Guid>
    <b:Author>
      <b:Author>
        <b:Corporate>Wang et al.</b:Corporate>
      </b:Author>
    </b:Author>
    <b:Year>2014</b:Year>
    <b:RefOrder>4</b:RefOrder>
  </b:Source>
  <b:Source>
    <b:Tag>Sok14</b:Tag>
    <b:SourceType>BookSection</b:SourceType>
    <b:Guid>{261C0ABE-4B3C-4476-AFB0-8E5FDDBE6C51}</b:Guid>
    <b:Author>
      <b:Author>
        <b:NameList>
          <b:Person>
            <b:Last>Soklaridis</b:Last>
          </b:Person>
        </b:NameList>
      </b:Author>
    </b:Author>
    <b:Year>2014</b:Year>
    <b:RefOrder>8</b:RefOrder>
  </b:Source>
  <b:Source>
    <b:Tag>Lin12</b:Tag>
    <b:SourceType>BookSection</b:SourceType>
    <b:Guid>{B64E93CF-C215-4A49-99FD-F3B7B95E53BE}</b:Guid>
    <b:Author>
      <b:Author>
        <b:Corporate>Lindberg &amp; Meredith</b:Corporate>
      </b:Author>
    </b:Author>
    <b:Year>2012</b:Year>
    <b:RefOrder>10</b:RefOrder>
  </b:Source>
  <b:Source>
    <b:Tag>Tan16</b:Tag>
    <b:SourceType>BookSection</b:SourceType>
    <b:Guid>{C8F9A8D8-00E3-4319-9386-74DDB23F8F2D}</b:Guid>
    <b:Author>
      <b:Author>
        <b:Corporate>Tanner &amp; Otto</b:Corporate>
      </b:Author>
    </b:Author>
    <b:Year>2016</b:Year>
    <b:RefOrder>11</b:RefOrder>
  </b:Source>
  <b:Source>
    <b:Tag>Bel10</b:Tag>
    <b:SourceType>BookSection</b:SourceType>
    <b:Guid>{5A61B978-F3F0-4451-8A57-CA20B01A28DE}</b:Guid>
    <b:Author>
      <b:Author>
        <b:NameList>
          <b:Person>
            <b:Last>Bellou</b:Last>
          </b:Person>
        </b:NameList>
      </b:Author>
    </b:Author>
    <b:Year>2010</b:Year>
    <b:RefOrder>9</b:RefOrder>
  </b:Source>
</b:Sources>
</file>

<file path=customXml/itemProps1.xml><?xml version="1.0" encoding="utf-8"?>
<ds:datastoreItem xmlns:ds="http://schemas.openxmlformats.org/officeDocument/2006/customXml" ds:itemID="{FEEF6FAE-7BC0-4C0A-ABB5-3C673D7A6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2020-09-28T14:20:00Z</dcterms:created>
  <dcterms:modified xsi:type="dcterms:W3CDTF">2020-09-28T14:20:00Z</dcterms:modified>
</cp:coreProperties>
</file>