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A5DAE"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In recent years there has been a move towards removing statues that commemorate people in the past who have connections to racism and the confederacy. You can read more about this at the following links:</w:t>
      </w:r>
    </w:p>
    <w:p w14:paraId="6CA8A44A" w14:textId="77777777" w:rsidR="0078360E" w:rsidRPr="0078360E" w:rsidRDefault="0078360E" w:rsidP="0078360E">
      <w:pPr>
        <w:rPr>
          <w:rFonts w:ascii="Helvetica Neue" w:eastAsia="Times New Roman" w:hAnsi="Helvetica Neue" w:cs="Times New Roman"/>
          <w:color w:val="2D3B45"/>
        </w:rPr>
      </w:pPr>
      <w:hyperlink r:id="rId4" w:tgtFrame="_blank" w:history="1">
        <w:r w:rsidRPr="0078360E">
          <w:rPr>
            <w:rFonts w:ascii="Helvetica Neue" w:eastAsia="Times New Roman" w:hAnsi="Helvetica Neue" w:cs="Times New Roman"/>
            <w:color w:val="0000FF"/>
            <w:u w:val="single"/>
          </w:rPr>
          <w:t>https://www.history.com/news/confederate-school-names-changing</w:t>
        </w:r>
        <w:r w:rsidRPr="0078360E">
          <w:rPr>
            <w:rFonts w:ascii="Helvetica Neue" w:eastAsia="Times New Roman" w:hAnsi="Helvetica Neue" w:cs="Times New Roman"/>
            <w:color w:val="0000FF"/>
            <w:u w:val="single"/>
            <w:bdr w:val="none" w:sz="0" w:space="0" w:color="auto" w:frame="1"/>
          </w:rPr>
          <w:t> (Links to an external site.)</w:t>
        </w:r>
      </w:hyperlink>
    </w:p>
    <w:p w14:paraId="1CB3A10C"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32360E12" w14:textId="419AA1A7" w:rsidR="0078360E" w:rsidRPr="0078360E" w:rsidRDefault="0078360E" w:rsidP="0078360E">
      <w:pPr>
        <w:rPr>
          <w:rFonts w:ascii="Helvetica Neue" w:eastAsia="Times New Roman" w:hAnsi="Helvetica Neue" w:cs="Times New Roman"/>
          <w:color w:val="2D3B45"/>
        </w:rPr>
      </w:pPr>
      <w:hyperlink r:id="rId5" w:tgtFrame="_blank" w:history="1">
        <w:r w:rsidRPr="0078360E">
          <w:rPr>
            <w:rFonts w:ascii="Helvetica Neue" w:eastAsia="Times New Roman" w:hAnsi="Helvetica Neue" w:cs="Times New Roman"/>
            <w:color w:val="0000FF"/>
            <w:u w:val="single"/>
          </w:rPr>
          <w:t>https://youtu.be/ji3u2uvSJp8</w:t>
        </w:r>
        <w:r w:rsidRPr="0078360E">
          <w:rPr>
            <w:rFonts w:ascii="Helvetica Neue" w:eastAsia="Times New Roman" w:hAnsi="Helvetica Neue" w:cs="Times New Roman"/>
            <w:color w:val="0000FF"/>
            <w:u w:val="single"/>
            <w:bdr w:val="none" w:sz="0" w:space="0" w:color="auto" w:frame="1"/>
          </w:rPr>
          <w:t> (Links to an external site.)</w:t>
        </w:r>
      </w:hyperlink>
      <w:r w:rsidRPr="0078360E">
        <w:rPr>
          <w:rFonts w:ascii="Helvetica Neue" w:eastAsia="Times New Roman" w:hAnsi="Helvetica Neue" w:cs="Times New Roman"/>
          <w:noProof/>
          <w:color w:val="0000FF"/>
        </w:rPr>
        <w:drawing>
          <wp:inline distT="0" distB="0" distL="0" distR="0" wp14:anchorId="5DDE5045" wp14:editId="19CF5272">
            <wp:extent cx="1774190" cy="1267460"/>
            <wp:effectExtent l="0" t="0" r="0" b="0"/>
            <wp:docPr id="1" name="Picture 1" descr="Shape, arrow&#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4190" cy="1267460"/>
                    </a:xfrm>
                    <a:prstGeom prst="rect">
                      <a:avLst/>
                    </a:prstGeom>
                    <a:noFill/>
                    <a:ln>
                      <a:noFill/>
                    </a:ln>
                  </pic:spPr>
                </pic:pic>
              </a:graphicData>
            </a:graphic>
          </wp:inline>
        </w:drawing>
      </w:r>
    </w:p>
    <w:p w14:paraId="5EC691AB"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02CF31C1"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 xml:space="preserve">In Brownsville, we have schools such as Stillman Middle School and </w:t>
      </w:r>
      <w:proofErr w:type="spellStart"/>
      <w:r w:rsidRPr="0078360E">
        <w:rPr>
          <w:rFonts w:ascii="Helvetica Neue" w:eastAsia="Times New Roman" w:hAnsi="Helvetica Neue" w:cs="Times New Roman"/>
          <w:color w:val="2D3B45"/>
        </w:rPr>
        <w:t>Yturria</w:t>
      </w:r>
      <w:proofErr w:type="spellEnd"/>
      <w:r w:rsidRPr="0078360E">
        <w:rPr>
          <w:rFonts w:ascii="Helvetica Neue" w:eastAsia="Times New Roman" w:hAnsi="Helvetica Neue" w:cs="Times New Roman"/>
          <w:color w:val="2D3B45"/>
        </w:rPr>
        <w:t xml:space="preserve"> Elementary School. Charles Stillman’s dispute over not paying the family of José Narciso Cavazos for their land was one of the many incidents of disenfranchisement that possibly led to the Cortina Wars.</w:t>
      </w:r>
    </w:p>
    <w:p w14:paraId="61B46A6A"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61635247"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You can find more information regarding the Cortina Wars at the following links:</w:t>
      </w:r>
    </w:p>
    <w:p w14:paraId="3A58629B" w14:textId="77777777" w:rsidR="0078360E" w:rsidRPr="0078360E" w:rsidRDefault="0078360E" w:rsidP="0078360E">
      <w:pPr>
        <w:rPr>
          <w:rFonts w:ascii="Helvetica Neue" w:eastAsia="Times New Roman" w:hAnsi="Helvetica Neue" w:cs="Times New Roman"/>
          <w:color w:val="2D3B45"/>
        </w:rPr>
      </w:pPr>
      <w:hyperlink r:id="rId7" w:tgtFrame="_blank" w:history="1">
        <w:r w:rsidRPr="0078360E">
          <w:rPr>
            <w:rFonts w:ascii="Helvetica Neue" w:eastAsia="Times New Roman" w:hAnsi="Helvetica Neue" w:cs="Times New Roman"/>
            <w:color w:val="0000FF"/>
            <w:u w:val="single"/>
          </w:rPr>
          <w:t>https://www.utrgv.edu/civilwar-trail/civil-war-trail/cortina-first-war/index.htm</w:t>
        </w:r>
        <w:r w:rsidRPr="0078360E">
          <w:rPr>
            <w:rFonts w:ascii="Helvetica Neue" w:eastAsia="Times New Roman" w:hAnsi="Helvetica Neue" w:cs="Times New Roman"/>
            <w:color w:val="0000FF"/>
            <w:u w:val="single"/>
            <w:bdr w:val="none" w:sz="0" w:space="0" w:color="auto" w:frame="1"/>
          </w:rPr>
          <w:t> (Links to an external site.)</w:t>
        </w:r>
      </w:hyperlink>
    </w:p>
    <w:p w14:paraId="6BCBB4F7"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00EA4DB6" w14:textId="77777777" w:rsidR="0078360E" w:rsidRPr="0078360E" w:rsidRDefault="0078360E" w:rsidP="0078360E">
      <w:pPr>
        <w:rPr>
          <w:rFonts w:ascii="Helvetica Neue" w:eastAsia="Times New Roman" w:hAnsi="Helvetica Neue" w:cs="Times New Roman"/>
          <w:color w:val="2D3B45"/>
        </w:rPr>
      </w:pPr>
      <w:hyperlink r:id="rId8" w:tgtFrame="_blank" w:history="1">
        <w:r w:rsidRPr="0078360E">
          <w:rPr>
            <w:rFonts w:ascii="Helvetica Neue" w:eastAsia="Times New Roman" w:hAnsi="Helvetica Neue" w:cs="Times New Roman"/>
            <w:color w:val="0000FF"/>
            <w:u w:val="single"/>
          </w:rPr>
          <w:t>https://en.wikipedia.org/wiki/Cortina_Troubles</w:t>
        </w:r>
        <w:r w:rsidRPr="0078360E">
          <w:rPr>
            <w:rFonts w:ascii="Helvetica Neue" w:eastAsia="Times New Roman" w:hAnsi="Helvetica Neue" w:cs="Times New Roman"/>
            <w:color w:val="0000FF"/>
            <w:u w:val="single"/>
            <w:bdr w:val="none" w:sz="0" w:space="0" w:color="auto" w:frame="1"/>
          </w:rPr>
          <w:t> (Links to an external site.)</w:t>
        </w:r>
      </w:hyperlink>
    </w:p>
    <w:p w14:paraId="37B3FAD6"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0EAAB4AB"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During the Cortina Wars (1859) and up through the 1920s the Texas Rangers were connected to racially motivated violence and violence that disenfranchised Mexican American’s and resulted in many Mexican Americans losing their lands, rights, and lives. </w:t>
      </w:r>
    </w:p>
    <w:p w14:paraId="45E1C9A8"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0201FB17"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You can find more information regarding the role that the Texas Rangers played in murdering Mexican Americans &amp; Native American, hunting runaway slaves, and often siding against the Civil Rights movement in Texas at the following links:</w:t>
      </w:r>
    </w:p>
    <w:p w14:paraId="210A58A8"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24F7DA76" w14:textId="77777777" w:rsidR="0078360E" w:rsidRPr="0078360E" w:rsidRDefault="0078360E" w:rsidP="0078360E">
      <w:pPr>
        <w:rPr>
          <w:rFonts w:ascii="Helvetica Neue" w:eastAsia="Times New Roman" w:hAnsi="Helvetica Neue" w:cs="Times New Roman"/>
          <w:color w:val="2D3B45"/>
        </w:rPr>
      </w:pPr>
      <w:hyperlink r:id="rId9" w:tgtFrame="_blank" w:history="1">
        <w:r w:rsidRPr="0078360E">
          <w:rPr>
            <w:rFonts w:ascii="Helvetica Neue" w:eastAsia="Times New Roman" w:hAnsi="Helvetica Neue" w:cs="Times New Roman"/>
            <w:color w:val="0000FF"/>
            <w:u w:val="single"/>
          </w:rPr>
          <w:t>https://www.npr.org/2020/06/08/871929844/cult-of-glory-reveals-the-dark-history-of-the-texas-rangers</w:t>
        </w:r>
        <w:r w:rsidRPr="0078360E">
          <w:rPr>
            <w:rFonts w:ascii="Helvetica Neue" w:eastAsia="Times New Roman" w:hAnsi="Helvetica Neue" w:cs="Times New Roman"/>
            <w:color w:val="0000FF"/>
            <w:u w:val="single"/>
            <w:bdr w:val="none" w:sz="0" w:space="0" w:color="auto" w:frame="1"/>
          </w:rPr>
          <w:t> (Links to an external site.)</w:t>
        </w:r>
      </w:hyperlink>
    </w:p>
    <w:p w14:paraId="5384988A"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20DCBE67" w14:textId="77777777" w:rsidR="0078360E" w:rsidRPr="0078360E" w:rsidRDefault="0078360E" w:rsidP="0078360E">
      <w:pPr>
        <w:rPr>
          <w:rFonts w:ascii="Helvetica Neue" w:eastAsia="Times New Roman" w:hAnsi="Helvetica Neue" w:cs="Times New Roman"/>
          <w:color w:val="2D3B45"/>
        </w:rPr>
      </w:pPr>
      <w:hyperlink r:id="rId10" w:tgtFrame="_blank" w:history="1">
        <w:r w:rsidRPr="0078360E">
          <w:rPr>
            <w:rFonts w:ascii="Helvetica Neue" w:eastAsia="Times New Roman" w:hAnsi="Helvetica Neue" w:cs="Times New Roman"/>
            <w:color w:val="0000FF"/>
            <w:u w:val="single"/>
          </w:rPr>
          <w:t>https://www.texasmonthly.com/the-culture/secret-history-texas-rangers/</w:t>
        </w:r>
        <w:r w:rsidRPr="0078360E">
          <w:rPr>
            <w:rFonts w:ascii="Helvetica Neue" w:eastAsia="Times New Roman" w:hAnsi="Helvetica Neue" w:cs="Times New Roman"/>
            <w:color w:val="0000FF"/>
            <w:u w:val="single"/>
            <w:bdr w:val="none" w:sz="0" w:space="0" w:color="auto" w:frame="1"/>
          </w:rPr>
          <w:t> (Links to an external site.)</w:t>
        </w:r>
      </w:hyperlink>
    </w:p>
    <w:p w14:paraId="4F8127D8" w14:textId="77777777" w:rsidR="0078360E" w:rsidRPr="0078360E" w:rsidRDefault="0078360E" w:rsidP="0078360E">
      <w:pPr>
        <w:spacing w:before="180" w:after="240"/>
        <w:rPr>
          <w:rFonts w:ascii="Helvetica Neue" w:eastAsia="Times New Roman" w:hAnsi="Helvetica Neue" w:cs="Times New Roman"/>
          <w:color w:val="2D3B45"/>
        </w:rPr>
      </w:pPr>
    </w:p>
    <w:p w14:paraId="28E26CAD"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 xml:space="preserve">During the Civil War Charles Stillman, Francisco </w:t>
      </w:r>
      <w:proofErr w:type="spellStart"/>
      <w:r w:rsidRPr="0078360E">
        <w:rPr>
          <w:rFonts w:ascii="Helvetica Neue" w:eastAsia="Times New Roman" w:hAnsi="Helvetica Neue" w:cs="Times New Roman"/>
          <w:color w:val="2D3B45"/>
        </w:rPr>
        <w:t>Yturria</w:t>
      </w:r>
      <w:proofErr w:type="spellEnd"/>
      <w:r w:rsidRPr="0078360E">
        <w:rPr>
          <w:rFonts w:ascii="Helvetica Neue" w:eastAsia="Times New Roman" w:hAnsi="Helvetica Neue" w:cs="Times New Roman"/>
          <w:color w:val="2D3B45"/>
        </w:rPr>
        <w:t>, and Richard King registered ships with Mexico so that they could pass confederate cotton past the Union blockades, this supported the Confederacy and arguably helped prolong the Civil War.</w:t>
      </w:r>
    </w:p>
    <w:p w14:paraId="116FEF35"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0E388D3D"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You can find more information about Charles Stillman at the following link:</w:t>
      </w:r>
    </w:p>
    <w:p w14:paraId="2A8F0D7E" w14:textId="77777777" w:rsidR="0078360E" w:rsidRPr="0078360E" w:rsidRDefault="0078360E" w:rsidP="0078360E">
      <w:pPr>
        <w:rPr>
          <w:rFonts w:ascii="Helvetica Neue" w:eastAsia="Times New Roman" w:hAnsi="Helvetica Neue" w:cs="Times New Roman"/>
          <w:color w:val="2D3B45"/>
        </w:rPr>
      </w:pPr>
      <w:hyperlink r:id="rId11" w:tgtFrame="_blank" w:history="1">
        <w:r w:rsidRPr="0078360E">
          <w:rPr>
            <w:rFonts w:ascii="Helvetica Neue" w:eastAsia="Times New Roman" w:hAnsi="Helvetica Neue" w:cs="Times New Roman"/>
            <w:color w:val="0000FF"/>
            <w:u w:val="single"/>
          </w:rPr>
          <w:t>https://en.wikipedia.org/wiki/Charles_Stillman</w:t>
        </w:r>
        <w:r w:rsidRPr="0078360E">
          <w:rPr>
            <w:rFonts w:ascii="Helvetica Neue" w:eastAsia="Times New Roman" w:hAnsi="Helvetica Neue" w:cs="Times New Roman"/>
            <w:color w:val="0000FF"/>
            <w:u w:val="single"/>
            <w:bdr w:val="none" w:sz="0" w:space="0" w:color="auto" w:frame="1"/>
          </w:rPr>
          <w:t> (Links to an external site.)</w:t>
        </w:r>
      </w:hyperlink>
    </w:p>
    <w:p w14:paraId="4D055451"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60809472"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 xml:space="preserve">You can find more information about the Francisco </w:t>
      </w:r>
      <w:proofErr w:type="spellStart"/>
      <w:r w:rsidRPr="0078360E">
        <w:rPr>
          <w:rFonts w:ascii="Helvetica Neue" w:eastAsia="Times New Roman" w:hAnsi="Helvetica Neue" w:cs="Times New Roman"/>
          <w:color w:val="2D3B45"/>
        </w:rPr>
        <w:t>Yturria</w:t>
      </w:r>
      <w:proofErr w:type="spellEnd"/>
      <w:r w:rsidRPr="0078360E">
        <w:rPr>
          <w:rFonts w:ascii="Helvetica Neue" w:eastAsia="Times New Roman" w:hAnsi="Helvetica Neue" w:cs="Times New Roman"/>
          <w:color w:val="2D3B45"/>
        </w:rPr>
        <w:t xml:space="preserve"> at the following link:</w:t>
      </w:r>
    </w:p>
    <w:p w14:paraId="3FCBBE45" w14:textId="77777777" w:rsidR="0078360E" w:rsidRPr="0078360E" w:rsidRDefault="0078360E" w:rsidP="0078360E">
      <w:pPr>
        <w:rPr>
          <w:rFonts w:ascii="Helvetica Neue" w:eastAsia="Times New Roman" w:hAnsi="Helvetica Neue" w:cs="Times New Roman"/>
          <w:color w:val="2D3B45"/>
        </w:rPr>
      </w:pPr>
      <w:hyperlink r:id="rId12" w:tgtFrame="_blank" w:history="1">
        <w:r w:rsidRPr="0078360E">
          <w:rPr>
            <w:rFonts w:ascii="Helvetica Neue" w:eastAsia="Times New Roman" w:hAnsi="Helvetica Neue" w:cs="Times New Roman"/>
            <w:color w:val="0000FF"/>
            <w:u w:val="single"/>
          </w:rPr>
          <w:t>https://texoso66.com/2017/05/04/yturria-ranch/</w:t>
        </w:r>
        <w:r w:rsidRPr="0078360E">
          <w:rPr>
            <w:rFonts w:ascii="Helvetica Neue" w:eastAsia="Times New Roman" w:hAnsi="Helvetica Neue" w:cs="Times New Roman"/>
            <w:color w:val="0000FF"/>
            <w:u w:val="single"/>
            <w:bdr w:val="none" w:sz="0" w:space="0" w:color="auto" w:frame="1"/>
          </w:rPr>
          <w:t> (Links to an external site.)</w:t>
        </w:r>
      </w:hyperlink>
    </w:p>
    <w:p w14:paraId="064F2347"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You can read more about how Texas history as it is taught has been fraught with revisionism in the following article:</w:t>
      </w:r>
    </w:p>
    <w:p w14:paraId="250915D7"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689791AD" w14:textId="77777777" w:rsidR="0078360E" w:rsidRPr="0078360E" w:rsidRDefault="0078360E" w:rsidP="0078360E">
      <w:pPr>
        <w:rPr>
          <w:rFonts w:ascii="Helvetica Neue" w:eastAsia="Times New Roman" w:hAnsi="Helvetica Neue" w:cs="Times New Roman"/>
          <w:color w:val="2D3B45"/>
        </w:rPr>
      </w:pPr>
      <w:hyperlink r:id="rId13" w:tgtFrame="_blank" w:history="1">
        <w:r w:rsidRPr="0078360E">
          <w:rPr>
            <w:rFonts w:ascii="Helvetica Neue" w:eastAsia="Times New Roman" w:hAnsi="Helvetica Neue" w:cs="Times New Roman"/>
            <w:color w:val="0000FF"/>
            <w:u w:val="single"/>
          </w:rPr>
          <w:t>https://www.texasmonthly.com/articles/battle-rewrite-texas-history/</w:t>
        </w:r>
        <w:r w:rsidRPr="0078360E">
          <w:rPr>
            <w:rFonts w:ascii="Helvetica Neue" w:eastAsia="Times New Roman" w:hAnsi="Helvetica Neue" w:cs="Times New Roman"/>
            <w:color w:val="0000FF"/>
            <w:u w:val="single"/>
            <w:bdr w:val="none" w:sz="0" w:space="0" w:color="auto" w:frame="1"/>
          </w:rPr>
          <w:t> (Links to an external site.)</w:t>
        </w:r>
      </w:hyperlink>
    </w:p>
    <w:p w14:paraId="19BC7902"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6E7B0F6D"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Discuss what role the Texas Rangers played in operating as a mechanism of oppression in history and maintaining the system of social stratification based on race/ethnicity and class. (See the lecture notes on Social Stratification, Class Conflict theory, etc.)</w:t>
      </w:r>
    </w:p>
    <w:p w14:paraId="020BB04D"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15773C70"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 xml:space="preserve">Do you think that </w:t>
      </w:r>
      <w:proofErr w:type="spellStart"/>
      <w:r w:rsidRPr="0078360E">
        <w:rPr>
          <w:rFonts w:ascii="Helvetica Neue" w:eastAsia="Times New Roman" w:hAnsi="Helvetica Neue" w:cs="Times New Roman"/>
          <w:color w:val="2D3B45"/>
        </w:rPr>
        <w:t>Yturria</w:t>
      </w:r>
      <w:proofErr w:type="spellEnd"/>
      <w:r w:rsidRPr="0078360E">
        <w:rPr>
          <w:rFonts w:ascii="Helvetica Neue" w:eastAsia="Times New Roman" w:hAnsi="Helvetica Neue" w:cs="Times New Roman"/>
          <w:color w:val="2D3B45"/>
        </w:rPr>
        <w:t xml:space="preserve"> Elementary here in Brownsville should keep their mascot of the ‘Rangers’ in light of the dark history of the Texas Ranger? Why or why not?</w:t>
      </w:r>
    </w:p>
    <w:p w14:paraId="1A564C97"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7BC4F44D"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Do you think that Stillman Elementary here in Brownsville should keep its name in light of the actions and history of Charles Stillman? Why or why not?</w:t>
      </w:r>
    </w:p>
    <w:p w14:paraId="4DDD17B2"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35E2ECE5"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Why do you think that the history of the Texas Rangers and people like Charles Stillman are not often taught or talked about in Texas and specifically in Brownsville?</w:t>
      </w:r>
    </w:p>
    <w:p w14:paraId="5DA6CFE0"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6381B78A"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Do you see the lack of education on these topics that Texans &amp; Tejanos receive as a continuation of racism? Why or why not?</w:t>
      </w:r>
    </w:p>
    <w:p w14:paraId="026B09F2"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5F69301A"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Do you consider the lack of education on these topics that Texans &amp; Tejanos receive as systemic racism? Why or why not?</w:t>
      </w:r>
    </w:p>
    <w:p w14:paraId="61672F36" w14:textId="77777777" w:rsidR="0078360E" w:rsidRPr="0078360E" w:rsidRDefault="0078360E" w:rsidP="0078360E">
      <w:pPr>
        <w:spacing w:before="180" w:after="180"/>
        <w:rPr>
          <w:rFonts w:ascii="Helvetica Neue" w:eastAsia="Times New Roman" w:hAnsi="Helvetica Neue" w:cs="Times New Roman"/>
          <w:color w:val="2D3B45"/>
        </w:rPr>
      </w:pPr>
      <w:r w:rsidRPr="0078360E">
        <w:rPr>
          <w:rFonts w:ascii="Helvetica Neue" w:eastAsia="Times New Roman" w:hAnsi="Helvetica Neue" w:cs="Times New Roman"/>
          <w:color w:val="2D3B45"/>
        </w:rPr>
        <w:t> </w:t>
      </w:r>
    </w:p>
    <w:p w14:paraId="4E8B0C53" w14:textId="77777777" w:rsidR="0078360E" w:rsidRPr="0078360E" w:rsidRDefault="0078360E" w:rsidP="0078360E">
      <w:pPr>
        <w:spacing w:before="180"/>
        <w:rPr>
          <w:rFonts w:ascii="Helvetica Neue" w:eastAsia="Times New Roman" w:hAnsi="Helvetica Neue" w:cs="Times New Roman"/>
          <w:color w:val="2D3B45"/>
        </w:rPr>
      </w:pPr>
      <w:r w:rsidRPr="0078360E">
        <w:rPr>
          <w:rFonts w:ascii="Helvetica Neue" w:eastAsia="Times New Roman" w:hAnsi="Helvetica Neue" w:cs="Times New Roman"/>
          <w:color w:val="2D3B45"/>
        </w:rPr>
        <w:t>Make sure that you reference facts that are detailed in the information I provided and from your own research on the subject (provide links to those if you use other sources).</w:t>
      </w:r>
    </w:p>
    <w:p w14:paraId="4764A099" w14:textId="77777777" w:rsidR="0078360E" w:rsidRPr="0078360E" w:rsidRDefault="0078360E" w:rsidP="0078360E">
      <w:pPr>
        <w:rPr>
          <w:rFonts w:ascii="Times New Roman" w:eastAsia="Times New Roman" w:hAnsi="Times New Roman" w:cs="Times New Roman"/>
        </w:rPr>
      </w:pPr>
    </w:p>
    <w:p w14:paraId="6035E63B" w14:textId="77777777" w:rsidR="00A513CF" w:rsidRDefault="00FE62AF"/>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0E"/>
    <w:rsid w:val="00740F01"/>
    <w:rsid w:val="0078360E"/>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65F82A"/>
  <w15:chartTrackingRefBased/>
  <w15:docId w15:val="{8C5B496F-06E7-0641-9F53-5CAE3988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60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8360E"/>
    <w:rPr>
      <w:color w:val="0000FF"/>
      <w:u w:val="single"/>
    </w:rPr>
  </w:style>
  <w:style w:type="character" w:customStyle="1" w:styleId="screenreader-only">
    <w:name w:val="screenreader-only"/>
    <w:basedOn w:val="DefaultParagraphFont"/>
    <w:rsid w:val="0078360E"/>
  </w:style>
  <w:style w:type="character" w:customStyle="1" w:styleId="apple-converted-space">
    <w:name w:val="apple-converted-space"/>
    <w:basedOn w:val="DefaultParagraphFont"/>
    <w:rsid w:val="0078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5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rtina_Troubles" TargetMode="External"/><Relationship Id="rId13" Type="http://schemas.openxmlformats.org/officeDocument/2006/relationships/hyperlink" Target="https://www.texasmonthly.com/articles/battle-rewrite-texas-history/" TargetMode="External"/><Relationship Id="rId3" Type="http://schemas.openxmlformats.org/officeDocument/2006/relationships/webSettings" Target="webSettings.xml"/><Relationship Id="rId7" Type="http://schemas.openxmlformats.org/officeDocument/2006/relationships/hyperlink" Target="https://www.utrgv.edu/civilwar-trail/civil-war-trail/cortina-first-war/index.htm" TargetMode="External"/><Relationship Id="rId12" Type="http://schemas.openxmlformats.org/officeDocument/2006/relationships/hyperlink" Target="https://texoso66.com/2017/05/04/yturria-ran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n.wikipedia.org/wiki/Charles_Stillman" TargetMode="External"/><Relationship Id="rId5" Type="http://schemas.openxmlformats.org/officeDocument/2006/relationships/hyperlink" Target="https://youtu.be/ji3u2uvSJp8" TargetMode="External"/><Relationship Id="rId15" Type="http://schemas.openxmlformats.org/officeDocument/2006/relationships/theme" Target="theme/theme1.xml"/><Relationship Id="rId10" Type="http://schemas.openxmlformats.org/officeDocument/2006/relationships/hyperlink" Target="https://www.texasmonthly.com/the-culture/secret-history-texas-rangers/" TargetMode="External"/><Relationship Id="rId4" Type="http://schemas.openxmlformats.org/officeDocument/2006/relationships/hyperlink" Target="https://www.history.com/news/confederate-school-names-changing" TargetMode="External"/><Relationship Id="rId9" Type="http://schemas.openxmlformats.org/officeDocument/2006/relationships/hyperlink" Target="https://www.npr.org/2020/06/08/871929844/cult-of-glory-reveals-the-dark-history-of-the-texas-rang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2021-03-01T11:19:00Z</dcterms:created>
</cp:coreProperties>
</file>