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8AA" w:rsidRDefault="001018AA" w:rsidP="001018AA">
      <w:pPr>
        <w:spacing w:line="450" w:lineRule="atLeast"/>
        <w:rPr>
          <w:rFonts w:ascii="Helvetica" w:hAnsi="Helvetica" w:cs="Helvetica"/>
          <w:sz w:val="48"/>
          <w:szCs w:val="48"/>
        </w:rPr>
      </w:pPr>
      <w:r>
        <w:rPr>
          <w:rFonts w:ascii="Helvetica" w:hAnsi="Helvetica" w:cs="Helvetica"/>
          <w:sz w:val="48"/>
          <w:szCs w:val="48"/>
        </w:rPr>
        <w:t>Lesson 7 Discussion Board: Economic Philosophies Scavenger Hunt</w:t>
      </w:r>
    </w:p>
    <w:p w:rsidR="001018AA" w:rsidRDefault="001018AA" w:rsidP="001018AA">
      <w:r>
        <w:rPr>
          <w:color w:val="FFFFFF"/>
        </w:rPr>
        <w:t>35</w:t>
      </w:r>
      <w:r>
        <w:rPr>
          <w:bdr w:val="none" w:sz="0" w:space="0" w:color="auto" w:frame="1"/>
        </w:rPr>
        <w:t>35 unread replies.</w:t>
      </w:r>
      <w:r>
        <w:rPr>
          <w:color w:val="808080"/>
          <w:shd w:val="clear" w:color="auto" w:fill="F5F5F5"/>
        </w:rPr>
        <w:t>35</w:t>
      </w:r>
      <w:r>
        <w:rPr>
          <w:bdr w:val="none" w:sz="0" w:space="0" w:color="auto" w:frame="1"/>
        </w:rPr>
        <w:t>35 replies.</w:t>
      </w:r>
    </w:p>
    <w:p w:rsidR="001018AA" w:rsidRDefault="001018AA" w:rsidP="001018AA">
      <w:pPr>
        <w:shd w:val="clear" w:color="auto" w:fill="FFFFFF"/>
        <w:rPr>
          <w:rFonts w:ascii="Helvetica" w:hAnsi="Helvetica" w:cs="Helvetica"/>
          <w:color w:val="000000"/>
          <w:sz w:val="24"/>
          <w:szCs w:val="24"/>
        </w:rPr>
      </w:pPr>
      <w:r>
        <w:rPr>
          <w:rFonts w:ascii="inherit" w:hAnsi="inherit"/>
          <w:i/>
          <w:iCs/>
          <w:color w:val="000000"/>
          <w:sz w:val="20"/>
          <w:szCs w:val="20"/>
          <w:bdr w:val="none" w:sz="0" w:space="0" w:color="auto" w:frame="1"/>
        </w:rPr>
        <w:t>Overview: search news sites for an example of a politician in the US using one of the philosophies we've learned in Lesson 7 and answer the two questions. Then respond to two classmates. </w:t>
      </w:r>
    </w:p>
    <w:p w:rsidR="001018AA" w:rsidRDefault="001018AA" w:rsidP="001018AA">
      <w:pPr>
        <w:shd w:val="clear" w:color="auto" w:fill="FFFFFF"/>
        <w:rPr>
          <w:rFonts w:ascii="Helvetica" w:hAnsi="Helvetica" w:cs="Helvetica"/>
          <w:color w:val="000000"/>
          <w:sz w:val="24"/>
          <w:szCs w:val="24"/>
        </w:rPr>
      </w:pPr>
      <w:r>
        <w:rPr>
          <w:rFonts w:ascii="inherit" w:hAnsi="inherit"/>
          <w:b/>
          <w:bCs/>
          <w:color w:val="000000"/>
          <w:sz w:val="20"/>
          <w:szCs w:val="20"/>
          <w:bdr w:val="none" w:sz="0" w:space="0" w:color="auto" w:frame="1"/>
        </w:rPr>
        <w:t>Materials for this Assignment:</w:t>
      </w:r>
    </w:p>
    <w:p w:rsidR="001018AA" w:rsidRDefault="001018AA" w:rsidP="001018AA">
      <w:pPr>
        <w:shd w:val="clear" w:color="auto" w:fill="FFFFFF"/>
        <w:rPr>
          <w:rFonts w:ascii="Helvetica" w:hAnsi="Helvetica" w:cs="Helvetica"/>
          <w:color w:val="000000"/>
          <w:sz w:val="24"/>
          <w:szCs w:val="24"/>
        </w:rPr>
      </w:pPr>
      <w:r>
        <w:rPr>
          <w:rFonts w:ascii="Arial" w:hAnsi="Arial" w:cs="Arial"/>
          <w:b/>
          <w:bCs/>
          <w:i/>
          <w:iCs/>
          <w:color w:val="000000"/>
          <w:sz w:val="24"/>
          <w:szCs w:val="24"/>
          <w:bdr w:val="none" w:sz="0" w:space="0" w:color="auto" w:frame="1"/>
        </w:rPr>
        <w:t>SCAVENGER HUNT! Using your notes and the sources below, find an example of a politician saying something or supporting something that is in line with one or more of the three economic philosophies we learned. You can use any example from the last 20 years, but feel free to use your own Congress person by checking their website or </w:t>
      </w:r>
      <w:r>
        <w:rPr>
          <w:rFonts w:ascii="inherit" w:hAnsi="inherit"/>
          <w:i/>
          <w:iCs/>
          <w:color w:val="000000"/>
          <w:sz w:val="20"/>
          <w:szCs w:val="20"/>
          <w:bdr w:val="none" w:sz="0" w:space="0" w:color="auto" w:frame="1"/>
        </w:rPr>
        <w:t>googling</w:t>
      </w:r>
      <w:r>
        <w:rPr>
          <w:rFonts w:ascii="Arial" w:hAnsi="Arial" w:cs="Arial"/>
          <w:i/>
          <w:iCs/>
          <w:color w:val="000000"/>
          <w:sz w:val="24"/>
          <w:szCs w:val="24"/>
          <w:bdr w:val="none" w:sz="0" w:space="0" w:color="auto" w:frame="1"/>
        </w:rPr>
        <w:t> </w:t>
      </w:r>
      <w:r>
        <w:rPr>
          <w:rFonts w:ascii="Arial" w:hAnsi="Arial" w:cs="Arial"/>
          <w:b/>
          <w:bCs/>
          <w:i/>
          <w:iCs/>
          <w:color w:val="000000"/>
          <w:sz w:val="24"/>
          <w:szCs w:val="24"/>
          <w:bdr w:val="none" w:sz="0" w:space="0" w:color="auto" w:frame="1"/>
        </w:rPr>
        <w:t>their name to see what their economic policies are. It's not necessary for them to say that philosophy specifically, just something that seems to fit with one of them. If it's not perfect, that's</w:t>
      </w:r>
      <w:r>
        <w:rPr>
          <w:rFonts w:ascii="Arial" w:hAnsi="Arial" w:cs="Arial"/>
          <w:i/>
          <w:iCs/>
          <w:color w:val="000000"/>
          <w:sz w:val="24"/>
          <w:szCs w:val="24"/>
          <w:bdr w:val="none" w:sz="0" w:space="0" w:color="auto" w:frame="1"/>
        </w:rPr>
        <w:t> </w:t>
      </w:r>
      <w:r>
        <w:rPr>
          <w:rFonts w:ascii="inherit" w:hAnsi="inherit"/>
          <w:i/>
          <w:iCs/>
          <w:color w:val="000000"/>
          <w:sz w:val="20"/>
          <w:szCs w:val="20"/>
          <w:bdr w:val="none" w:sz="0" w:space="0" w:color="auto" w:frame="1"/>
        </w:rPr>
        <w:t>ok</w:t>
      </w:r>
      <w:r>
        <w:rPr>
          <w:rFonts w:ascii="Arial" w:hAnsi="Arial" w:cs="Arial"/>
          <w:b/>
          <w:bCs/>
          <w:i/>
          <w:iCs/>
          <w:color w:val="000000"/>
          <w:sz w:val="24"/>
          <w:szCs w:val="24"/>
          <w:bdr w:val="none" w:sz="0" w:space="0" w:color="auto" w:frame="1"/>
        </w:rPr>
        <w:t>, just explain why the statement/policy doesn't quite fit</w:t>
      </w:r>
      <w:r>
        <w:rPr>
          <w:rFonts w:ascii="inherit" w:hAnsi="inherit"/>
          <w:b/>
          <w:bCs/>
          <w:i/>
          <w:iCs/>
          <w:color w:val="000000"/>
          <w:sz w:val="20"/>
          <w:szCs w:val="20"/>
          <w:bdr w:val="none" w:sz="0" w:space="0" w:color="auto" w:frame="1"/>
        </w:rPr>
        <w:t> </w:t>
      </w:r>
      <w:r>
        <w:rPr>
          <w:rFonts w:ascii="inherit" w:hAnsi="inherit"/>
          <w:i/>
          <w:iCs/>
          <w:color w:val="000000"/>
          <w:sz w:val="20"/>
          <w:szCs w:val="20"/>
          <w:bdr w:val="none" w:sz="0" w:space="0" w:color="auto" w:frame="1"/>
        </w:rPr>
        <w:t>one </w:t>
      </w:r>
      <w:proofErr w:type="spellStart"/>
      <w:r>
        <w:rPr>
          <w:rFonts w:ascii="inherit" w:hAnsi="inherit"/>
          <w:i/>
          <w:iCs/>
          <w:color w:val="000000"/>
          <w:sz w:val="20"/>
          <w:szCs w:val="20"/>
          <w:bdr w:val="none" w:sz="0" w:space="0" w:color="auto" w:frame="1"/>
        </w:rPr>
        <w:t>philsophy</w:t>
      </w:r>
      <w:proofErr w:type="spellEnd"/>
      <w:r>
        <w:rPr>
          <w:rFonts w:ascii="inherit" w:hAnsi="inherit"/>
          <w:b/>
          <w:bCs/>
          <w:i/>
          <w:iCs/>
          <w:color w:val="000000"/>
          <w:sz w:val="20"/>
          <w:szCs w:val="20"/>
          <w:bdr w:val="none" w:sz="0" w:space="0" w:color="auto" w:frame="1"/>
        </w:rPr>
        <w:t> </w:t>
      </w:r>
      <w:r>
        <w:rPr>
          <w:rFonts w:ascii="Arial" w:hAnsi="Arial" w:cs="Arial"/>
          <w:b/>
          <w:bCs/>
          <w:i/>
          <w:iCs/>
          <w:color w:val="000000"/>
          <w:sz w:val="24"/>
          <w:szCs w:val="24"/>
          <w:bdr w:val="none" w:sz="0" w:space="0" w:color="auto" w:frame="1"/>
        </w:rPr>
        <w:t>exactly.</w:t>
      </w:r>
    </w:p>
    <w:p w:rsidR="001018AA" w:rsidRDefault="001018AA" w:rsidP="001018AA">
      <w:pPr>
        <w:numPr>
          <w:ilvl w:val="0"/>
          <w:numId w:val="1"/>
        </w:numPr>
        <w:shd w:val="clear" w:color="auto" w:fill="FFFFFF"/>
        <w:spacing w:before="100" w:beforeAutospacing="1" w:after="100" w:afterAutospacing="1"/>
        <w:ind w:left="375"/>
        <w:rPr>
          <w:rFonts w:ascii="Helvetica" w:hAnsi="Helvetica" w:cs="Helvetica"/>
          <w:color w:val="404040"/>
          <w:sz w:val="24"/>
          <w:szCs w:val="24"/>
        </w:rPr>
      </w:pPr>
      <w:r>
        <w:rPr>
          <w:rFonts w:ascii="Helvetica" w:hAnsi="Helvetica" w:cs="Helvetica"/>
          <w:color w:val="404040"/>
          <w:sz w:val="24"/>
          <w:szCs w:val="24"/>
        </w:rPr>
        <w:t>Lesson 7 Notes: section on laissez faire vs. supply side economics vs. Keynesian economics</w:t>
      </w:r>
    </w:p>
    <w:p w:rsidR="001018AA" w:rsidRDefault="001018AA" w:rsidP="001018AA">
      <w:pPr>
        <w:numPr>
          <w:ilvl w:val="0"/>
          <w:numId w:val="1"/>
        </w:numPr>
        <w:shd w:val="clear" w:color="auto" w:fill="FFFFFF"/>
        <w:spacing w:before="100" w:beforeAutospacing="1" w:after="100" w:afterAutospacing="1"/>
        <w:ind w:left="375"/>
        <w:rPr>
          <w:rFonts w:ascii="Helvetica" w:hAnsi="Helvetica" w:cs="Helvetica"/>
          <w:color w:val="404040"/>
          <w:sz w:val="24"/>
          <w:szCs w:val="24"/>
        </w:rPr>
      </w:pPr>
      <w:r>
        <w:rPr>
          <w:rFonts w:ascii="Helvetica" w:hAnsi="Helvetica" w:cs="Helvetica"/>
          <w:color w:val="404040"/>
          <w:sz w:val="24"/>
          <w:szCs w:val="24"/>
        </w:rPr>
        <w:t>News sites (these are just examples): thehill.com, apnews.com, cnn.com, politico.com</w:t>
      </w:r>
    </w:p>
    <w:p w:rsidR="001018AA" w:rsidRDefault="001018AA" w:rsidP="001018AA">
      <w:pPr>
        <w:numPr>
          <w:ilvl w:val="0"/>
          <w:numId w:val="1"/>
        </w:numPr>
        <w:shd w:val="clear" w:color="auto" w:fill="FFFFFF"/>
        <w:spacing w:before="100" w:beforeAutospacing="1" w:after="100" w:afterAutospacing="1"/>
        <w:ind w:left="375"/>
        <w:rPr>
          <w:rFonts w:ascii="Helvetica" w:hAnsi="Helvetica" w:cs="Helvetica"/>
          <w:color w:val="404040"/>
          <w:sz w:val="24"/>
          <w:szCs w:val="24"/>
        </w:rPr>
      </w:pPr>
      <w:r>
        <w:rPr>
          <w:rFonts w:ascii="Helvetica" w:hAnsi="Helvetica" w:cs="Helvetica"/>
          <w:color w:val="404040"/>
          <w:sz w:val="24"/>
          <w:szCs w:val="24"/>
        </w:rPr>
        <w:t>Your House member's website, find your Congressperson here: </w:t>
      </w:r>
      <w:hyperlink r:id="rId5" w:tgtFrame="_blank" w:history="1">
        <w:r>
          <w:rPr>
            <w:rStyle w:val="Hyperlink"/>
            <w:rFonts w:ascii="Helvetica" w:hAnsi="Helvetica" w:cs="Helvetica"/>
            <w:color w:val="0000FF"/>
            <w:sz w:val="24"/>
            <w:szCs w:val="24"/>
          </w:rPr>
          <w:t>https://www.house.gov/representatives/find-your-representative </w:t>
        </w:r>
        <w:r>
          <w:rPr>
            <w:rStyle w:val="Hyperlink"/>
            <w:rFonts w:ascii="Helvetica" w:hAnsi="Helvetica" w:cs="Helvetica"/>
            <w:color w:val="0000FF"/>
            <w:sz w:val="24"/>
            <w:szCs w:val="24"/>
            <w:bdr w:val="none" w:sz="0" w:space="0" w:color="auto" w:frame="1"/>
          </w:rPr>
          <w:t> (Links to an external site.)</w:t>
        </w:r>
      </w:hyperlink>
    </w:p>
    <w:p w:rsidR="001018AA" w:rsidRDefault="001018AA" w:rsidP="001018AA">
      <w:pPr>
        <w:numPr>
          <w:ilvl w:val="0"/>
          <w:numId w:val="1"/>
        </w:numPr>
        <w:shd w:val="clear" w:color="auto" w:fill="FFFFFF"/>
        <w:spacing w:before="100" w:beforeAutospacing="1"/>
        <w:ind w:left="375"/>
        <w:rPr>
          <w:rFonts w:ascii="Helvetica" w:hAnsi="Helvetica" w:cs="Helvetica"/>
          <w:color w:val="404040"/>
          <w:sz w:val="24"/>
          <w:szCs w:val="24"/>
        </w:rPr>
      </w:pPr>
      <w:r>
        <w:rPr>
          <w:rFonts w:ascii="Helvetica" w:hAnsi="Helvetica" w:cs="Helvetica"/>
          <w:color w:val="404040"/>
          <w:sz w:val="24"/>
          <w:szCs w:val="24"/>
        </w:rPr>
        <w:t>Your Senator's website, find your Senators here: </w:t>
      </w:r>
      <w:hyperlink r:id="rId6" w:tgtFrame="_blank" w:history="1">
        <w:r>
          <w:rPr>
            <w:rStyle w:val="Hyperlink"/>
            <w:rFonts w:ascii="Helvetica" w:hAnsi="Helvetica" w:cs="Helvetica"/>
            <w:color w:val="0000FF"/>
            <w:sz w:val="24"/>
            <w:szCs w:val="24"/>
          </w:rPr>
          <w:t>https://www.senate.gov/general/contact_information/senators_cfm.cfm</w:t>
        </w:r>
        <w:r>
          <w:rPr>
            <w:rStyle w:val="Hyperlink"/>
            <w:rFonts w:ascii="Helvetica" w:hAnsi="Helvetica" w:cs="Helvetica"/>
            <w:color w:val="0000FF"/>
            <w:sz w:val="24"/>
            <w:szCs w:val="24"/>
            <w:bdr w:val="none" w:sz="0" w:space="0" w:color="auto" w:frame="1"/>
          </w:rPr>
          <w:t> (Links to an external site.)</w:t>
        </w:r>
      </w:hyperlink>
    </w:p>
    <w:p w:rsidR="001018AA" w:rsidRDefault="001018AA" w:rsidP="001018AA">
      <w:pPr>
        <w:shd w:val="clear" w:color="auto" w:fill="FFFFFF"/>
        <w:rPr>
          <w:rFonts w:ascii="Helvetica" w:hAnsi="Helvetica" w:cs="Helvetica"/>
          <w:color w:val="000000"/>
          <w:sz w:val="24"/>
          <w:szCs w:val="24"/>
        </w:rPr>
      </w:pPr>
      <w:r>
        <w:rPr>
          <w:rFonts w:ascii="Arial" w:hAnsi="Arial" w:cs="Arial"/>
          <w:b/>
          <w:bCs/>
          <w:color w:val="000000"/>
          <w:sz w:val="24"/>
          <w:szCs w:val="24"/>
          <w:bdr w:val="none" w:sz="0" w:space="0" w:color="auto" w:frame="1"/>
        </w:rPr>
        <w:t>Question for your post: </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1. Tell us the name of the politician(s) and the policy they stated. Be sure to give a full link to the statement/policy.</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2. Which philosophy does these seem most like, or why do you think it doesn't quite fit one exactly? </w:t>
      </w:r>
    </w:p>
    <w:p w:rsidR="001018AA" w:rsidRDefault="001018AA" w:rsidP="001018AA">
      <w:pPr>
        <w:shd w:val="clear" w:color="auto" w:fill="FFFFFF"/>
        <w:rPr>
          <w:rFonts w:ascii="Helvetica" w:hAnsi="Helvetica" w:cs="Helvetica"/>
          <w:color w:val="000000"/>
          <w:sz w:val="24"/>
          <w:szCs w:val="24"/>
        </w:rPr>
      </w:pPr>
      <w:r>
        <w:rPr>
          <w:rFonts w:ascii="Arial" w:hAnsi="Arial" w:cs="Arial"/>
          <w:b/>
          <w:bCs/>
          <w:color w:val="000000"/>
          <w:sz w:val="24"/>
          <w:szCs w:val="24"/>
          <w:bdr w:val="none" w:sz="0" w:space="0" w:color="auto" w:frame="1"/>
        </w:rPr>
        <w:t>Response to TWO classmates:</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Respond to two classmates to discuss which philosophy you think the statement/policy fits, and how it compares to the policy/statement you found. Feel free to discuss any patterns you see with different parties or from different recent eras.</w:t>
      </w:r>
    </w:p>
    <w:p w:rsidR="001018AA" w:rsidRDefault="001018AA" w:rsidP="001018AA">
      <w:pPr>
        <w:shd w:val="clear" w:color="auto" w:fill="FFFFFF"/>
        <w:rPr>
          <w:rFonts w:ascii="Helvetica" w:hAnsi="Helvetica" w:cs="Helvetica"/>
          <w:color w:val="000000"/>
          <w:sz w:val="24"/>
          <w:szCs w:val="24"/>
        </w:rPr>
      </w:pPr>
      <w:r>
        <w:rPr>
          <w:rFonts w:ascii="Arial" w:hAnsi="Arial" w:cs="Arial"/>
          <w:color w:val="000000"/>
          <w:sz w:val="24"/>
          <w:szCs w:val="24"/>
          <w:bdr w:val="none" w:sz="0" w:space="0" w:color="auto" w:frame="1"/>
        </w:rPr>
        <w:t xml:space="preserve">To view the rubric, click "Rubric" in the </w:t>
      </w:r>
      <w:proofErr w:type="gramStart"/>
      <w:r>
        <w:rPr>
          <w:rFonts w:ascii="Arial" w:hAnsi="Arial" w:cs="Arial"/>
          <w:color w:val="000000"/>
          <w:sz w:val="24"/>
          <w:szCs w:val="24"/>
          <w:bdr w:val="none" w:sz="0" w:space="0" w:color="auto" w:frame="1"/>
        </w:rPr>
        <w:t>left hand</w:t>
      </w:r>
      <w:proofErr w:type="gramEnd"/>
      <w:r>
        <w:rPr>
          <w:rFonts w:ascii="Arial" w:hAnsi="Arial" w:cs="Arial"/>
          <w:color w:val="000000"/>
          <w:sz w:val="24"/>
          <w:szCs w:val="24"/>
          <w:bdr w:val="none" w:sz="0" w:space="0" w:color="auto" w:frame="1"/>
        </w:rPr>
        <w:t xml:space="preserve"> menu.</w:t>
      </w:r>
    </w:p>
    <w:p w:rsidR="001018AA" w:rsidRDefault="001018AA" w:rsidP="001018AA">
      <w:pPr>
        <w:spacing w:line="450" w:lineRule="atLeast"/>
        <w:rPr>
          <w:rFonts w:ascii="Helvetica" w:hAnsi="Helvetica" w:cs="Helvetica"/>
          <w:sz w:val="48"/>
          <w:szCs w:val="48"/>
        </w:rPr>
      </w:pPr>
    </w:p>
    <w:p w:rsidR="001018AA" w:rsidRDefault="001018AA" w:rsidP="001018AA">
      <w:pPr>
        <w:spacing w:line="450" w:lineRule="atLeast"/>
        <w:rPr>
          <w:rFonts w:ascii="Helvetica" w:hAnsi="Helvetica" w:cs="Helvetica"/>
          <w:sz w:val="48"/>
          <w:szCs w:val="48"/>
        </w:rPr>
      </w:pPr>
      <w:r>
        <w:rPr>
          <w:rFonts w:ascii="Helvetica" w:hAnsi="Helvetica" w:cs="Helvetica"/>
          <w:sz w:val="48"/>
          <w:szCs w:val="48"/>
        </w:rPr>
        <w:t>Lesson 8 Discussion Board: Foreign Policy Scavenger Hunt</w:t>
      </w:r>
    </w:p>
    <w:p w:rsidR="001018AA" w:rsidRDefault="001018AA" w:rsidP="001018AA">
      <w:r>
        <w:rPr>
          <w:color w:val="FFFFFF"/>
        </w:rPr>
        <w:t>25</w:t>
      </w:r>
      <w:r>
        <w:rPr>
          <w:bdr w:val="none" w:sz="0" w:space="0" w:color="auto" w:frame="1"/>
        </w:rPr>
        <w:t>25 unread replies.</w:t>
      </w:r>
      <w:r>
        <w:rPr>
          <w:color w:val="808080"/>
          <w:shd w:val="clear" w:color="auto" w:fill="F5F5F5"/>
        </w:rPr>
        <w:t>25</w:t>
      </w:r>
      <w:r>
        <w:rPr>
          <w:bdr w:val="none" w:sz="0" w:space="0" w:color="auto" w:frame="1"/>
        </w:rPr>
        <w:t>25 replies.</w:t>
      </w:r>
    </w:p>
    <w:p w:rsidR="001018AA" w:rsidRDefault="001018AA" w:rsidP="001018AA">
      <w:pPr>
        <w:shd w:val="clear" w:color="auto" w:fill="FFFFFF"/>
        <w:rPr>
          <w:rFonts w:ascii="Helvetica" w:hAnsi="Helvetica" w:cs="Helvetica"/>
          <w:color w:val="000000"/>
          <w:sz w:val="24"/>
          <w:szCs w:val="24"/>
        </w:rPr>
      </w:pPr>
      <w:r>
        <w:rPr>
          <w:rFonts w:ascii="inherit" w:hAnsi="inherit"/>
          <w:i/>
          <w:iCs/>
          <w:color w:val="000000"/>
          <w:sz w:val="20"/>
          <w:szCs w:val="20"/>
          <w:bdr w:val="none" w:sz="0" w:space="0" w:color="auto" w:frame="1"/>
        </w:rPr>
        <w:t>Overview: another Unit 3 scavenger hunt for current events that relate to the lesson. Find a current event that relates to one of the concepts or issues we studied and answer the two questions. Then respond to two classmates. </w:t>
      </w:r>
    </w:p>
    <w:p w:rsidR="001018AA" w:rsidRDefault="001018AA" w:rsidP="001018AA">
      <w:pPr>
        <w:shd w:val="clear" w:color="auto" w:fill="FFFFFF"/>
        <w:rPr>
          <w:rFonts w:ascii="Helvetica" w:hAnsi="Helvetica" w:cs="Helvetica"/>
          <w:color w:val="000000"/>
          <w:sz w:val="24"/>
          <w:szCs w:val="24"/>
        </w:rPr>
      </w:pPr>
      <w:r>
        <w:rPr>
          <w:rFonts w:ascii="inherit" w:hAnsi="inherit"/>
          <w:b/>
          <w:bCs/>
          <w:color w:val="000000"/>
          <w:sz w:val="20"/>
          <w:szCs w:val="20"/>
          <w:bdr w:val="none" w:sz="0" w:space="0" w:color="auto" w:frame="1"/>
        </w:rPr>
        <w:t>Materials for this Assignment:</w:t>
      </w:r>
    </w:p>
    <w:p w:rsidR="001018AA" w:rsidRDefault="001018AA" w:rsidP="001018AA">
      <w:pPr>
        <w:shd w:val="clear" w:color="auto" w:fill="FFFFFF"/>
        <w:rPr>
          <w:rFonts w:ascii="Helvetica" w:hAnsi="Helvetica" w:cs="Helvetica"/>
          <w:color w:val="000000"/>
          <w:sz w:val="24"/>
          <w:szCs w:val="24"/>
        </w:rPr>
      </w:pPr>
      <w:r>
        <w:rPr>
          <w:rFonts w:ascii="inherit" w:hAnsi="inherit"/>
          <w:i/>
          <w:iCs/>
          <w:color w:val="000000"/>
          <w:sz w:val="20"/>
          <w:szCs w:val="20"/>
          <w:bdr w:val="none" w:sz="0" w:space="0" w:color="auto" w:frame="1"/>
        </w:rPr>
        <w:t>Scavenger Hunt! This time you will find any current event from the last 5 years related to any of the key terms in our lesson notes for Lesson 8. You just have to find something that's relevant and that you can show off what you've learned by telling us about the event.</w:t>
      </w:r>
    </w:p>
    <w:p w:rsidR="001018AA" w:rsidRDefault="001018AA" w:rsidP="001018AA">
      <w:pPr>
        <w:numPr>
          <w:ilvl w:val="0"/>
          <w:numId w:val="2"/>
        </w:numPr>
        <w:shd w:val="clear" w:color="auto" w:fill="FFFFFF"/>
        <w:spacing w:before="100" w:beforeAutospacing="1" w:after="100" w:afterAutospacing="1"/>
        <w:ind w:left="375"/>
        <w:rPr>
          <w:rFonts w:ascii="Helvetica" w:hAnsi="Helvetica" w:cs="Helvetica"/>
          <w:color w:val="404040"/>
          <w:sz w:val="24"/>
          <w:szCs w:val="24"/>
        </w:rPr>
      </w:pPr>
      <w:r>
        <w:rPr>
          <w:rFonts w:ascii="Helvetica" w:hAnsi="Helvetica" w:cs="Helvetica"/>
          <w:color w:val="404040"/>
          <w:sz w:val="24"/>
          <w:szCs w:val="24"/>
        </w:rPr>
        <w:t>Lesson 8 Foreign Policy notes, especially related to schools of thought, key terms, etc.</w:t>
      </w:r>
    </w:p>
    <w:p w:rsidR="001018AA" w:rsidRDefault="001018AA" w:rsidP="001018AA">
      <w:pPr>
        <w:numPr>
          <w:ilvl w:val="0"/>
          <w:numId w:val="2"/>
        </w:numPr>
        <w:shd w:val="clear" w:color="auto" w:fill="FFFFFF"/>
        <w:spacing w:before="100" w:beforeAutospacing="1"/>
        <w:ind w:left="375"/>
        <w:rPr>
          <w:rFonts w:ascii="Helvetica" w:hAnsi="Helvetica" w:cs="Helvetica"/>
          <w:color w:val="404040"/>
          <w:sz w:val="24"/>
          <w:szCs w:val="24"/>
        </w:rPr>
      </w:pPr>
      <w:r>
        <w:rPr>
          <w:rFonts w:ascii="Helvetica" w:hAnsi="Helvetica" w:cs="Helvetica"/>
          <w:color w:val="404040"/>
          <w:sz w:val="24"/>
          <w:szCs w:val="24"/>
        </w:rPr>
        <w:t>Major international news sources (these are just examples): </w:t>
      </w:r>
      <w:hyperlink r:id="rId7" w:tgtFrame="_blank" w:tooltip="bbc" w:history="1">
        <w:r>
          <w:rPr>
            <w:rStyle w:val="Hyperlink"/>
            <w:rFonts w:ascii="Helvetica" w:hAnsi="Helvetica" w:cs="Helvetica"/>
            <w:color w:val="0000FF"/>
            <w:sz w:val="24"/>
            <w:szCs w:val="24"/>
          </w:rPr>
          <w:t>https://www.bbc.com/news/world</w:t>
        </w:r>
        <w:r>
          <w:rPr>
            <w:rStyle w:val="Hyperlink"/>
            <w:rFonts w:ascii="Helvetica" w:hAnsi="Helvetica" w:cs="Helvetica"/>
            <w:color w:val="0000FF"/>
            <w:sz w:val="24"/>
            <w:szCs w:val="24"/>
            <w:bdr w:val="none" w:sz="0" w:space="0" w:color="auto" w:frame="1"/>
          </w:rPr>
          <w:t> (Links to an external site.)</w:t>
        </w:r>
      </w:hyperlink>
      <w:r>
        <w:rPr>
          <w:rFonts w:ascii="Helvetica" w:hAnsi="Helvetica" w:cs="Helvetica"/>
          <w:color w:val="404040"/>
          <w:sz w:val="24"/>
          <w:szCs w:val="24"/>
        </w:rPr>
        <w:t>, </w:t>
      </w:r>
      <w:hyperlink r:id="rId8" w:tgtFrame="_blank" w:tooltip="ap news" w:history="1">
        <w:r>
          <w:rPr>
            <w:rStyle w:val="Hyperlink"/>
            <w:rFonts w:ascii="Helvetica" w:hAnsi="Helvetica" w:cs="Helvetica"/>
            <w:color w:val="0000FF"/>
            <w:sz w:val="24"/>
            <w:szCs w:val="24"/>
          </w:rPr>
          <w:t>https://apnews.com/hub/international-news</w:t>
        </w:r>
        <w:r>
          <w:rPr>
            <w:rStyle w:val="Hyperlink"/>
            <w:rFonts w:ascii="Helvetica" w:hAnsi="Helvetica" w:cs="Helvetica"/>
            <w:color w:val="0000FF"/>
            <w:sz w:val="24"/>
            <w:szCs w:val="24"/>
            <w:bdr w:val="none" w:sz="0" w:space="0" w:color="auto" w:frame="1"/>
          </w:rPr>
          <w:t> (Links to an external site.)</w:t>
        </w:r>
      </w:hyperlink>
    </w:p>
    <w:p w:rsidR="001018AA" w:rsidRDefault="001018AA" w:rsidP="001018AA">
      <w:pPr>
        <w:shd w:val="clear" w:color="auto" w:fill="FFFFFF"/>
        <w:rPr>
          <w:rFonts w:ascii="Helvetica" w:hAnsi="Helvetica" w:cs="Helvetica"/>
          <w:color w:val="000000"/>
          <w:sz w:val="24"/>
          <w:szCs w:val="24"/>
        </w:rPr>
      </w:pPr>
      <w:r>
        <w:rPr>
          <w:rFonts w:ascii="Arial" w:hAnsi="Arial" w:cs="Arial"/>
          <w:b/>
          <w:bCs/>
          <w:color w:val="000000"/>
          <w:sz w:val="24"/>
          <w:szCs w:val="24"/>
          <w:bdr w:val="none" w:sz="0" w:space="0" w:color="auto" w:frame="1"/>
        </w:rPr>
        <w:t>Question for your post: </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1. What current event did you choose, and how does it relate to one or more of the concepts we learned in Lesson 8? Be sure to give us a quick explanation of what happened in the event! Also include the full link to the story.</w:t>
      </w:r>
    </w:p>
    <w:p w:rsidR="001018AA" w:rsidRDefault="001018AA" w:rsidP="001018AA">
      <w:pPr>
        <w:shd w:val="clear" w:color="auto" w:fill="FFFFFF"/>
        <w:rPr>
          <w:rFonts w:ascii="Helvetica" w:hAnsi="Helvetica" w:cs="Helvetica"/>
          <w:color w:val="000000"/>
          <w:sz w:val="24"/>
          <w:szCs w:val="24"/>
        </w:rPr>
      </w:pPr>
      <w:r>
        <w:rPr>
          <w:rFonts w:ascii="Arial" w:hAnsi="Arial" w:cs="Arial"/>
          <w:b/>
          <w:bCs/>
          <w:color w:val="000000"/>
          <w:sz w:val="24"/>
          <w:szCs w:val="24"/>
          <w:bdr w:val="none" w:sz="0" w:space="0" w:color="auto" w:frame="1"/>
        </w:rPr>
        <w:t>Response to TWO classmates:</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Respond to two classmates to discuss their current event, and how you think the US might or might not be or become involved in that event, based on what we've learned.</w:t>
      </w:r>
    </w:p>
    <w:p w:rsidR="001018AA" w:rsidRDefault="001018AA" w:rsidP="001018AA">
      <w:pPr>
        <w:shd w:val="clear" w:color="auto" w:fill="FFFFFF"/>
        <w:rPr>
          <w:rFonts w:ascii="inherit" w:hAnsi="inherit"/>
          <w:b/>
          <w:bCs/>
          <w:color w:val="000000"/>
          <w:sz w:val="20"/>
          <w:szCs w:val="20"/>
          <w:bdr w:val="none" w:sz="0" w:space="0" w:color="auto" w:frame="1"/>
        </w:rPr>
      </w:pPr>
      <w:r>
        <w:rPr>
          <w:rFonts w:ascii="inherit" w:hAnsi="inherit"/>
          <w:b/>
          <w:bCs/>
          <w:color w:val="000000"/>
          <w:sz w:val="20"/>
          <w:szCs w:val="20"/>
          <w:bdr w:val="none" w:sz="0" w:space="0" w:color="auto" w:frame="1"/>
        </w:rPr>
        <w:t xml:space="preserve">To view the rubric, click "Rubric" in the </w:t>
      </w:r>
      <w:proofErr w:type="spellStart"/>
      <w:r>
        <w:rPr>
          <w:rFonts w:ascii="inherit" w:hAnsi="inherit"/>
          <w:b/>
          <w:bCs/>
          <w:color w:val="000000"/>
          <w:sz w:val="20"/>
          <w:szCs w:val="20"/>
          <w:bdr w:val="none" w:sz="0" w:space="0" w:color="auto" w:frame="1"/>
        </w:rPr>
        <w:t>lefthand</w:t>
      </w:r>
      <w:proofErr w:type="spellEnd"/>
      <w:r>
        <w:rPr>
          <w:rFonts w:ascii="inherit" w:hAnsi="inherit"/>
          <w:b/>
          <w:bCs/>
          <w:color w:val="000000"/>
          <w:sz w:val="20"/>
          <w:szCs w:val="20"/>
          <w:bdr w:val="none" w:sz="0" w:space="0" w:color="auto" w:frame="1"/>
        </w:rPr>
        <w:t xml:space="preserve"> menu.</w:t>
      </w:r>
    </w:p>
    <w:p w:rsidR="001018AA" w:rsidRDefault="001018AA" w:rsidP="001018AA">
      <w:pPr>
        <w:shd w:val="clear" w:color="auto" w:fill="FFFFFF"/>
        <w:rPr>
          <w:rFonts w:ascii="Helvetica" w:hAnsi="Helvetica" w:cs="Helvetica"/>
          <w:color w:val="000000"/>
          <w:sz w:val="24"/>
          <w:szCs w:val="24"/>
        </w:rPr>
      </w:pPr>
    </w:p>
    <w:p w:rsidR="001018AA" w:rsidRDefault="001018AA" w:rsidP="001018AA">
      <w:pPr>
        <w:shd w:val="clear" w:color="auto" w:fill="FFFFFF"/>
        <w:rPr>
          <w:rFonts w:ascii="Helvetica" w:hAnsi="Helvetica" w:cs="Helvetica"/>
          <w:color w:val="000000"/>
          <w:sz w:val="24"/>
          <w:szCs w:val="24"/>
        </w:rPr>
      </w:pPr>
    </w:p>
    <w:p w:rsidR="001018AA" w:rsidRDefault="001018AA" w:rsidP="001018AA">
      <w:pPr>
        <w:spacing w:line="450" w:lineRule="atLeast"/>
        <w:rPr>
          <w:rFonts w:ascii="Helvetica" w:hAnsi="Helvetica" w:cs="Helvetica"/>
          <w:sz w:val="48"/>
          <w:szCs w:val="48"/>
        </w:rPr>
      </w:pPr>
      <w:r>
        <w:rPr>
          <w:rFonts w:ascii="Helvetica" w:hAnsi="Helvetica" w:cs="Helvetica"/>
          <w:sz w:val="48"/>
          <w:szCs w:val="48"/>
        </w:rPr>
        <w:t>Lesson 9 Discussion Board: Equal Protection Case</w:t>
      </w:r>
    </w:p>
    <w:p w:rsidR="001018AA" w:rsidRDefault="001018AA" w:rsidP="001018AA">
      <w:r>
        <w:rPr>
          <w:color w:val="FFFFFF"/>
        </w:rPr>
        <w:t>13</w:t>
      </w:r>
      <w:r>
        <w:rPr>
          <w:bdr w:val="none" w:sz="0" w:space="0" w:color="auto" w:frame="1"/>
        </w:rPr>
        <w:t>13 unread replies.</w:t>
      </w:r>
      <w:r>
        <w:rPr>
          <w:color w:val="808080"/>
          <w:shd w:val="clear" w:color="auto" w:fill="F5F5F5"/>
        </w:rPr>
        <w:t>13</w:t>
      </w:r>
      <w:r>
        <w:rPr>
          <w:bdr w:val="none" w:sz="0" w:space="0" w:color="auto" w:frame="1"/>
        </w:rPr>
        <w:t>13 replies.</w:t>
      </w:r>
    </w:p>
    <w:p w:rsidR="001018AA" w:rsidRDefault="001018AA" w:rsidP="001018AA">
      <w:pPr>
        <w:shd w:val="clear" w:color="auto" w:fill="FFFFFF"/>
        <w:rPr>
          <w:rFonts w:ascii="Helvetica" w:hAnsi="Helvetica" w:cs="Helvetica"/>
          <w:color w:val="000000"/>
          <w:sz w:val="24"/>
          <w:szCs w:val="24"/>
        </w:rPr>
      </w:pPr>
      <w:r>
        <w:rPr>
          <w:rFonts w:ascii="inherit" w:hAnsi="inherit"/>
          <w:i/>
          <w:iCs/>
          <w:color w:val="000000"/>
          <w:sz w:val="20"/>
          <w:szCs w:val="20"/>
          <w:bdr w:val="none" w:sz="0" w:space="0" w:color="auto" w:frame="1"/>
        </w:rPr>
        <w:t>Overview: Read the summary of facts from the Supreme Court case below and answer the two questions using what you've learned about how the Supreme Court decides equal protection cases in Lesson 9. Then respond to two classmates. </w:t>
      </w:r>
    </w:p>
    <w:p w:rsidR="001018AA" w:rsidRDefault="001018AA" w:rsidP="001018AA">
      <w:pPr>
        <w:shd w:val="clear" w:color="auto" w:fill="FFFFFF"/>
        <w:rPr>
          <w:rFonts w:ascii="Helvetica" w:hAnsi="Helvetica" w:cs="Helvetica"/>
          <w:color w:val="000000"/>
          <w:sz w:val="24"/>
          <w:szCs w:val="24"/>
        </w:rPr>
      </w:pPr>
      <w:r>
        <w:rPr>
          <w:rFonts w:ascii="inherit" w:hAnsi="inherit"/>
          <w:b/>
          <w:bCs/>
          <w:color w:val="000000"/>
          <w:sz w:val="20"/>
          <w:szCs w:val="20"/>
          <w:bdr w:val="none" w:sz="0" w:space="0" w:color="auto" w:frame="1"/>
        </w:rPr>
        <w:t>Materials for this Assignment:</w:t>
      </w:r>
    </w:p>
    <w:p w:rsidR="001018AA" w:rsidRDefault="001018AA" w:rsidP="001018AA">
      <w:pPr>
        <w:numPr>
          <w:ilvl w:val="0"/>
          <w:numId w:val="3"/>
        </w:numPr>
        <w:shd w:val="clear" w:color="auto" w:fill="FFFFFF"/>
        <w:spacing w:before="100" w:beforeAutospacing="1" w:after="100" w:afterAutospacing="1"/>
        <w:ind w:left="375"/>
        <w:rPr>
          <w:rFonts w:ascii="Helvetica" w:hAnsi="Helvetica" w:cs="Helvetica"/>
          <w:color w:val="404040"/>
          <w:sz w:val="24"/>
          <w:szCs w:val="24"/>
        </w:rPr>
      </w:pPr>
      <w:r>
        <w:rPr>
          <w:rFonts w:ascii="Helvetica" w:hAnsi="Helvetica" w:cs="Helvetica"/>
          <w:color w:val="404040"/>
          <w:sz w:val="24"/>
          <w:szCs w:val="24"/>
        </w:rPr>
        <w:t>Chart on scrutiny levels in Lesson 9 pdf notes</w:t>
      </w:r>
    </w:p>
    <w:p w:rsidR="001018AA" w:rsidRDefault="001018AA" w:rsidP="001018AA">
      <w:pPr>
        <w:numPr>
          <w:ilvl w:val="0"/>
          <w:numId w:val="3"/>
        </w:numPr>
        <w:shd w:val="clear" w:color="auto" w:fill="FFFFFF"/>
        <w:spacing w:before="100" w:beforeAutospacing="1" w:after="100" w:afterAutospacing="1"/>
        <w:ind w:left="375"/>
        <w:rPr>
          <w:rFonts w:ascii="Helvetica" w:hAnsi="Helvetica" w:cs="Helvetica"/>
          <w:color w:val="404040"/>
          <w:sz w:val="24"/>
          <w:szCs w:val="24"/>
        </w:rPr>
      </w:pPr>
      <w:r>
        <w:rPr>
          <w:rFonts w:ascii="Helvetica" w:hAnsi="Helvetica" w:cs="Helvetica"/>
          <w:color w:val="404040"/>
          <w:sz w:val="24"/>
          <w:szCs w:val="24"/>
        </w:rPr>
        <w:t>Video on scrutiny levels for equal protection cases: </w:t>
      </w:r>
      <w:hyperlink r:id="rId9" w:tgtFrame="_blank" w:tooltip="equal protection video" w:history="1">
        <w:r>
          <w:rPr>
            <w:rStyle w:val="Hyperlink"/>
            <w:rFonts w:ascii="Helvetica" w:hAnsi="Helvetica" w:cs="Helvetica"/>
            <w:color w:val="0000FF"/>
            <w:sz w:val="24"/>
            <w:szCs w:val="24"/>
          </w:rPr>
          <w:t>https://www.youtube.com/watch?v=qKK5KVI9_Q8</w:t>
        </w:r>
        <w:r>
          <w:rPr>
            <w:rStyle w:val="Hyperlink"/>
            <w:rFonts w:ascii="Helvetica" w:hAnsi="Helvetica" w:cs="Helvetica"/>
            <w:color w:val="0000FF"/>
            <w:sz w:val="24"/>
            <w:szCs w:val="24"/>
            <w:bdr w:val="none" w:sz="0" w:space="0" w:color="auto" w:frame="1"/>
          </w:rPr>
          <w:t> (Links to an external site.)</w:t>
        </w:r>
      </w:hyperlink>
      <w:r>
        <w:rPr>
          <w:rFonts w:ascii="Helvetica" w:hAnsi="Helvetica" w:cs="Helvetica"/>
          <w:noProof/>
          <w:color w:val="0000FF"/>
          <w:sz w:val="24"/>
          <w:szCs w:val="24"/>
        </w:rPr>
        <w:drawing>
          <wp:inline distT="0" distB="0" distL="0" distR="0">
            <wp:extent cx="1333500" cy="952500"/>
            <wp:effectExtent l="0" t="0" r="0" b="0"/>
            <wp:docPr id="1" name="Picture 1" descr="https://canvas.tccd.edu/images/play_overla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nvas.tccd.edu/images/play_overlay.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rsidR="001018AA" w:rsidRDefault="001018AA" w:rsidP="001018AA">
      <w:pPr>
        <w:numPr>
          <w:ilvl w:val="0"/>
          <w:numId w:val="3"/>
        </w:numPr>
        <w:shd w:val="clear" w:color="auto" w:fill="FFFFFF"/>
        <w:spacing w:before="100" w:beforeAutospacing="1"/>
        <w:ind w:left="375"/>
        <w:rPr>
          <w:rFonts w:ascii="Helvetica" w:hAnsi="Helvetica" w:cs="Helvetica"/>
          <w:color w:val="404040"/>
          <w:sz w:val="24"/>
          <w:szCs w:val="24"/>
        </w:rPr>
      </w:pPr>
      <w:r>
        <w:rPr>
          <w:rFonts w:ascii="Helvetica" w:hAnsi="Helvetica" w:cs="Helvetica"/>
          <w:color w:val="404040"/>
          <w:sz w:val="24"/>
          <w:szCs w:val="24"/>
        </w:rPr>
        <w:t xml:space="preserve">Fact scenario: The state of Oklahoma has had an increase in driving while intoxicated by drivers under 24. 75% of DWI arrests among drivers under 24 are male drivers. They have decided to raise the drinking age for men to 24. The drinking age for women stays at 21. Craig, a </w:t>
      </w:r>
      <w:proofErr w:type="gramStart"/>
      <w:r>
        <w:rPr>
          <w:rFonts w:ascii="Helvetica" w:hAnsi="Helvetica" w:cs="Helvetica"/>
          <w:color w:val="404040"/>
          <w:sz w:val="24"/>
          <w:szCs w:val="24"/>
        </w:rPr>
        <w:t>22 year old</w:t>
      </w:r>
      <w:proofErr w:type="gramEnd"/>
      <w:r>
        <w:rPr>
          <w:rFonts w:ascii="Helvetica" w:hAnsi="Helvetica" w:cs="Helvetica"/>
          <w:color w:val="404040"/>
          <w:sz w:val="24"/>
          <w:szCs w:val="24"/>
        </w:rPr>
        <w:t xml:space="preserve"> man sues the state of Oklahoma for discrimination against him.  </w:t>
      </w:r>
    </w:p>
    <w:p w:rsidR="001018AA" w:rsidRDefault="001018AA" w:rsidP="001018AA">
      <w:pPr>
        <w:shd w:val="clear" w:color="auto" w:fill="FFFFFF"/>
        <w:rPr>
          <w:rFonts w:ascii="Helvetica" w:hAnsi="Helvetica" w:cs="Helvetica"/>
          <w:color w:val="000000"/>
          <w:sz w:val="24"/>
          <w:szCs w:val="24"/>
        </w:rPr>
      </w:pPr>
      <w:r>
        <w:rPr>
          <w:rFonts w:ascii="Arial" w:hAnsi="Arial" w:cs="Arial"/>
          <w:b/>
          <w:bCs/>
          <w:color w:val="000000"/>
          <w:sz w:val="24"/>
          <w:szCs w:val="24"/>
          <w:bdr w:val="none" w:sz="0" w:space="0" w:color="auto" w:frame="1"/>
        </w:rPr>
        <w:t>Question for your post: </w:t>
      </w:r>
    </w:p>
    <w:p w:rsidR="001018AA" w:rsidRDefault="001018AA" w:rsidP="001018AA">
      <w:pPr>
        <w:shd w:val="clear" w:color="auto" w:fill="FFFFFF"/>
        <w:ind w:left="450"/>
        <w:rPr>
          <w:rFonts w:ascii="Helvetica" w:hAnsi="Helvetica" w:cs="Helvetica"/>
          <w:color w:val="404040"/>
          <w:sz w:val="24"/>
          <w:szCs w:val="24"/>
        </w:rPr>
      </w:pPr>
      <w:r>
        <w:rPr>
          <w:rFonts w:ascii="Arial" w:hAnsi="Arial" w:cs="Arial"/>
          <w:i/>
          <w:iCs/>
          <w:color w:val="404040"/>
          <w:sz w:val="24"/>
          <w:szCs w:val="24"/>
          <w:bdr w:val="none" w:sz="0" w:space="0" w:color="auto" w:frame="1"/>
        </w:rPr>
        <w:t>Using the chart and video on how the Supreme Court decides discrimination cases, answer the following questions about how you think the Supreme Court might view Craig's case.</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1. Do you think the Supreme Court would give this case the strict scrutiny given to protected or "suspect" classes like minorities, or to liberties that are so fundamental that they need extra protection? Or do you think it would be rational basis or intermediate scrutiny? Why or why not? </w:t>
      </w:r>
    </w:p>
    <w:p w:rsidR="001018AA" w:rsidRDefault="001018AA" w:rsidP="001018AA">
      <w:pPr>
        <w:shd w:val="clear" w:color="auto" w:fill="FFFFFF"/>
        <w:rPr>
          <w:rFonts w:ascii="Helvetica" w:hAnsi="Helvetica" w:cs="Helvetica"/>
          <w:color w:val="000000"/>
          <w:sz w:val="24"/>
          <w:szCs w:val="24"/>
        </w:rPr>
      </w:pPr>
      <w:r>
        <w:rPr>
          <w:rFonts w:ascii="Arial" w:hAnsi="Arial" w:cs="Arial"/>
          <w:b/>
          <w:bCs/>
          <w:color w:val="000000"/>
          <w:sz w:val="24"/>
          <w:szCs w:val="24"/>
          <w:bdr w:val="none" w:sz="0" w:space="0" w:color="auto" w:frame="1"/>
        </w:rPr>
        <w:t>Response to TWO classmates:</w:t>
      </w:r>
    </w:p>
    <w:p w:rsidR="001018AA" w:rsidRDefault="001018AA" w:rsidP="001018AA">
      <w:pPr>
        <w:shd w:val="clear" w:color="auto" w:fill="FFFFFF"/>
        <w:spacing w:before="180"/>
        <w:ind w:left="450"/>
        <w:rPr>
          <w:rFonts w:ascii="Helvetica" w:hAnsi="Helvetica" w:cs="Helvetica"/>
          <w:color w:val="404040"/>
          <w:sz w:val="24"/>
          <w:szCs w:val="24"/>
        </w:rPr>
      </w:pPr>
      <w:r>
        <w:rPr>
          <w:rFonts w:ascii="Arial" w:hAnsi="Arial" w:cs="Arial"/>
          <w:color w:val="404040"/>
          <w:sz w:val="24"/>
          <w:szCs w:val="24"/>
        </w:rPr>
        <w:t>Respond to two classmates to discuss whether you think Craig's case would get strict scrutiny or what scrutiny it might get. Discuss how do you think the case would be decided. No googling it, I've changed the facts LOL!!!</w:t>
      </w:r>
    </w:p>
    <w:p w:rsidR="001018AA" w:rsidRDefault="001018AA" w:rsidP="001018AA"/>
    <w:p w:rsidR="001F33CB" w:rsidRDefault="00F02C77"/>
    <w:sectPr w:rsidR="001F3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37DCD"/>
    <w:multiLevelType w:val="multilevel"/>
    <w:tmpl w:val="EB640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102AFA"/>
    <w:multiLevelType w:val="multilevel"/>
    <w:tmpl w:val="FD960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867A35"/>
    <w:multiLevelType w:val="multilevel"/>
    <w:tmpl w:val="23D06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AA"/>
    <w:rsid w:val="001018AA"/>
    <w:rsid w:val="00E52F45"/>
    <w:rsid w:val="00F5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4AD3-0F89-44EF-9C9E-C994732C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8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18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hub/international-ne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m/news/worl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te.gov/general/contact_information/senators_cfm.cfm" TargetMode="External"/><Relationship Id="rId11" Type="http://schemas.openxmlformats.org/officeDocument/2006/relationships/image" Target="cid:image001.png@01D78202.8D91D850" TargetMode="External"/><Relationship Id="rId5" Type="http://schemas.openxmlformats.org/officeDocument/2006/relationships/hyperlink" Target="https://www.house.gov/representatives/find-your-representativ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qKK5KVI9_Q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HCA Healthcare</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Balentine Andrea</dc:creator>
  <cp:keywords/>
  <dc:description/>
  <cp:lastModifiedBy/>
  <cp:revision>1</cp:revision>
  <dcterms:created xsi:type="dcterms:W3CDTF">2021-07-26T14:46:00Z</dcterms:created>
</cp:coreProperties>
</file>