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C96E9F" w:rsidRPr="00D50A4B" w:rsidRDefault="00C96E9F"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E20AE9" w:rsidRPr="00D50A4B" w:rsidRDefault="00C96E9F" w:rsidP="00D50A4B">
      <w:pPr>
        <w:pStyle w:val="NoSpacing"/>
        <w:spacing w:line="480" w:lineRule="auto"/>
        <w:jc w:val="center"/>
        <w:rPr>
          <w:rFonts w:ascii="Times New Roman" w:hAnsi="Times New Roman" w:cs="Times New Roman"/>
          <w:sz w:val="24"/>
          <w:szCs w:val="24"/>
        </w:rPr>
      </w:pPr>
      <w:r w:rsidRPr="00D50A4B">
        <w:rPr>
          <w:rFonts w:ascii="Times New Roman" w:hAnsi="Times New Roman" w:cs="Times New Roman"/>
          <w:sz w:val="24"/>
          <w:szCs w:val="24"/>
        </w:rPr>
        <w:t>Domestic Violence and its E</w:t>
      </w:r>
      <w:r w:rsidR="006F6886" w:rsidRPr="00D50A4B">
        <w:rPr>
          <w:rFonts w:ascii="Times New Roman" w:hAnsi="Times New Roman" w:cs="Times New Roman"/>
          <w:sz w:val="24"/>
          <w:szCs w:val="24"/>
        </w:rPr>
        <w:t>volution</w:t>
      </w:r>
    </w:p>
    <w:p w:rsidR="006F6886" w:rsidRPr="00D50A4B" w:rsidRDefault="00D50A4B" w:rsidP="00D50A4B">
      <w:pPr>
        <w:pStyle w:val="NoSpacing"/>
        <w:spacing w:line="480" w:lineRule="auto"/>
        <w:jc w:val="center"/>
        <w:rPr>
          <w:rFonts w:ascii="Times New Roman" w:hAnsi="Times New Roman" w:cs="Times New Roman"/>
          <w:sz w:val="24"/>
          <w:szCs w:val="24"/>
        </w:rPr>
      </w:pPr>
      <w:r w:rsidRPr="00D50A4B">
        <w:rPr>
          <w:rFonts w:ascii="Times New Roman" w:hAnsi="Times New Roman" w:cs="Times New Roman"/>
          <w:sz w:val="24"/>
          <w:szCs w:val="24"/>
        </w:rPr>
        <w:t>Name</w:t>
      </w:r>
    </w:p>
    <w:p w:rsidR="00D50A4B" w:rsidRPr="00D50A4B" w:rsidRDefault="00D50A4B" w:rsidP="00D50A4B">
      <w:pPr>
        <w:pStyle w:val="NoSpacing"/>
        <w:spacing w:line="480" w:lineRule="auto"/>
        <w:jc w:val="center"/>
        <w:rPr>
          <w:rFonts w:ascii="Times New Roman" w:hAnsi="Times New Roman" w:cs="Times New Roman"/>
          <w:sz w:val="24"/>
          <w:szCs w:val="24"/>
        </w:rPr>
      </w:pPr>
      <w:r w:rsidRPr="00D50A4B">
        <w:rPr>
          <w:rFonts w:ascii="Times New Roman" w:hAnsi="Times New Roman" w:cs="Times New Roman"/>
          <w:sz w:val="24"/>
          <w:szCs w:val="24"/>
        </w:rPr>
        <w:t>Instructor</w:t>
      </w:r>
    </w:p>
    <w:p w:rsidR="00D50A4B" w:rsidRPr="00D50A4B" w:rsidRDefault="00D50A4B" w:rsidP="00D50A4B">
      <w:pPr>
        <w:pStyle w:val="NoSpacing"/>
        <w:spacing w:line="480" w:lineRule="auto"/>
        <w:jc w:val="center"/>
        <w:rPr>
          <w:rFonts w:ascii="Times New Roman" w:hAnsi="Times New Roman" w:cs="Times New Roman"/>
          <w:sz w:val="24"/>
          <w:szCs w:val="24"/>
        </w:rPr>
      </w:pPr>
      <w:r w:rsidRPr="00D50A4B">
        <w:rPr>
          <w:rFonts w:ascii="Times New Roman" w:hAnsi="Times New Roman" w:cs="Times New Roman"/>
          <w:sz w:val="24"/>
          <w:szCs w:val="24"/>
        </w:rPr>
        <w:t>Course</w:t>
      </w:r>
    </w:p>
    <w:p w:rsidR="00D50A4B" w:rsidRPr="00D50A4B" w:rsidRDefault="00D50A4B" w:rsidP="00D50A4B">
      <w:pPr>
        <w:pStyle w:val="NoSpacing"/>
        <w:spacing w:line="480" w:lineRule="auto"/>
        <w:jc w:val="center"/>
        <w:rPr>
          <w:rFonts w:ascii="Times New Roman" w:hAnsi="Times New Roman" w:cs="Times New Roman"/>
          <w:sz w:val="24"/>
          <w:szCs w:val="24"/>
        </w:rPr>
      </w:pPr>
      <w:r w:rsidRPr="00D50A4B">
        <w:rPr>
          <w:rFonts w:ascii="Times New Roman" w:hAnsi="Times New Roman" w:cs="Times New Roman"/>
          <w:sz w:val="24"/>
          <w:szCs w:val="24"/>
        </w:rPr>
        <w:t>Date</w:t>
      </w: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Default="006F6886" w:rsidP="00D50A4B">
      <w:pPr>
        <w:pStyle w:val="NoSpacing"/>
        <w:spacing w:line="480" w:lineRule="auto"/>
        <w:rPr>
          <w:rFonts w:ascii="Times New Roman" w:hAnsi="Times New Roman" w:cs="Times New Roman"/>
          <w:sz w:val="24"/>
          <w:szCs w:val="24"/>
        </w:rPr>
      </w:pPr>
    </w:p>
    <w:p w:rsidR="00D50A4B" w:rsidRPr="00D50A4B" w:rsidRDefault="00D50A4B" w:rsidP="00D50A4B">
      <w:pPr>
        <w:pStyle w:val="NoSpacing"/>
        <w:spacing w:line="480" w:lineRule="auto"/>
        <w:rPr>
          <w:rFonts w:ascii="Times New Roman" w:hAnsi="Times New Roman" w:cs="Times New Roman"/>
          <w:sz w:val="24"/>
          <w:szCs w:val="24"/>
        </w:rPr>
      </w:pPr>
    </w:p>
    <w:p w:rsidR="00D50A4B" w:rsidRPr="00D50A4B" w:rsidRDefault="00D50A4B"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lastRenderedPageBreak/>
        <w:t xml:space="preserve">Introduction </w:t>
      </w:r>
    </w:p>
    <w:p w:rsidR="009D6BAC" w:rsidRPr="00D50A4B" w:rsidRDefault="00D50A4B" w:rsidP="00D50A4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9D6BAC" w:rsidRPr="00D50A4B">
        <w:rPr>
          <w:rFonts w:ascii="Times New Roman" w:hAnsi="Times New Roman" w:cs="Times New Roman"/>
          <w:sz w:val="24"/>
          <w:szCs w:val="24"/>
        </w:rPr>
        <w:t>I</w:t>
      </w:r>
      <w:r w:rsidR="00C96E9F" w:rsidRPr="00D50A4B">
        <w:rPr>
          <w:rFonts w:ascii="Times New Roman" w:hAnsi="Times New Roman" w:cs="Times New Roman"/>
          <w:sz w:val="24"/>
          <w:szCs w:val="24"/>
        </w:rPr>
        <w:t>deally, domestic violence is defined</w:t>
      </w:r>
      <w:r w:rsidR="009D6BAC" w:rsidRPr="00D50A4B">
        <w:rPr>
          <w:rFonts w:ascii="Times New Roman" w:hAnsi="Times New Roman" w:cs="Times New Roman"/>
          <w:sz w:val="24"/>
          <w:szCs w:val="24"/>
        </w:rPr>
        <w:t xml:space="preserve"> as an act of abuse by a presumably superior person to an inferior person within the domestic setting. In many instances, domestic violence is used committed by men against women who are stereotyped by the society </w:t>
      </w:r>
      <w:r w:rsidRPr="00D50A4B">
        <w:rPr>
          <w:rFonts w:ascii="Times New Roman" w:hAnsi="Times New Roman" w:cs="Times New Roman"/>
          <w:sz w:val="24"/>
          <w:szCs w:val="24"/>
        </w:rPr>
        <w:t xml:space="preserve">as weak when compared to men. </w:t>
      </w:r>
      <w:r w:rsidR="009D6BAC" w:rsidRPr="00D50A4B">
        <w:rPr>
          <w:rFonts w:ascii="Times New Roman" w:hAnsi="Times New Roman" w:cs="Times New Roman"/>
          <w:sz w:val="24"/>
          <w:szCs w:val="24"/>
        </w:rPr>
        <w:t>Also, domestic violence may be against children and elderly persons in the family. To children, domestic violence is mostly committed by step-parents and relatives especiall</w:t>
      </w:r>
      <w:r w:rsidRPr="00D50A4B">
        <w:rPr>
          <w:rFonts w:ascii="Times New Roman" w:hAnsi="Times New Roman" w:cs="Times New Roman"/>
          <w:sz w:val="24"/>
          <w:szCs w:val="24"/>
        </w:rPr>
        <w:t>y to children that are orphans</w:t>
      </w:r>
      <w:r w:rsidRPr="00D50A4B">
        <w:rPr>
          <w:rFonts w:ascii="Times New Roman" w:hAnsi="Times New Roman" w:cs="Times New Roman"/>
          <w:color w:val="222222"/>
          <w:sz w:val="24"/>
          <w:szCs w:val="24"/>
          <w:shd w:val="clear" w:color="auto" w:fill="FFFFFF"/>
        </w:rPr>
        <w:t xml:space="preserve"> (Berns, 2017)</w:t>
      </w:r>
      <w:r w:rsidRPr="00D50A4B">
        <w:rPr>
          <w:rFonts w:ascii="Times New Roman" w:hAnsi="Times New Roman" w:cs="Times New Roman"/>
          <w:sz w:val="24"/>
          <w:szCs w:val="24"/>
        </w:rPr>
        <w:t>.</w:t>
      </w:r>
      <w:r w:rsidR="009D6BAC" w:rsidRPr="00D50A4B">
        <w:rPr>
          <w:rFonts w:ascii="Times New Roman" w:hAnsi="Times New Roman" w:cs="Times New Roman"/>
          <w:sz w:val="24"/>
          <w:szCs w:val="24"/>
        </w:rPr>
        <w:t xml:space="preserve"> It is important to note that domestic violence is evil and very critical in disenfranchising societal ties hence should be condemned in all manner possible.  In a bid to counter the negativities of domestic violence, it is important to understand some basic information about it. In this sense, this paper will strive to explore the history of domestic violence, its evolution and the important parties that are involved in it. </w:t>
      </w:r>
    </w:p>
    <w:p w:rsidR="009D6BAC" w:rsidRPr="00D50A4B" w:rsidRDefault="009D6BAC"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    </w:t>
      </w:r>
      <w:r w:rsidRPr="00D50A4B">
        <w:rPr>
          <w:rFonts w:ascii="Times New Roman" w:hAnsi="Times New Roman" w:cs="Times New Roman"/>
          <w:sz w:val="24"/>
          <w:szCs w:val="24"/>
        </w:rPr>
        <w:tab/>
      </w:r>
      <w:r w:rsidR="00C96E9F" w:rsidRPr="00D50A4B">
        <w:rPr>
          <w:rFonts w:ascii="Times New Roman" w:hAnsi="Times New Roman" w:cs="Times New Roman"/>
          <w:sz w:val="24"/>
          <w:szCs w:val="24"/>
        </w:rPr>
        <w:t xml:space="preserve">To start with, </w:t>
      </w:r>
      <w:r w:rsidRPr="00D50A4B">
        <w:rPr>
          <w:rFonts w:ascii="Times New Roman" w:hAnsi="Times New Roman" w:cs="Times New Roman"/>
          <w:sz w:val="24"/>
          <w:szCs w:val="24"/>
        </w:rPr>
        <w:t xml:space="preserve">domestic violence has been practiced since time immemorial. For instance, during the Roman emperor woman was deemed to be a property of man and thus husband had absolute rights over their wives. In fact, the Roman laws gave men rights to have control over their wives, with permission to </w:t>
      </w:r>
      <w:r w:rsidR="00C96E9F" w:rsidRPr="00D50A4B">
        <w:rPr>
          <w:rFonts w:ascii="Times New Roman" w:hAnsi="Times New Roman" w:cs="Times New Roman"/>
          <w:sz w:val="24"/>
          <w:szCs w:val="24"/>
        </w:rPr>
        <w:t>beat</w:t>
      </w:r>
      <w:r w:rsidRPr="00D50A4B">
        <w:rPr>
          <w:rFonts w:ascii="Times New Roman" w:hAnsi="Times New Roman" w:cs="Times New Roman"/>
          <w:sz w:val="24"/>
          <w:szCs w:val="24"/>
        </w:rPr>
        <w:t xml:space="preserve"> divorce or even murder especially in event of unfaithfulness. Interestingly, the Catholic laws which should otherwise defend the weak also exalted men over women giving them rights to beat in the name of keeping the family together (Morgan &amp; Jasinski, 2017).  In addition, with a view to maintaining family discipline, the England laws allowed men to beat or accord any other punishment as deemed necessary to their wives.  The England common laws applied the rule of thumb which made that a man had absolute right to beat his wife provided they use a stick that was not bigger than a thumb. Arguably, the domestic violence witnessed in our modern society is borrowed from ancient errors where men were </w:t>
      </w:r>
      <w:r w:rsidRPr="00D50A4B">
        <w:rPr>
          <w:rFonts w:ascii="Times New Roman" w:hAnsi="Times New Roman" w:cs="Times New Roman"/>
          <w:sz w:val="24"/>
          <w:szCs w:val="24"/>
        </w:rPr>
        <w:lastRenderedPageBreak/>
        <w:t xml:space="preserve">deemed to be superior to women.  Historically the vice of domestic violence was very elaborate in America. </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Evolution of Domestic Violence</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   </w:t>
      </w:r>
      <w:r w:rsidRPr="00D50A4B">
        <w:rPr>
          <w:rFonts w:ascii="Times New Roman" w:hAnsi="Times New Roman" w:cs="Times New Roman"/>
          <w:sz w:val="24"/>
          <w:szCs w:val="24"/>
        </w:rPr>
        <w:tab/>
        <w:t xml:space="preserve"> Domestic violence at home has profound roots in the man-centric frameworks the colonists carried with them when they settled in the New World. Domestic brutality was not viewed as a wrongdoing in those days, but rather it was viewed as a privilege of a man to practice specialist over his "property", that being his significant other and kids</w:t>
      </w:r>
      <w:r w:rsidR="00D35ADC" w:rsidRPr="00D50A4B">
        <w:rPr>
          <w:rFonts w:ascii="Times New Roman" w:hAnsi="Times New Roman" w:cs="Times New Roman"/>
          <w:sz w:val="24"/>
          <w:szCs w:val="24"/>
        </w:rPr>
        <w:t xml:space="preserve"> (</w:t>
      </w:r>
      <w:r w:rsidR="00D35ADC" w:rsidRPr="00D50A4B">
        <w:rPr>
          <w:rFonts w:ascii="Times New Roman" w:hAnsi="Times New Roman" w:cs="Times New Roman"/>
          <w:color w:val="222222"/>
          <w:sz w:val="24"/>
          <w:szCs w:val="24"/>
          <w:shd w:val="clear" w:color="auto" w:fill="FFFFFF"/>
        </w:rPr>
        <w:t>Berns,</w:t>
      </w:r>
      <w:bookmarkStart w:id="0" w:name="_GoBack"/>
      <w:bookmarkEnd w:id="0"/>
      <w:r w:rsidR="00D35ADC" w:rsidRPr="00D50A4B">
        <w:rPr>
          <w:rFonts w:ascii="Times New Roman" w:hAnsi="Times New Roman" w:cs="Times New Roman"/>
          <w:color w:val="222222"/>
          <w:sz w:val="24"/>
          <w:szCs w:val="24"/>
          <w:shd w:val="clear" w:color="auto" w:fill="FFFFFF"/>
        </w:rPr>
        <w:t xml:space="preserve"> 2017)</w:t>
      </w:r>
      <w:r w:rsidRPr="00D50A4B">
        <w:rPr>
          <w:rFonts w:ascii="Times New Roman" w:hAnsi="Times New Roman" w:cs="Times New Roman"/>
          <w:sz w:val="24"/>
          <w:szCs w:val="24"/>
        </w:rPr>
        <w:t>. Starting in the mid-1900s society started to take a gander at rebuffing harsh spouses, however, the lawful right of a man to train his significant other was not negated until the 1970s.</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    </w:t>
      </w:r>
      <w:r w:rsidRPr="00D50A4B">
        <w:rPr>
          <w:rFonts w:ascii="Times New Roman" w:hAnsi="Times New Roman" w:cs="Times New Roman"/>
          <w:sz w:val="24"/>
          <w:szCs w:val="24"/>
        </w:rPr>
        <w:tab/>
        <w:t>A specialist once wrote that domestic violence was the counter assault development of the 1970s that enunciated the conviction that "… brutality is a specific type of mastery in light of social connections of unequal power." Two gatherings were particularly huge to the advancement of the battered ladies' development: radical women's activists and communist women's activists (Buzawa &amp; Buzawa, 2017). Radical women's activists attempted to make ladies' projects that were not joined to male control or impact and that watched over battered ladies while likewise politicizing their worries. Communist women's activists encouraged an examination of the changing idea of the family and the state under private enterprise, declining to mark all ladies as one class furthermore, trusted that the battered ladies' development expected to join with other developments for a radical social change.</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  </w:t>
      </w:r>
      <w:r w:rsidRPr="00D50A4B">
        <w:rPr>
          <w:rFonts w:ascii="Times New Roman" w:hAnsi="Times New Roman" w:cs="Times New Roman"/>
          <w:sz w:val="24"/>
          <w:szCs w:val="24"/>
        </w:rPr>
        <w:tab/>
        <w:t xml:space="preserve">  “The Battered Women's Development” grabbed an opportunity in the United States in the 1970s. At the time, the principle theory of causation for battering was psychopathology, which holds that male batterers are sanely wiped </w:t>
      </w:r>
      <w:r w:rsidR="00C96E9F" w:rsidRPr="00D50A4B">
        <w:rPr>
          <w:rFonts w:ascii="Times New Roman" w:hAnsi="Times New Roman" w:cs="Times New Roman"/>
          <w:sz w:val="24"/>
          <w:szCs w:val="24"/>
        </w:rPr>
        <w:t>out,</w:t>
      </w:r>
      <w:r w:rsidRPr="00D50A4B">
        <w:rPr>
          <w:rFonts w:ascii="Times New Roman" w:hAnsi="Times New Roman" w:cs="Times New Roman"/>
          <w:sz w:val="24"/>
          <w:szCs w:val="24"/>
        </w:rPr>
        <w:t xml:space="preserve"> and requiring mental cures, for instance, treatment or pharmaceutical. The psychopathology theory of oppressive conduct at home has </w:t>
      </w:r>
      <w:r w:rsidRPr="00D50A4B">
        <w:rPr>
          <w:rFonts w:ascii="Times New Roman" w:hAnsi="Times New Roman" w:cs="Times New Roman"/>
          <w:sz w:val="24"/>
          <w:szCs w:val="24"/>
        </w:rPr>
        <w:lastRenderedPageBreak/>
        <w:t xml:space="preserve">been revived recently as examiners look to mental messes and individual characteristics of batterers as the purpose behind harsh conduct at home. Investigators next grasped a social learning theory, which sees abuse as a </w:t>
      </w:r>
      <w:r w:rsidRPr="00D50A4B">
        <w:rPr>
          <w:rFonts w:ascii="Times New Roman" w:hAnsi="Times New Roman" w:cs="Times New Roman"/>
          <w:i/>
          <w:sz w:val="24"/>
          <w:szCs w:val="24"/>
        </w:rPr>
        <w:t>"learned behavior"</w:t>
      </w:r>
      <w:r w:rsidRPr="00D50A4B">
        <w:rPr>
          <w:rFonts w:ascii="Times New Roman" w:hAnsi="Times New Roman" w:cs="Times New Roman"/>
          <w:sz w:val="24"/>
          <w:szCs w:val="24"/>
        </w:rPr>
        <w:t xml:space="preserve"> that men get and women look out in the wake of viewing damaging conduct at home as youngsters (Buzawa and Buzawa, 2017). Similarly, as with the mental unsteadiness theory, ask about has failed to exhibit that women who witness forceful conduct at home will presumably be battered as adults. This theory explains that women stay in abusive relationships because they tend to suffe4r from personality disorder where they seek such relationships for self-punishment.</w:t>
      </w:r>
    </w:p>
    <w:p w:rsidR="00C719D6" w:rsidRPr="00D50A4B" w:rsidRDefault="00D50A4B" w:rsidP="00D50A4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C719D6" w:rsidRPr="00D50A4B">
        <w:rPr>
          <w:rFonts w:ascii="Times New Roman" w:hAnsi="Times New Roman" w:cs="Times New Roman"/>
          <w:sz w:val="24"/>
          <w:szCs w:val="24"/>
        </w:rPr>
        <w:t>Another theory was the "loss of control" theory which is negated by batterers' conduct. Batterers' viciousness is generally deliberately focused on specific individuals at specific circumstances and spots. For instance, most batterers "pick not to hit their supervisors or cops, regardless of how furious or 'crazy' they are." Batterers take after their own "inward guidelines and controls about their damaging practices." They regularly manhandle their accomplices just in private or may find a way to guarantee that they don't leave unmistakable proof of the abuse</w:t>
      </w:r>
      <w:r w:rsidRPr="00D50A4B">
        <w:rPr>
          <w:rFonts w:ascii="Times New Roman" w:hAnsi="Times New Roman" w:cs="Times New Roman"/>
          <w:color w:val="222222"/>
          <w:sz w:val="24"/>
          <w:szCs w:val="24"/>
          <w:shd w:val="clear" w:color="auto" w:fill="FFFFFF"/>
        </w:rPr>
        <w:t xml:space="preserve"> (Berns, 2017)</w:t>
      </w:r>
      <w:r w:rsidR="00C719D6" w:rsidRPr="00D50A4B">
        <w:rPr>
          <w:rFonts w:ascii="Times New Roman" w:hAnsi="Times New Roman" w:cs="Times New Roman"/>
          <w:sz w:val="24"/>
          <w:szCs w:val="24"/>
        </w:rPr>
        <w:t>. Batterers pick</w:t>
      </w:r>
      <w:r w:rsidR="00C96E9F" w:rsidRPr="00D50A4B">
        <w:rPr>
          <w:rFonts w:ascii="Times New Roman" w:hAnsi="Times New Roman" w:cs="Times New Roman"/>
          <w:sz w:val="24"/>
          <w:szCs w:val="24"/>
        </w:rPr>
        <w:t xml:space="preserve"> their strategies painstakingly </w:t>
      </w:r>
      <w:r w:rsidR="00C719D6" w:rsidRPr="00D50A4B">
        <w:rPr>
          <w:rFonts w:ascii="Times New Roman" w:hAnsi="Times New Roman" w:cs="Times New Roman"/>
          <w:sz w:val="24"/>
          <w:szCs w:val="24"/>
        </w:rPr>
        <w:t>some annihilate property, some depend on dangers of mishandling, and some debilitate youngsters.</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    </w:t>
      </w:r>
      <w:r w:rsidRPr="00D50A4B">
        <w:rPr>
          <w:rFonts w:ascii="Times New Roman" w:hAnsi="Times New Roman" w:cs="Times New Roman"/>
          <w:sz w:val="24"/>
          <w:szCs w:val="24"/>
        </w:rPr>
        <w:tab/>
        <w:t>One of the principal covers for battered ladies opened in St. Paul, Minnesota began as a consciousness-raising group in 1971. These cognizance raising gatherings created from the ladies' freedom development's thought that "male mastery regularly repressed ladies from talking". Since the 1970s, numerous features of our society have turned out to be required with the battered ladies' development: the criminal equity framework wound up noticeably engaged with the mid 1980s, the social insurance framework in the late 1980s; required capture laws were established in the 1990s; common law favoring ladies developed in the 1990s;</w:t>
      </w:r>
      <w:r w:rsidR="00D35ADC" w:rsidRPr="00D50A4B">
        <w:rPr>
          <w:rFonts w:ascii="Times New Roman" w:hAnsi="Times New Roman" w:cs="Times New Roman"/>
          <w:sz w:val="24"/>
          <w:szCs w:val="24"/>
        </w:rPr>
        <w:t xml:space="preserve"> (</w:t>
      </w:r>
      <w:r w:rsidR="00D35ADC" w:rsidRPr="00D50A4B">
        <w:rPr>
          <w:rFonts w:ascii="Times New Roman" w:hAnsi="Times New Roman" w:cs="Times New Roman"/>
          <w:color w:val="222222"/>
          <w:sz w:val="24"/>
          <w:szCs w:val="24"/>
          <w:shd w:val="clear" w:color="auto" w:fill="FFFFFF"/>
        </w:rPr>
        <w:t>Berns, 2017)</w:t>
      </w:r>
      <w:r w:rsidRPr="00D50A4B">
        <w:rPr>
          <w:rFonts w:ascii="Times New Roman" w:hAnsi="Times New Roman" w:cs="Times New Roman"/>
          <w:sz w:val="24"/>
          <w:szCs w:val="24"/>
        </w:rPr>
        <w:t xml:space="preserve"> and </w:t>
      </w:r>
      <w:r w:rsidRPr="00D50A4B">
        <w:rPr>
          <w:rFonts w:ascii="Times New Roman" w:hAnsi="Times New Roman" w:cs="Times New Roman"/>
          <w:sz w:val="24"/>
          <w:szCs w:val="24"/>
        </w:rPr>
        <w:lastRenderedPageBreak/>
        <w:t>endeavors to get ministry associated with the lives of at-risk ladies and kids progressed in the late 80s and mid-90s (Buzawa &amp; Buzawa, 2017). By the mid-1990s, the battered ladies' development extended to incorporate an emphasis on battered men also.</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Conclusion</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    </w:t>
      </w:r>
      <w:r w:rsidRPr="00D50A4B">
        <w:rPr>
          <w:rFonts w:ascii="Times New Roman" w:hAnsi="Times New Roman" w:cs="Times New Roman"/>
          <w:sz w:val="24"/>
          <w:szCs w:val="24"/>
        </w:rPr>
        <w:tab/>
        <w:t>Abusive behavior at home has been around insofar as accomplices have been living together. It started as a privilege for a man to implement his principles upon his "property." In the mid-1900s individuals began to give careful consideration to this issue, yet not until the counter assault demonstration of 1970 peopled truly start to a request of against household brutality</w:t>
      </w:r>
      <w:r w:rsidR="00D50A4B" w:rsidRPr="00D50A4B">
        <w:rPr>
          <w:rFonts w:ascii="Times New Roman" w:hAnsi="Times New Roman" w:cs="Times New Roman"/>
          <w:color w:val="222222"/>
          <w:sz w:val="24"/>
          <w:szCs w:val="24"/>
          <w:shd w:val="clear" w:color="auto" w:fill="FFFFFF"/>
        </w:rPr>
        <w:t xml:space="preserve"> (Berns, 2017)</w:t>
      </w:r>
      <w:r w:rsidRPr="00D50A4B">
        <w:rPr>
          <w:rFonts w:ascii="Times New Roman" w:hAnsi="Times New Roman" w:cs="Times New Roman"/>
          <w:sz w:val="24"/>
          <w:szCs w:val="24"/>
        </w:rPr>
        <w:t xml:space="preserve">. There have not been sufficient investigations on the specialization of residential viciousness abusers to make any firm determination about precisely why they manhandle, however it has been discovered that many accomplice abusers likewise occupied with brutality against their mates what's more, that reviews demonstrated a solid inclination from an attribute called negative emotionality. </w:t>
      </w:r>
      <w:r w:rsidR="00C96E9F" w:rsidRPr="00D50A4B">
        <w:rPr>
          <w:rFonts w:ascii="Times New Roman" w:hAnsi="Times New Roman" w:cs="Times New Roman"/>
          <w:sz w:val="24"/>
          <w:szCs w:val="24"/>
        </w:rPr>
        <w:t>Arguably and as a result of reviewing the entire essay, it is evident that t</w:t>
      </w:r>
      <w:r w:rsidRPr="00D50A4B">
        <w:rPr>
          <w:rFonts w:ascii="Times New Roman" w:hAnsi="Times New Roman" w:cs="Times New Roman"/>
          <w:sz w:val="24"/>
          <w:szCs w:val="24"/>
        </w:rPr>
        <w:t xml:space="preserve">here is present abusive behavior at home projects in all </w:t>
      </w:r>
      <w:r w:rsidR="00C96E9F" w:rsidRPr="00D50A4B">
        <w:rPr>
          <w:rFonts w:ascii="Times New Roman" w:hAnsi="Times New Roman" w:cs="Times New Roman"/>
          <w:sz w:val="24"/>
          <w:szCs w:val="24"/>
        </w:rPr>
        <w:t>states;</w:t>
      </w:r>
      <w:r w:rsidRPr="00D50A4B">
        <w:rPr>
          <w:rFonts w:ascii="Times New Roman" w:hAnsi="Times New Roman" w:cs="Times New Roman"/>
          <w:sz w:val="24"/>
          <w:szCs w:val="24"/>
        </w:rPr>
        <w:t xml:space="preserve"> however, the requirement for a national model is awesome. A national model would unite assets in a durable unit and guarantee that one state does not linger behind others in their abusive behavior at home assets.</w:t>
      </w:r>
    </w:p>
    <w:p w:rsidR="00C96E9F" w:rsidRPr="00D50A4B" w:rsidRDefault="00C96E9F" w:rsidP="00D50A4B">
      <w:pPr>
        <w:pStyle w:val="NoSpacing"/>
        <w:spacing w:line="480" w:lineRule="auto"/>
        <w:rPr>
          <w:rFonts w:ascii="Times New Roman" w:hAnsi="Times New Roman" w:cs="Times New Roman"/>
          <w:b/>
          <w:sz w:val="24"/>
          <w:szCs w:val="24"/>
        </w:rPr>
      </w:pPr>
    </w:p>
    <w:p w:rsidR="00C96E9F" w:rsidRPr="00D50A4B" w:rsidRDefault="00C96E9F" w:rsidP="00D50A4B">
      <w:pPr>
        <w:pStyle w:val="NoSpacing"/>
        <w:spacing w:line="480" w:lineRule="auto"/>
        <w:rPr>
          <w:rFonts w:ascii="Times New Roman" w:hAnsi="Times New Roman" w:cs="Times New Roman"/>
          <w:b/>
          <w:sz w:val="24"/>
          <w:szCs w:val="24"/>
        </w:rPr>
      </w:pPr>
    </w:p>
    <w:p w:rsidR="00C96E9F" w:rsidRPr="00D50A4B" w:rsidRDefault="00C96E9F" w:rsidP="00D50A4B">
      <w:pPr>
        <w:pStyle w:val="NoSpacing"/>
        <w:spacing w:line="480" w:lineRule="auto"/>
        <w:rPr>
          <w:rFonts w:ascii="Times New Roman" w:hAnsi="Times New Roman" w:cs="Times New Roman"/>
          <w:b/>
          <w:sz w:val="24"/>
          <w:szCs w:val="24"/>
        </w:rPr>
      </w:pPr>
    </w:p>
    <w:p w:rsidR="00C96E9F" w:rsidRDefault="00C96E9F" w:rsidP="00D50A4B">
      <w:pPr>
        <w:pStyle w:val="NoSpacing"/>
        <w:spacing w:line="480" w:lineRule="auto"/>
        <w:rPr>
          <w:rFonts w:ascii="Times New Roman" w:hAnsi="Times New Roman" w:cs="Times New Roman"/>
          <w:b/>
          <w:sz w:val="24"/>
          <w:szCs w:val="24"/>
        </w:rPr>
      </w:pPr>
    </w:p>
    <w:p w:rsidR="00D50A4B" w:rsidRDefault="00D50A4B" w:rsidP="00D50A4B">
      <w:pPr>
        <w:pStyle w:val="NoSpacing"/>
        <w:spacing w:line="480" w:lineRule="auto"/>
        <w:rPr>
          <w:rFonts w:ascii="Times New Roman" w:hAnsi="Times New Roman" w:cs="Times New Roman"/>
          <w:b/>
          <w:sz w:val="24"/>
          <w:szCs w:val="24"/>
        </w:rPr>
      </w:pPr>
    </w:p>
    <w:p w:rsidR="00D50A4B" w:rsidRPr="00D50A4B" w:rsidRDefault="00D50A4B" w:rsidP="00D50A4B">
      <w:pPr>
        <w:pStyle w:val="NoSpacing"/>
        <w:spacing w:line="480" w:lineRule="auto"/>
        <w:rPr>
          <w:rFonts w:ascii="Times New Roman" w:hAnsi="Times New Roman" w:cs="Times New Roman"/>
          <w:b/>
          <w:sz w:val="24"/>
          <w:szCs w:val="24"/>
        </w:rPr>
      </w:pPr>
    </w:p>
    <w:p w:rsidR="00AE5F2F" w:rsidRPr="00D50A4B" w:rsidRDefault="00AE5F2F" w:rsidP="00D50A4B">
      <w:pPr>
        <w:pStyle w:val="NoSpacing"/>
        <w:spacing w:line="480" w:lineRule="auto"/>
        <w:jc w:val="center"/>
        <w:rPr>
          <w:rFonts w:ascii="Times New Roman" w:hAnsi="Times New Roman" w:cs="Times New Roman"/>
          <w:sz w:val="24"/>
          <w:szCs w:val="24"/>
        </w:rPr>
      </w:pPr>
      <w:r w:rsidRPr="00D50A4B">
        <w:rPr>
          <w:rFonts w:ascii="Times New Roman" w:hAnsi="Times New Roman" w:cs="Times New Roman"/>
          <w:sz w:val="24"/>
          <w:szCs w:val="24"/>
        </w:rPr>
        <w:lastRenderedPageBreak/>
        <w:t>References</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Buzawa, E. S., &amp; Buzawa, C. G. (2017). Introduction: The Evolution of Efforts to Combat </w:t>
      </w:r>
      <w:r w:rsidR="00EE2BE4" w:rsidRPr="00D50A4B">
        <w:rPr>
          <w:rFonts w:ascii="Times New Roman" w:hAnsi="Times New Roman" w:cs="Times New Roman"/>
          <w:sz w:val="24"/>
          <w:szCs w:val="24"/>
        </w:rPr>
        <w:tab/>
      </w:r>
      <w:r w:rsidRPr="00D50A4B">
        <w:rPr>
          <w:rFonts w:ascii="Times New Roman" w:hAnsi="Times New Roman" w:cs="Times New Roman"/>
          <w:sz w:val="24"/>
          <w:szCs w:val="24"/>
        </w:rPr>
        <w:t xml:space="preserve">Domestic     </w:t>
      </w:r>
      <w:r w:rsidRPr="00D50A4B">
        <w:rPr>
          <w:rFonts w:ascii="Times New Roman" w:hAnsi="Times New Roman" w:cs="Times New Roman"/>
          <w:sz w:val="24"/>
          <w:szCs w:val="24"/>
        </w:rPr>
        <w:tab/>
        <w:t xml:space="preserve">Violence. In Global Responses to Domestic Violence (pp. 1-19). Springer, </w:t>
      </w:r>
      <w:r w:rsidR="00EE2BE4" w:rsidRPr="00D50A4B">
        <w:rPr>
          <w:rFonts w:ascii="Times New Roman" w:hAnsi="Times New Roman" w:cs="Times New Roman"/>
          <w:sz w:val="24"/>
          <w:szCs w:val="24"/>
        </w:rPr>
        <w:tab/>
      </w:r>
      <w:r w:rsidRPr="00D50A4B">
        <w:rPr>
          <w:rFonts w:ascii="Times New Roman" w:hAnsi="Times New Roman" w:cs="Times New Roman"/>
          <w:sz w:val="24"/>
          <w:szCs w:val="24"/>
        </w:rPr>
        <w:t>Cham.</w:t>
      </w:r>
    </w:p>
    <w:p w:rsidR="00D35ADC" w:rsidRPr="00D50A4B" w:rsidRDefault="00D35ADC" w:rsidP="00D50A4B">
      <w:pPr>
        <w:pStyle w:val="NoSpacing"/>
        <w:spacing w:line="480" w:lineRule="auto"/>
        <w:rPr>
          <w:rFonts w:ascii="Times New Roman" w:hAnsi="Times New Roman" w:cs="Times New Roman"/>
          <w:color w:val="222222"/>
          <w:sz w:val="24"/>
          <w:szCs w:val="24"/>
          <w:shd w:val="clear" w:color="auto" w:fill="FFFFFF"/>
        </w:rPr>
      </w:pPr>
      <w:r w:rsidRPr="00D50A4B">
        <w:rPr>
          <w:rFonts w:ascii="Times New Roman" w:hAnsi="Times New Roman" w:cs="Times New Roman"/>
          <w:color w:val="222222"/>
          <w:sz w:val="24"/>
          <w:szCs w:val="24"/>
          <w:shd w:val="clear" w:color="auto" w:fill="FFFFFF"/>
        </w:rPr>
        <w:t xml:space="preserve">Morgan, R. E., &amp; Jasinski, J. L. (2017). Tracking Violence: Using Structural-Level </w:t>
      </w:r>
      <w:r w:rsidRPr="00D50A4B">
        <w:rPr>
          <w:rFonts w:ascii="Times New Roman" w:hAnsi="Times New Roman" w:cs="Times New Roman"/>
          <w:color w:val="222222"/>
          <w:sz w:val="24"/>
          <w:szCs w:val="24"/>
          <w:shd w:val="clear" w:color="auto" w:fill="FFFFFF"/>
        </w:rPr>
        <w:tab/>
        <w:t xml:space="preserve">Characteristics in the Analysis of Domestic Violence in Chicago and the State of </w:t>
      </w:r>
      <w:r w:rsidRPr="00D50A4B">
        <w:rPr>
          <w:rFonts w:ascii="Times New Roman" w:hAnsi="Times New Roman" w:cs="Times New Roman"/>
          <w:color w:val="222222"/>
          <w:sz w:val="24"/>
          <w:szCs w:val="24"/>
          <w:shd w:val="clear" w:color="auto" w:fill="FFFFFF"/>
        </w:rPr>
        <w:tab/>
        <w:t>Illinois. </w:t>
      </w:r>
      <w:r w:rsidRPr="00D50A4B">
        <w:rPr>
          <w:rFonts w:ascii="Times New Roman" w:hAnsi="Times New Roman" w:cs="Times New Roman"/>
          <w:i/>
          <w:iCs/>
          <w:color w:val="222222"/>
          <w:sz w:val="24"/>
          <w:szCs w:val="24"/>
          <w:shd w:val="clear" w:color="auto" w:fill="FFFFFF"/>
        </w:rPr>
        <w:t>Crime &amp; Delinquency</w:t>
      </w:r>
      <w:r w:rsidRPr="00D50A4B">
        <w:rPr>
          <w:rFonts w:ascii="Times New Roman" w:hAnsi="Times New Roman" w:cs="Times New Roman"/>
          <w:color w:val="222222"/>
          <w:sz w:val="24"/>
          <w:szCs w:val="24"/>
          <w:shd w:val="clear" w:color="auto" w:fill="FFFFFF"/>
        </w:rPr>
        <w:t>, </w:t>
      </w:r>
      <w:r w:rsidRPr="00D50A4B">
        <w:rPr>
          <w:rFonts w:ascii="Times New Roman" w:hAnsi="Times New Roman" w:cs="Times New Roman"/>
          <w:i/>
          <w:iCs/>
          <w:color w:val="222222"/>
          <w:sz w:val="24"/>
          <w:szCs w:val="24"/>
          <w:shd w:val="clear" w:color="auto" w:fill="FFFFFF"/>
        </w:rPr>
        <w:t>63</w:t>
      </w:r>
      <w:r w:rsidRPr="00D50A4B">
        <w:rPr>
          <w:rFonts w:ascii="Times New Roman" w:hAnsi="Times New Roman" w:cs="Times New Roman"/>
          <w:color w:val="222222"/>
          <w:sz w:val="24"/>
          <w:szCs w:val="24"/>
          <w:shd w:val="clear" w:color="auto" w:fill="FFFFFF"/>
        </w:rPr>
        <w:t>(4), 391-411.</w:t>
      </w:r>
    </w:p>
    <w:p w:rsidR="00D35ADC" w:rsidRPr="00D50A4B" w:rsidRDefault="00D35ADC"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color w:val="222222"/>
          <w:sz w:val="24"/>
          <w:szCs w:val="24"/>
          <w:shd w:val="clear" w:color="auto" w:fill="FFFFFF"/>
        </w:rPr>
        <w:t>Berns, N. S. (2017). </w:t>
      </w:r>
      <w:r w:rsidRPr="00D50A4B">
        <w:rPr>
          <w:rFonts w:ascii="Times New Roman" w:hAnsi="Times New Roman" w:cs="Times New Roman"/>
          <w:i/>
          <w:iCs/>
          <w:color w:val="222222"/>
          <w:sz w:val="24"/>
          <w:szCs w:val="24"/>
          <w:shd w:val="clear" w:color="auto" w:fill="FFFFFF"/>
        </w:rPr>
        <w:t>Framing the victim: Domestic violence, media, and social problems</w:t>
      </w:r>
      <w:r w:rsidRPr="00D50A4B">
        <w:rPr>
          <w:rFonts w:ascii="Times New Roman" w:hAnsi="Times New Roman" w:cs="Times New Roman"/>
          <w:color w:val="222222"/>
          <w:sz w:val="24"/>
          <w:szCs w:val="24"/>
          <w:shd w:val="clear" w:color="auto" w:fill="FFFFFF"/>
        </w:rPr>
        <w:t>. Routledge.</w:t>
      </w:r>
    </w:p>
    <w:p w:rsidR="00AE5F2F" w:rsidRPr="00D50A4B" w:rsidRDefault="00AE5F2F"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sectPr w:rsidR="006F6886" w:rsidRPr="00D50A4B" w:rsidSect="006F68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53E2" w:rsidRDefault="002453E2" w:rsidP="006F6886">
      <w:pPr>
        <w:spacing w:after="0" w:line="240" w:lineRule="auto"/>
      </w:pPr>
      <w:r>
        <w:separator/>
      </w:r>
    </w:p>
  </w:endnote>
  <w:endnote w:type="continuationSeparator" w:id="1">
    <w:p w:rsidR="002453E2" w:rsidRDefault="002453E2" w:rsidP="006F68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Segoe U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53E2" w:rsidRDefault="002453E2" w:rsidP="006F6886">
      <w:pPr>
        <w:spacing w:after="0" w:line="240" w:lineRule="auto"/>
      </w:pPr>
      <w:r>
        <w:separator/>
      </w:r>
    </w:p>
  </w:footnote>
  <w:footnote w:type="continuationSeparator" w:id="1">
    <w:p w:rsidR="002453E2" w:rsidRDefault="002453E2" w:rsidP="006F68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886" w:rsidRPr="00D50A4B" w:rsidRDefault="006F6886" w:rsidP="00D50A4B">
    <w:pPr>
      <w:pStyle w:val="Header"/>
      <w:jc w:val="right"/>
      <w:rPr>
        <w:rFonts w:ascii="Times New Roman" w:hAnsi="Times New Roman" w:cs="Times New Roman"/>
        <w:sz w:val="24"/>
        <w:szCs w:val="24"/>
      </w:rPr>
    </w:pPr>
    <w:r w:rsidRPr="00D50A4B">
      <w:rPr>
        <w:rFonts w:ascii="Times New Roman" w:hAnsi="Times New Roman" w:cs="Times New Roman"/>
        <w:sz w:val="24"/>
        <w:szCs w:val="24"/>
      </w:rPr>
      <w:t xml:space="preserve">DOMESTIC VIOLENCE AND ITS EVOLUTION </w:t>
    </w:r>
    <w:r w:rsidRPr="00D50A4B">
      <w:rPr>
        <w:rFonts w:ascii="Times New Roman" w:hAnsi="Times New Roman" w:cs="Times New Roman"/>
        <w:sz w:val="24"/>
        <w:szCs w:val="24"/>
      </w:rPr>
      <w:tab/>
    </w:r>
    <w:sdt>
      <w:sdtPr>
        <w:rPr>
          <w:rFonts w:ascii="Times New Roman" w:hAnsi="Times New Roman" w:cs="Times New Roman"/>
          <w:sz w:val="24"/>
          <w:szCs w:val="24"/>
        </w:rPr>
        <w:id w:val="2123650322"/>
        <w:docPartObj>
          <w:docPartGallery w:val="Page Numbers (Top of Page)"/>
          <w:docPartUnique/>
        </w:docPartObj>
      </w:sdtPr>
      <w:sdtEndPr>
        <w:rPr>
          <w:noProof/>
        </w:rPr>
      </w:sdtEndPr>
      <w:sdtContent>
        <w:r w:rsidR="00AE6B2E" w:rsidRPr="00D50A4B">
          <w:rPr>
            <w:rFonts w:ascii="Times New Roman" w:hAnsi="Times New Roman" w:cs="Times New Roman"/>
            <w:sz w:val="24"/>
            <w:szCs w:val="24"/>
          </w:rPr>
          <w:fldChar w:fldCharType="begin"/>
        </w:r>
        <w:r w:rsidRPr="00D50A4B">
          <w:rPr>
            <w:rFonts w:ascii="Times New Roman" w:hAnsi="Times New Roman" w:cs="Times New Roman"/>
            <w:sz w:val="24"/>
            <w:szCs w:val="24"/>
          </w:rPr>
          <w:instrText xml:space="preserve"> PAGE   \* MERGEFORMAT </w:instrText>
        </w:r>
        <w:r w:rsidR="00AE6B2E" w:rsidRPr="00D50A4B">
          <w:rPr>
            <w:rFonts w:ascii="Times New Roman" w:hAnsi="Times New Roman" w:cs="Times New Roman"/>
            <w:sz w:val="24"/>
            <w:szCs w:val="24"/>
          </w:rPr>
          <w:fldChar w:fldCharType="separate"/>
        </w:r>
        <w:r w:rsidR="009220E3">
          <w:rPr>
            <w:rFonts w:ascii="Times New Roman" w:hAnsi="Times New Roman" w:cs="Times New Roman"/>
            <w:noProof/>
            <w:sz w:val="24"/>
            <w:szCs w:val="24"/>
          </w:rPr>
          <w:t>6</w:t>
        </w:r>
        <w:r w:rsidR="00AE6B2E" w:rsidRPr="00D50A4B">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886" w:rsidRPr="00D50A4B" w:rsidRDefault="006F6886" w:rsidP="00D50A4B">
    <w:pPr>
      <w:pStyle w:val="Header"/>
      <w:jc w:val="right"/>
      <w:rPr>
        <w:rFonts w:ascii="Times New Roman" w:hAnsi="Times New Roman" w:cs="Times New Roman"/>
        <w:sz w:val="24"/>
        <w:szCs w:val="24"/>
      </w:rPr>
    </w:pPr>
    <w:r w:rsidRPr="00D50A4B">
      <w:rPr>
        <w:rFonts w:ascii="Times New Roman" w:hAnsi="Times New Roman" w:cs="Times New Roman"/>
        <w:sz w:val="24"/>
        <w:szCs w:val="24"/>
      </w:rPr>
      <w:t xml:space="preserve">Running head: DOMESTIC VIOLENCE AND ITS EVOLUTION </w:t>
    </w:r>
    <w:r w:rsidRPr="00D50A4B">
      <w:rPr>
        <w:rFonts w:ascii="Times New Roman" w:hAnsi="Times New Roman" w:cs="Times New Roman"/>
        <w:sz w:val="24"/>
        <w:szCs w:val="24"/>
      </w:rPr>
      <w:tab/>
    </w:r>
    <w:sdt>
      <w:sdtPr>
        <w:rPr>
          <w:rFonts w:ascii="Times New Roman" w:hAnsi="Times New Roman" w:cs="Times New Roman"/>
          <w:sz w:val="24"/>
          <w:szCs w:val="24"/>
        </w:rPr>
        <w:id w:val="-472529101"/>
        <w:docPartObj>
          <w:docPartGallery w:val="Page Numbers (Top of Page)"/>
          <w:docPartUnique/>
        </w:docPartObj>
      </w:sdtPr>
      <w:sdtEndPr>
        <w:rPr>
          <w:noProof/>
        </w:rPr>
      </w:sdtEndPr>
      <w:sdtContent>
        <w:r w:rsidR="00AE6B2E" w:rsidRPr="00D50A4B">
          <w:rPr>
            <w:rFonts w:ascii="Times New Roman" w:hAnsi="Times New Roman" w:cs="Times New Roman"/>
            <w:sz w:val="24"/>
            <w:szCs w:val="24"/>
          </w:rPr>
          <w:fldChar w:fldCharType="begin"/>
        </w:r>
        <w:r w:rsidRPr="00D50A4B">
          <w:rPr>
            <w:rFonts w:ascii="Times New Roman" w:hAnsi="Times New Roman" w:cs="Times New Roman"/>
            <w:sz w:val="24"/>
            <w:szCs w:val="24"/>
          </w:rPr>
          <w:instrText xml:space="preserve"> PAGE   \* MERGEFORMAT </w:instrText>
        </w:r>
        <w:r w:rsidR="00AE6B2E" w:rsidRPr="00D50A4B">
          <w:rPr>
            <w:rFonts w:ascii="Times New Roman" w:hAnsi="Times New Roman" w:cs="Times New Roman"/>
            <w:sz w:val="24"/>
            <w:szCs w:val="24"/>
          </w:rPr>
          <w:fldChar w:fldCharType="separate"/>
        </w:r>
        <w:r w:rsidR="009220E3">
          <w:rPr>
            <w:rFonts w:ascii="Times New Roman" w:hAnsi="Times New Roman" w:cs="Times New Roman"/>
            <w:noProof/>
            <w:sz w:val="24"/>
            <w:szCs w:val="24"/>
          </w:rPr>
          <w:t>1</w:t>
        </w:r>
        <w:r w:rsidR="00AE6B2E" w:rsidRPr="00D50A4B">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F6886"/>
    <w:rsid w:val="00107F9B"/>
    <w:rsid w:val="00127B73"/>
    <w:rsid w:val="001C0114"/>
    <w:rsid w:val="002453E2"/>
    <w:rsid w:val="0026573C"/>
    <w:rsid w:val="002929BE"/>
    <w:rsid w:val="003B37DC"/>
    <w:rsid w:val="0042117F"/>
    <w:rsid w:val="00422654"/>
    <w:rsid w:val="005904CD"/>
    <w:rsid w:val="005B1B5B"/>
    <w:rsid w:val="005E7666"/>
    <w:rsid w:val="00663ED9"/>
    <w:rsid w:val="0069437C"/>
    <w:rsid w:val="006B726C"/>
    <w:rsid w:val="006C0B37"/>
    <w:rsid w:val="006F6886"/>
    <w:rsid w:val="0072531C"/>
    <w:rsid w:val="00740181"/>
    <w:rsid w:val="008630B7"/>
    <w:rsid w:val="009220E3"/>
    <w:rsid w:val="009B178B"/>
    <w:rsid w:val="009D6BAC"/>
    <w:rsid w:val="00AA73A2"/>
    <w:rsid w:val="00AE47E6"/>
    <w:rsid w:val="00AE5F2F"/>
    <w:rsid w:val="00AE6B2E"/>
    <w:rsid w:val="00C719D6"/>
    <w:rsid w:val="00C96E9F"/>
    <w:rsid w:val="00CD35A3"/>
    <w:rsid w:val="00D35ADC"/>
    <w:rsid w:val="00D50A4B"/>
    <w:rsid w:val="00DD66B8"/>
    <w:rsid w:val="00E20AE9"/>
    <w:rsid w:val="00EA1010"/>
    <w:rsid w:val="00EB2382"/>
    <w:rsid w:val="00EE2BE4"/>
    <w:rsid w:val="00F07D04"/>
    <w:rsid w:val="00FC1E4F"/>
    <w:rsid w:val="00FF06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B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8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886"/>
  </w:style>
  <w:style w:type="paragraph" w:styleId="Footer">
    <w:name w:val="footer"/>
    <w:basedOn w:val="Normal"/>
    <w:link w:val="FooterChar"/>
    <w:uiPriority w:val="99"/>
    <w:unhideWhenUsed/>
    <w:rsid w:val="006F68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886"/>
  </w:style>
  <w:style w:type="paragraph" w:styleId="NoSpacing">
    <w:name w:val="No Spacing"/>
    <w:uiPriority w:val="1"/>
    <w:qFormat/>
    <w:rsid w:val="00D50A4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1192</Words>
  <Characters>6800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Steve2</dc:creator>
  <cp:lastModifiedBy>user</cp:lastModifiedBy>
  <cp:revision>2</cp:revision>
  <dcterms:created xsi:type="dcterms:W3CDTF">2017-10-15T19:08:00Z</dcterms:created>
  <dcterms:modified xsi:type="dcterms:W3CDTF">2017-10-15T19:08:00Z</dcterms:modified>
</cp:coreProperties>
</file>