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AF" w:rsidRPr="003769AF" w:rsidRDefault="003769AF" w:rsidP="003769AF">
      <w:pPr>
        <w:spacing w:after="0" w:line="480" w:lineRule="auto"/>
        <w:jc w:val="center"/>
        <w:rPr>
          <w:rFonts w:ascii="Times New Roman" w:hAnsi="Times New Roman" w:cs="Times New Roman"/>
          <w:color w:val="1D1D1D"/>
          <w:sz w:val="24"/>
          <w:szCs w:val="24"/>
          <w:shd w:val="clear" w:color="auto" w:fill="FFFFFF"/>
        </w:rPr>
      </w:pPr>
      <w:r w:rsidRPr="003769AF">
        <w:rPr>
          <w:rFonts w:ascii="Times New Roman" w:hAnsi="Times New Roman" w:cs="Times New Roman"/>
          <w:sz w:val="24"/>
          <w:szCs w:val="24"/>
        </w:rPr>
        <w:t>FLOPPY EARS IN DOGS</w:t>
      </w:r>
    </w:p>
    <w:p w:rsidR="00BA6007" w:rsidRPr="003769AF" w:rsidRDefault="0074559A" w:rsidP="002E6EE4">
      <w:pPr>
        <w:spacing w:after="0" w:line="480" w:lineRule="auto"/>
        <w:ind w:firstLine="720"/>
        <w:jc w:val="both"/>
        <w:rPr>
          <w:rFonts w:ascii="Times New Roman" w:hAnsi="Times New Roman" w:cs="Times New Roman"/>
          <w:color w:val="1D1D1D"/>
          <w:sz w:val="24"/>
          <w:szCs w:val="24"/>
          <w:shd w:val="clear" w:color="auto" w:fill="FFFFFF"/>
        </w:rPr>
      </w:pPr>
      <w:r w:rsidRPr="003769AF">
        <w:rPr>
          <w:rFonts w:ascii="Times New Roman" w:hAnsi="Times New Roman" w:cs="Times New Roman"/>
          <w:color w:val="1D1D1D"/>
          <w:sz w:val="24"/>
          <w:szCs w:val="24"/>
          <w:shd w:val="clear" w:color="auto" w:fill="FFFFFF"/>
        </w:rPr>
        <w:t xml:space="preserve">My hypothesis is that domestication of animals directly impairs their levels of alertness, which consequentially leads to floppy ears. Such a statement introduces the concept of comfort ability, and maybe laziness which manifested as evolutionary captions of floppy ears. A potential experiment to test my hypothesis involves observation of both wild and domestic animals belonging to the same species. The observable data from the animals is dependent on the reactions of each animal to previously structured sounds and movements. </w:t>
      </w:r>
    </w:p>
    <w:p w:rsidR="00183FB4" w:rsidRPr="003769AF" w:rsidRDefault="0074559A" w:rsidP="002E6EE4">
      <w:pPr>
        <w:spacing w:after="0" w:line="480" w:lineRule="auto"/>
        <w:ind w:firstLine="720"/>
        <w:jc w:val="both"/>
        <w:rPr>
          <w:rFonts w:ascii="Times New Roman" w:hAnsi="Times New Roman" w:cs="Times New Roman"/>
          <w:color w:val="1D1D1D"/>
          <w:sz w:val="24"/>
          <w:szCs w:val="24"/>
          <w:shd w:val="clear" w:color="auto" w:fill="FFFFFF"/>
        </w:rPr>
      </w:pPr>
      <w:r w:rsidRPr="003769AF">
        <w:rPr>
          <w:rFonts w:ascii="Times New Roman" w:hAnsi="Times New Roman" w:cs="Times New Roman"/>
          <w:color w:val="1D1D1D"/>
          <w:sz w:val="24"/>
          <w:szCs w:val="24"/>
          <w:shd w:val="clear" w:color="auto" w:fill="FFFFFF"/>
        </w:rPr>
        <w:t xml:space="preserve">The </w:t>
      </w:r>
      <w:r w:rsidR="00183FB4" w:rsidRPr="003769AF">
        <w:rPr>
          <w:rFonts w:ascii="Times New Roman" w:hAnsi="Times New Roman" w:cs="Times New Roman"/>
          <w:color w:val="1D1D1D"/>
          <w:sz w:val="24"/>
          <w:szCs w:val="24"/>
          <w:shd w:val="clear" w:color="auto" w:fill="FFFFFF"/>
        </w:rPr>
        <w:t>in</w:t>
      </w:r>
      <w:r w:rsidRPr="003769AF">
        <w:rPr>
          <w:rFonts w:ascii="Times New Roman" w:hAnsi="Times New Roman" w:cs="Times New Roman"/>
          <w:color w:val="1D1D1D"/>
          <w:sz w:val="24"/>
          <w:szCs w:val="24"/>
          <w:shd w:val="clear" w:color="auto" w:fill="FFFFFF"/>
        </w:rPr>
        <w:t>dependent variable in such a study is the wild animal</w:t>
      </w:r>
      <w:r w:rsidR="00183FB4" w:rsidRPr="003769AF">
        <w:rPr>
          <w:rFonts w:ascii="Times New Roman" w:hAnsi="Times New Roman" w:cs="Times New Roman"/>
          <w:color w:val="1D1D1D"/>
          <w:sz w:val="24"/>
          <w:szCs w:val="24"/>
          <w:shd w:val="clear" w:color="auto" w:fill="FFFFFF"/>
        </w:rPr>
        <w:t xml:space="preserve"> and their reactions</w:t>
      </w:r>
      <w:r w:rsidRPr="003769AF">
        <w:rPr>
          <w:rFonts w:ascii="Times New Roman" w:hAnsi="Times New Roman" w:cs="Times New Roman"/>
          <w:color w:val="1D1D1D"/>
          <w:sz w:val="24"/>
          <w:szCs w:val="24"/>
          <w:shd w:val="clear" w:color="auto" w:fill="FFFFFF"/>
        </w:rPr>
        <w:t xml:space="preserve">. The study accounts for their reactions as true and original without any influence from domestication. </w:t>
      </w:r>
      <w:r w:rsidR="00183FB4" w:rsidRPr="003769AF">
        <w:rPr>
          <w:rFonts w:ascii="Times New Roman" w:hAnsi="Times New Roman" w:cs="Times New Roman"/>
          <w:color w:val="1D1D1D"/>
          <w:sz w:val="24"/>
          <w:szCs w:val="24"/>
          <w:shd w:val="clear" w:color="auto" w:fill="FFFFFF"/>
        </w:rPr>
        <w:t xml:space="preserve">Therefore, </w:t>
      </w:r>
      <w:r w:rsidR="002E6EE4" w:rsidRPr="003769AF">
        <w:rPr>
          <w:rFonts w:ascii="Times New Roman" w:hAnsi="Times New Roman" w:cs="Times New Roman"/>
          <w:color w:val="1D1D1D"/>
          <w:sz w:val="24"/>
          <w:szCs w:val="24"/>
          <w:shd w:val="clear" w:color="auto" w:fill="FFFFFF"/>
        </w:rPr>
        <w:t>observations made from the study about the independent variable become</w:t>
      </w:r>
      <w:r w:rsidR="00183FB4" w:rsidRPr="003769AF">
        <w:rPr>
          <w:rFonts w:ascii="Times New Roman" w:hAnsi="Times New Roman" w:cs="Times New Roman"/>
          <w:color w:val="1D1D1D"/>
          <w:sz w:val="24"/>
          <w:szCs w:val="24"/>
          <w:shd w:val="clear" w:color="auto" w:fill="FFFFFF"/>
        </w:rPr>
        <w:t xml:space="preserve"> </w:t>
      </w:r>
      <w:r w:rsidR="002E6EE4" w:rsidRPr="003769AF">
        <w:rPr>
          <w:rFonts w:ascii="Times New Roman" w:hAnsi="Times New Roman" w:cs="Times New Roman"/>
          <w:color w:val="1D1D1D"/>
          <w:sz w:val="24"/>
          <w:szCs w:val="24"/>
          <w:shd w:val="clear" w:color="auto" w:fill="FFFFFF"/>
        </w:rPr>
        <w:t>the</w:t>
      </w:r>
      <w:r w:rsidR="00183FB4" w:rsidRPr="003769AF">
        <w:rPr>
          <w:rFonts w:ascii="Times New Roman" w:hAnsi="Times New Roman" w:cs="Times New Roman"/>
          <w:color w:val="1D1D1D"/>
          <w:sz w:val="24"/>
          <w:szCs w:val="24"/>
          <w:shd w:val="clear" w:color="auto" w:fill="FFFFFF"/>
        </w:rPr>
        <w:t xml:space="preserve"> </w:t>
      </w:r>
      <w:r w:rsidR="002E6EE4" w:rsidRPr="003769AF">
        <w:rPr>
          <w:rFonts w:ascii="Times New Roman" w:hAnsi="Times New Roman" w:cs="Times New Roman"/>
          <w:color w:val="1D1D1D"/>
          <w:sz w:val="24"/>
          <w:szCs w:val="24"/>
          <w:shd w:val="clear" w:color="auto" w:fill="FFFFFF"/>
        </w:rPr>
        <w:t>baseline</w:t>
      </w:r>
      <w:r w:rsidR="00183FB4" w:rsidRPr="003769AF">
        <w:rPr>
          <w:rFonts w:ascii="Times New Roman" w:hAnsi="Times New Roman" w:cs="Times New Roman"/>
          <w:color w:val="1D1D1D"/>
          <w:sz w:val="24"/>
          <w:szCs w:val="24"/>
          <w:shd w:val="clear" w:color="auto" w:fill="FFFFFF"/>
        </w:rPr>
        <w:t xml:space="preserve"> to </w:t>
      </w:r>
      <w:r w:rsidR="002E6EE4" w:rsidRPr="003769AF">
        <w:rPr>
          <w:rFonts w:ascii="Times New Roman" w:hAnsi="Times New Roman" w:cs="Times New Roman"/>
          <w:color w:val="1D1D1D"/>
          <w:sz w:val="24"/>
          <w:szCs w:val="24"/>
          <w:shd w:val="clear" w:color="auto" w:fill="FFFFFF"/>
        </w:rPr>
        <w:t>assess</w:t>
      </w:r>
      <w:r w:rsidR="00183FB4" w:rsidRPr="003769AF">
        <w:rPr>
          <w:rFonts w:ascii="Times New Roman" w:hAnsi="Times New Roman" w:cs="Times New Roman"/>
          <w:color w:val="1D1D1D"/>
          <w:sz w:val="24"/>
          <w:szCs w:val="24"/>
          <w:shd w:val="clear" w:color="auto" w:fill="FFFFFF"/>
        </w:rPr>
        <w:t xml:space="preserve"> the point of deviation by </w:t>
      </w:r>
      <w:r w:rsidR="002E6EE4" w:rsidRPr="003769AF">
        <w:rPr>
          <w:rFonts w:ascii="Times New Roman" w:hAnsi="Times New Roman" w:cs="Times New Roman"/>
          <w:color w:val="1D1D1D"/>
          <w:sz w:val="24"/>
          <w:szCs w:val="24"/>
          <w:shd w:val="clear" w:color="auto" w:fill="FFFFFF"/>
        </w:rPr>
        <w:t>the</w:t>
      </w:r>
      <w:r w:rsidR="00183FB4" w:rsidRPr="003769AF">
        <w:rPr>
          <w:rFonts w:ascii="Times New Roman" w:hAnsi="Times New Roman" w:cs="Times New Roman"/>
          <w:color w:val="1D1D1D"/>
          <w:sz w:val="24"/>
          <w:szCs w:val="24"/>
          <w:shd w:val="clear" w:color="auto" w:fill="FFFFFF"/>
        </w:rPr>
        <w:t xml:space="preserve"> </w:t>
      </w:r>
      <w:r w:rsidR="002E6EE4" w:rsidRPr="003769AF">
        <w:rPr>
          <w:rFonts w:ascii="Times New Roman" w:hAnsi="Times New Roman" w:cs="Times New Roman"/>
          <w:color w:val="1D1D1D"/>
          <w:sz w:val="24"/>
          <w:szCs w:val="24"/>
          <w:shd w:val="clear" w:color="auto" w:fill="FFFFFF"/>
        </w:rPr>
        <w:t>dependent</w:t>
      </w:r>
      <w:r w:rsidR="00183FB4" w:rsidRPr="003769AF">
        <w:rPr>
          <w:rFonts w:ascii="Times New Roman" w:hAnsi="Times New Roman" w:cs="Times New Roman"/>
          <w:color w:val="1D1D1D"/>
          <w:sz w:val="24"/>
          <w:szCs w:val="24"/>
          <w:shd w:val="clear" w:color="auto" w:fill="FFFFFF"/>
        </w:rPr>
        <w:t xml:space="preserve"> </w:t>
      </w:r>
      <w:r w:rsidR="002E6EE4" w:rsidRPr="003769AF">
        <w:rPr>
          <w:rFonts w:ascii="Times New Roman" w:hAnsi="Times New Roman" w:cs="Times New Roman"/>
          <w:color w:val="1D1D1D"/>
          <w:sz w:val="24"/>
          <w:szCs w:val="24"/>
          <w:shd w:val="clear" w:color="auto" w:fill="FFFFFF"/>
        </w:rPr>
        <w:t>variable</w:t>
      </w:r>
      <w:r w:rsidR="00183FB4" w:rsidRPr="003769AF">
        <w:rPr>
          <w:rFonts w:ascii="Times New Roman" w:hAnsi="Times New Roman" w:cs="Times New Roman"/>
          <w:color w:val="1D1D1D"/>
          <w:sz w:val="24"/>
          <w:szCs w:val="24"/>
          <w:shd w:val="clear" w:color="auto" w:fill="FFFFFF"/>
        </w:rPr>
        <w:t xml:space="preserve">. The domestic animals and their reactions, on the other hand, form the dependent variable. The study accounts for findings from the latter group through comparison to the former. Moreover, </w:t>
      </w:r>
      <w:r w:rsidR="002E6EE4" w:rsidRPr="003769AF">
        <w:rPr>
          <w:rFonts w:ascii="Times New Roman" w:hAnsi="Times New Roman" w:cs="Times New Roman"/>
          <w:color w:val="1D1D1D"/>
          <w:sz w:val="24"/>
          <w:szCs w:val="24"/>
          <w:shd w:val="clear" w:color="auto" w:fill="FFFFFF"/>
        </w:rPr>
        <w:t>the</w:t>
      </w:r>
      <w:r w:rsidR="00183FB4" w:rsidRPr="003769AF">
        <w:rPr>
          <w:rFonts w:ascii="Times New Roman" w:hAnsi="Times New Roman" w:cs="Times New Roman"/>
          <w:color w:val="1D1D1D"/>
          <w:sz w:val="24"/>
          <w:szCs w:val="24"/>
          <w:shd w:val="clear" w:color="auto" w:fill="FFFFFF"/>
        </w:rPr>
        <w:t xml:space="preserve"> study accounts for </w:t>
      </w:r>
      <w:r w:rsidR="002E6EE4" w:rsidRPr="003769AF">
        <w:rPr>
          <w:rFonts w:ascii="Times New Roman" w:hAnsi="Times New Roman" w:cs="Times New Roman"/>
          <w:color w:val="1D1D1D"/>
          <w:sz w:val="24"/>
          <w:szCs w:val="24"/>
          <w:shd w:val="clear" w:color="auto" w:fill="FFFFFF"/>
        </w:rPr>
        <w:t>the</w:t>
      </w:r>
      <w:r w:rsidR="00183FB4" w:rsidRPr="003769AF">
        <w:rPr>
          <w:rFonts w:ascii="Times New Roman" w:hAnsi="Times New Roman" w:cs="Times New Roman"/>
          <w:color w:val="1D1D1D"/>
          <w:sz w:val="24"/>
          <w:szCs w:val="24"/>
          <w:shd w:val="clear" w:color="auto" w:fill="FFFFFF"/>
        </w:rPr>
        <w:t xml:space="preserve"> floppy </w:t>
      </w:r>
      <w:r w:rsidR="002E6EE4" w:rsidRPr="003769AF">
        <w:rPr>
          <w:rFonts w:ascii="Times New Roman" w:hAnsi="Times New Roman" w:cs="Times New Roman"/>
          <w:color w:val="1D1D1D"/>
          <w:sz w:val="24"/>
          <w:szCs w:val="24"/>
          <w:shd w:val="clear" w:color="auto" w:fill="FFFFFF"/>
        </w:rPr>
        <w:t>ears</w:t>
      </w:r>
      <w:r w:rsidR="00183FB4" w:rsidRPr="003769AF">
        <w:rPr>
          <w:rFonts w:ascii="Times New Roman" w:hAnsi="Times New Roman" w:cs="Times New Roman"/>
          <w:color w:val="1D1D1D"/>
          <w:sz w:val="24"/>
          <w:szCs w:val="24"/>
          <w:shd w:val="clear" w:color="auto" w:fill="FFFFFF"/>
        </w:rPr>
        <w:t xml:space="preserve"> as a </w:t>
      </w:r>
      <w:r w:rsidR="002E6EE4" w:rsidRPr="003769AF">
        <w:rPr>
          <w:rFonts w:ascii="Times New Roman" w:hAnsi="Times New Roman" w:cs="Times New Roman"/>
          <w:color w:val="1D1D1D"/>
          <w:sz w:val="24"/>
          <w:szCs w:val="24"/>
          <w:shd w:val="clear" w:color="auto" w:fill="FFFFFF"/>
        </w:rPr>
        <w:t>deformation</w:t>
      </w:r>
      <w:r w:rsidR="00183FB4" w:rsidRPr="003769AF">
        <w:rPr>
          <w:rFonts w:ascii="Times New Roman" w:hAnsi="Times New Roman" w:cs="Times New Roman"/>
          <w:color w:val="1D1D1D"/>
          <w:sz w:val="24"/>
          <w:szCs w:val="24"/>
          <w:shd w:val="clear" w:color="auto" w:fill="FFFFFF"/>
        </w:rPr>
        <w:t xml:space="preserve"> </w:t>
      </w:r>
      <w:r w:rsidR="002E6EE4" w:rsidRPr="003769AF">
        <w:rPr>
          <w:rFonts w:ascii="Times New Roman" w:hAnsi="Times New Roman" w:cs="Times New Roman"/>
          <w:color w:val="1D1D1D"/>
          <w:sz w:val="24"/>
          <w:szCs w:val="24"/>
          <w:shd w:val="clear" w:color="auto" w:fill="FFFFFF"/>
        </w:rPr>
        <w:t xml:space="preserve">or evolutionary trait from the original. </w:t>
      </w:r>
    </w:p>
    <w:p w:rsidR="00BA6007" w:rsidRPr="003769AF" w:rsidRDefault="00183FB4" w:rsidP="002E6EE4">
      <w:pPr>
        <w:spacing w:after="0" w:line="480" w:lineRule="auto"/>
        <w:ind w:firstLine="720"/>
        <w:jc w:val="both"/>
        <w:rPr>
          <w:rFonts w:ascii="Times New Roman" w:hAnsi="Times New Roman" w:cs="Times New Roman"/>
          <w:color w:val="1D1D1D"/>
          <w:sz w:val="24"/>
          <w:szCs w:val="24"/>
          <w:shd w:val="clear" w:color="auto" w:fill="FFFFFF"/>
        </w:rPr>
      </w:pPr>
      <w:r w:rsidRPr="003769AF">
        <w:rPr>
          <w:rFonts w:ascii="Times New Roman" w:hAnsi="Times New Roman" w:cs="Times New Roman"/>
          <w:color w:val="1D1D1D"/>
          <w:sz w:val="24"/>
          <w:szCs w:val="24"/>
          <w:shd w:val="clear" w:color="auto" w:fill="FFFFFF"/>
        </w:rPr>
        <w:t xml:space="preserve">The assumption is that once, even the dependent group shared similar characteristics. However, the introduction of human brought about an innovative notion of domestication. The term refers to the action of human to identify and also train the animals to live amongst them without far from either species. Such a relationship proved to b of merit to both man and animal. The training of the former mad things easier, while the latter benefited from companionship, and later evolved to b less alert. Domestication is, therefore, the control.  </w:t>
      </w:r>
    </w:p>
    <w:sectPr w:rsidR="00BA6007" w:rsidRPr="003769AF" w:rsidSect="008575D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7C1" w:rsidRDefault="00F167C1" w:rsidP="002E6EE4">
      <w:pPr>
        <w:spacing w:after="0" w:line="240" w:lineRule="auto"/>
      </w:pPr>
      <w:r>
        <w:separator/>
      </w:r>
    </w:p>
  </w:endnote>
  <w:endnote w:type="continuationSeparator" w:id="0">
    <w:p w:rsidR="00F167C1" w:rsidRDefault="00F167C1" w:rsidP="002E6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7C1" w:rsidRDefault="00F167C1" w:rsidP="002E6EE4">
      <w:pPr>
        <w:spacing w:after="0" w:line="240" w:lineRule="auto"/>
      </w:pPr>
      <w:r>
        <w:separator/>
      </w:r>
    </w:p>
  </w:footnote>
  <w:footnote w:type="continuationSeparator" w:id="0">
    <w:p w:rsidR="00F167C1" w:rsidRDefault="00F167C1" w:rsidP="002E6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E4" w:rsidRPr="003769AF" w:rsidRDefault="002E6EE4">
    <w:pPr>
      <w:pStyle w:val="Header"/>
      <w:jc w:val="right"/>
      <w:rPr>
        <w:rFonts w:ascii="Times New Roman" w:hAnsi="Times New Roman" w:cs="Times New Roman"/>
        <w:sz w:val="24"/>
      </w:rPr>
    </w:pPr>
    <w:r w:rsidRPr="003769AF">
      <w:rPr>
        <w:rFonts w:ascii="Times New Roman" w:hAnsi="Times New Roman" w:cs="Times New Roman"/>
        <w:sz w:val="24"/>
      </w:rPr>
      <w:t xml:space="preserve">FLOPPY </w:t>
    </w:r>
    <w:r w:rsidR="003769AF" w:rsidRPr="003769AF">
      <w:rPr>
        <w:rFonts w:ascii="Times New Roman" w:hAnsi="Times New Roman" w:cs="Times New Roman"/>
        <w:sz w:val="24"/>
      </w:rPr>
      <w:t>EARS IN DOGS</w:t>
    </w:r>
    <w:r w:rsidR="003769AF" w:rsidRPr="003769AF">
      <w:rPr>
        <w:rFonts w:ascii="Times New Roman" w:hAnsi="Times New Roman" w:cs="Times New Roman"/>
        <w:sz w:val="24"/>
      </w:rPr>
      <w:tab/>
    </w:r>
    <w:r w:rsidR="003769AF" w:rsidRPr="003769AF">
      <w:rPr>
        <w:rFonts w:ascii="Times New Roman" w:hAnsi="Times New Roman" w:cs="Times New Roman"/>
        <w:sz w:val="24"/>
      </w:rPr>
      <w:tab/>
    </w:r>
    <w:sdt>
      <w:sdtPr>
        <w:rPr>
          <w:rFonts w:ascii="Times New Roman" w:hAnsi="Times New Roman" w:cs="Times New Roman"/>
          <w:sz w:val="24"/>
        </w:rPr>
        <w:id w:val="737341391"/>
        <w:docPartObj>
          <w:docPartGallery w:val="Page Numbers (Top of Page)"/>
          <w:docPartUnique/>
        </w:docPartObj>
      </w:sdtPr>
      <w:sdtContent>
        <w:r w:rsidRPr="003769AF">
          <w:rPr>
            <w:rFonts w:ascii="Times New Roman" w:hAnsi="Times New Roman" w:cs="Times New Roman"/>
            <w:sz w:val="24"/>
          </w:rPr>
          <w:fldChar w:fldCharType="begin"/>
        </w:r>
        <w:r w:rsidRPr="003769AF">
          <w:rPr>
            <w:rFonts w:ascii="Times New Roman" w:hAnsi="Times New Roman" w:cs="Times New Roman"/>
            <w:sz w:val="24"/>
          </w:rPr>
          <w:instrText xml:space="preserve"> PAGE   \* MERGEFORMAT </w:instrText>
        </w:r>
        <w:r w:rsidRPr="003769AF">
          <w:rPr>
            <w:rFonts w:ascii="Times New Roman" w:hAnsi="Times New Roman" w:cs="Times New Roman"/>
            <w:sz w:val="24"/>
          </w:rPr>
          <w:fldChar w:fldCharType="separate"/>
        </w:r>
        <w:r w:rsidR="003769AF">
          <w:rPr>
            <w:rFonts w:ascii="Times New Roman" w:hAnsi="Times New Roman" w:cs="Times New Roman"/>
            <w:noProof/>
            <w:sz w:val="24"/>
          </w:rPr>
          <w:t>1</w:t>
        </w:r>
        <w:r w:rsidRPr="003769AF">
          <w:rPr>
            <w:rFonts w:ascii="Times New Roman" w:hAnsi="Times New Roman" w:cs="Times New Roman"/>
            <w:sz w:val="24"/>
          </w:rPr>
          <w:fldChar w:fldCharType="end"/>
        </w:r>
      </w:sdtContent>
    </w:sdt>
  </w:p>
  <w:p w:rsidR="002E6EE4" w:rsidRPr="003769AF" w:rsidRDefault="002E6EE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BA6007"/>
    <w:rsid w:val="00183FB4"/>
    <w:rsid w:val="002E6EE4"/>
    <w:rsid w:val="003769AF"/>
    <w:rsid w:val="0074559A"/>
    <w:rsid w:val="008575DE"/>
    <w:rsid w:val="00BA6007"/>
    <w:rsid w:val="00F167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5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EE4"/>
  </w:style>
  <w:style w:type="paragraph" w:styleId="Footer">
    <w:name w:val="footer"/>
    <w:basedOn w:val="Normal"/>
    <w:link w:val="FooterChar"/>
    <w:uiPriority w:val="99"/>
    <w:semiHidden/>
    <w:unhideWhenUsed/>
    <w:rsid w:val="002E6E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6E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2020-09-02T22:11:00Z</dcterms:created>
  <dcterms:modified xsi:type="dcterms:W3CDTF">2020-09-02T23:01:00Z</dcterms:modified>
</cp:coreProperties>
</file>