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168" w:rsidRPr="00B80168" w:rsidRDefault="00B80168" w:rsidP="00B80168">
      <w:pPr>
        <w:pStyle w:val="NormalWeb"/>
        <w:spacing w:before="0" w:beforeAutospacing="0" w:after="0" w:afterAutospacing="0" w:line="480" w:lineRule="auto"/>
        <w:jc w:val="center"/>
        <w:rPr>
          <w:b/>
          <w:color w:val="0E101A"/>
        </w:rPr>
      </w:pPr>
      <w:r w:rsidRPr="00B80168">
        <w:rPr>
          <w:rStyle w:val="Strong"/>
          <w:b w:val="0"/>
          <w:color w:val="0E101A"/>
        </w:rPr>
        <w:t xml:space="preserve">Effects </w:t>
      </w:r>
      <w:r w:rsidR="002D679B" w:rsidRPr="00B80168">
        <w:rPr>
          <w:rStyle w:val="Strong"/>
          <w:b w:val="0"/>
          <w:color w:val="0E101A"/>
        </w:rPr>
        <w:t xml:space="preserve">of Vaping Among Teens During the </w:t>
      </w:r>
      <w:r w:rsidR="002D679B">
        <w:rPr>
          <w:rStyle w:val="Strong"/>
          <w:b w:val="0"/>
          <w:color w:val="0E101A"/>
        </w:rPr>
        <w:t xml:space="preserve">Covid-19 </w:t>
      </w:r>
      <w:r w:rsidR="002D679B" w:rsidRPr="00B80168">
        <w:rPr>
          <w:rStyle w:val="Strong"/>
          <w:b w:val="0"/>
          <w:color w:val="0E101A"/>
        </w:rPr>
        <w:t>Pandemic</w:t>
      </w:r>
      <w:r w:rsidR="002D679B">
        <w:rPr>
          <w:rStyle w:val="Strong"/>
          <w:b w:val="0"/>
          <w:color w:val="0E101A"/>
        </w:rPr>
        <w:t xml:space="preserve"> </w:t>
      </w:r>
    </w:p>
    <w:p w:rsidR="00B80168" w:rsidRPr="00B80168" w:rsidRDefault="00B80168" w:rsidP="00B80168">
      <w:pPr>
        <w:spacing w:after="0"/>
        <w:jc w:val="center"/>
        <w:rPr>
          <w:rFonts w:ascii="Times New Roman" w:hAnsi="Times New Roman" w:cs="Times New Roman"/>
          <w:sz w:val="24"/>
          <w:szCs w:val="24"/>
        </w:rPr>
      </w:pPr>
    </w:p>
    <w:p w:rsidR="00B80168" w:rsidRPr="00B80168" w:rsidRDefault="00B80168" w:rsidP="00B80168">
      <w:pPr>
        <w:spacing w:after="0" w:line="480" w:lineRule="auto"/>
        <w:jc w:val="center"/>
        <w:rPr>
          <w:rFonts w:ascii="Times New Roman" w:hAnsi="Times New Roman" w:cs="Times New Roman"/>
          <w:sz w:val="24"/>
          <w:szCs w:val="24"/>
        </w:rPr>
      </w:pPr>
      <w:r w:rsidRPr="00B80168">
        <w:rPr>
          <w:rFonts w:ascii="Times New Roman" w:hAnsi="Times New Roman" w:cs="Times New Roman"/>
          <w:sz w:val="24"/>
          <w:szCs w:val="24"/>
        </w:rPr>
        <w:t>Name</w:t>
      </w:r>
    </w:p>
    <w:p w:rsidR="00B80168" w:rsidRPr="00B80168" w:rsidRDefault="00B80168" w:rsidP="00B80168">
      <w:pPr>
        <w:spacing w:after="0" w:line="480" w:lineRule="auto"/>
        <w:jc w:val="center"/>
        <w:rPr>
          <w:rFonts w:ascii="Times New Roman" w:hAnsi="Times New Roman" w:cs="Times New Roman"/>
          <w:sz w:val="24"/>
          <w:szCs w:val="24"/>
        </w:rPr>
      </w:pPr>
      <w:r w:rsidRPr="00B80168">
        <w:rPr>
          <w:rFonts w:ascii="Times New Roman" w:hAnsi="Times New Roman" w:cs="Times New Roman"/>
          <w:sz w:val="24"/>
          <w:szCs w:val="24"/>
        </w:rPr>
        <w:t>Institution</w:t>
      </w:r>
    </w:p>
    <w:p w:rsidR="00B80168" w:rsidRPr="00B80168" w:rsidRDefault="00B80168" w:rsidP="00B80168">
      <w:pPr>
        <w:spacing w:after="0" w:line="480" w:lineRule="auto"/>
        <w:jc w:val="center"/>
        <w:rPr>
          <w:rFonts w:ascii="Times New Roman" w:hAnsi="Times New Roman" w:cs="Times New Roman"/>
          <w:sz w:val="24"/>
          <w:szCs w:val="24"/>
        </w:rPr>
      </w:pPr>
      <w:r w:rsidRPr="00B80168">
        <w:rPr>
          <w:rFonts w:ascii="Times New Roman" w:hAnsi="Times New Roman" w:cs="Times New Roman"/>
          <w:sz w:val="24"/>
          <w:szCs w:val="24"/>
        </w:rPr>
        <w:t>Course</w:t>
      </w:r>
    </w:p>
    <w:p w:rsidR="00B80168" w:rsidRPr="00B80168" w:rsidRDefault="00B80168" w:rsidP="00B80168">
      <w:pPr>
        <w:spacing w:after="0" w:line="480" w:lineRule="auto"/>
        <w:jc w:val="center"/>
        <w:rPr>
          <w:rFonts w:ascii="Times New Roman" w:hAnsi="Times New Roman" w:cs="Times New Roman"/>
          <w:sz w:val="24"/>
          <w:szCs w:val="24"/>
        </w:rPr>
      </w:pPr>
      <w:r w:rsidRPr="00B80168">
        <w:rPr>
          <w:rFonts w:ascii="Times New Roman" w:hAnsi="Times New Roman" w:cs="Times New Roman"/>
          <w:sz w:val="24"/>
          <w:szCs w:val="24"/>
        </w:rPr>
        <w:t>Professor</w:t>
      </w:r>
    </w:p>
    <w:p w:rsidR="00B80168" w:rsidRPr="00B80168" w:rsidRDefault="00B80168" w:rsidP="00B80168">
      <w:pPr>
        <w:spacing w:after="0" w:line="480" w:lineRule="auto"/>
        <w:jc w:val="center"/>
        <w:rPr>
          <w:rFonts w:ascii="Times New Roman" w:hAnsi="Times New Roman" w:cs="Times New Roman"/>
          <w:sz w:val="24"/>
          <w:szCs w:val="24"/>
        </w:rPr>
      </w:pPr>
      <w:r w:rsidRPr="00B80168">
        <w:rPr>
          <w:rFonts w:ascii="Times New Roman" w:hAnsi="Times New Roman" w:cs="Times New Roman"/>
          <w:sz w:val="24"/>
          <w:szCs w:val="24"/>
        </w:rPr>
        <w:t>Date</w:t>
      </w:r>
    </w:p>
    <w:p w:rsidR="00B80168" w:rsidRDefault="00B8016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DC7DB8" w:rsidRDefault="00DC7DB8" w:rsidP="000A78E1">
      <w:pPr>
        <w:pStyle w:val="NormalWeb"/>
        <w:spacing w:before="0" w:beforeAutospacing="0" w:after="0" w:afterAutospacing="0" w:line="480" w:lineRule="auto"/>
        <w:jc w:val="center"/>
        <w:rPr>
          <w:rStyle w:val="Strong"/>
          <w:color w:val="0E101A"/>
        </w:rPr>
      </w:pPr>
    </w:p>
    <w:p w:rsidR="000A78E1" w:rsidRDefault="000A78E1" w:rsidP="000A78E1">
      <w:pPr>
        <w:pStyle w:val="NormalWeb"/>
        <w:spacing w:before="0" w:beforeAutospacing="0" w:after="0" w:afterAutospacing="0" w:line="480" w:lineRule="auto"/>
        <w:jc w:val="center"/>
        <w:rPr>
          <w:color w:val="0E101A"/>
        </w:rPr>
      </w:pPr>
      <w:r>
        <w:rPr>
          <w:rStyle w:val="Strong"/>
          <w:color w:val="0E101A"/>
        </w:rPr>
        <w:lastRenderedPageBreak/>
        <w:t xml:space="preserve">Effects </w:t>
      </w:r>
      <w:r w:rsidR="00DA3871">
        <w:rPr>
          <w:rStyle w:val="Strong"/>
          <w:color w:val="0E101A"/>
        </w:rPr>
        <w:t>of Vaping Among Teens During the Covid-19 Pandemic</w:t>
      </w:r>
    </w:p>
    <w:p w:rsidR="000A78E1" w:rsidRDefault="000A78E1" w:rsidP="000A78E1">
      <w:pPr>
        <w:pStyle w:val="NormalWeb"/>
        <w:spacing w:before="0" w:beforeAutospacing="0" w:after="0" w:afterAutospacing="0" w:line="480" w:lineRule="auto"/>
        <w:ind w:firstLine="720"/>
        <w:rPr>
          <w:color w:val="0E101A"/>
        </w:rPr>
      </w:pPr>
      <w:r>
        <w:rPr>
          <w:color w:val="0E101A"/>
        </w:rPr>
        <w:t>The effects caused by COVID-19, such as lockdown and social distancing, have increased vaping behavior among teens. Factors such as peer smoking, school factors, and lifestyle are attributed to the increase in smoking among teens. The e-cigarettes, unlike the normal ones, have high levels of nicotine, causing the addiction. Health issues among youths, such as depression, cardiovascular diseases, and liver damages, occur due to vaping habits. Vaping also has socioeconomic challenges such as school dropouts, increased criminal activities</w:t>
      </w:r>
      <w:r w:rsidR="002339E5">
        <w:rPr>
          <w:color w:val="0E101A"/>
        </w:rPr>
        <w:t>, and youth unemployment. During Covid-19</w:t>
      </w:r>
      <w:r>
        <w:rPr>
          <w:color w:val="0E101A"/>
        </w:rPr>
        <w:t xml:space="preserve"> pandemic period, cases of teen vaping have proliferated, instigating health and socioeconomic problems.  </w:t>
      </w:r>
      <w:r w:rsidR="002339E5">
        <w:rPr>
          <w:color w:val="0E101A"/>
        </w:rPr>
        <w:t xml:space="preserve"> </w:t>
      </w:r>
    </w:p>
    <w:p w:rsidR="000A78E1" w:rsidRDefault="000A78E1" w:rsidP="0047655C">
      <w:pPr>
        <w:pStyle w:val="NormalWeb"/>
        <w:spacing w:before="0" w:beforeAutospacing="0" w:after="0" w:afterAutospacing="0" w:line="480" w:lineRule="auto"/>
        <w:ind w:firstLine="720"/>
        <w:rPr>
          <w:color w:val="0E101A"/>
        </w:rPr>
      </w:pPr>
      <w:r>
        <w:rPr>
          <w:color w:val="0E101A"/>
        </w:rPr>
        <w:t>Vaping, just like other kinds of smoking and drug abuse, has health-related problems for teens. The high level of nicotine in the e-cigarettes can cause loss of appetite, increased heartbeat, and brain damages. While the behavior has increased during the pandemic period, more youths are exposed to these challenges. According to Venkata, Palagiri, and Vaithilingam (2021), lung cancer cases at an early age have been reported among American teens, which is caused by the vaping habit. The brain is still developing at the age below 25; when teens become addicted to vaping, their brain development is affected. The health issues caused by vaping then cause a high youth mortality rate.</w:t>
      </w:r>
    </w:p>
    <w:p w:rsidR="000A78E1" w:rsidRDefault="000A78E1" w:rsidP="000A78E1">
      <w:pPr>
        <w:pStyle w:val="NormalWeb"/>
        <w:spacing w:before="0" w:beforeAutospacing="0" w:after="0" w:afterAutospacing="0" w:line="480" w:lineRule="auto"/>
        <w:ind w:firstLine="720"/>
        <w:rPr>
          <w:color w:val="0E101A"/>
        </w:rPr>
      </w:pPr>
      <w:r>
        <w:rPr>
          <w:color w:val="0E101A"/>
        </w:rPr>
        <w:t xml:space="preserve">COVID- 19 has affected many sectors of the economy, education included. Students are therefore encouraged to conduct e-learning where teachers and parents have little control during this experience. According to Hopkins and Al-Hamdani (2021), vaping among teens has increased during the pandemic period as compared to before. The research by Hopkins and Al-Hamdani linked the behavior with peer smoking and the internet influence youths have been exposed to during the pandemic period. While the cases of vaping are increasing, the concern </w:t>
      </w:r>
      <w:r>
        <w:rPr>
          <w:color w:val="0E101A"/>
        </w:rPr>
        <w:lastRenderedPageBreak/>
        <w:t>was that COVID-19 would even spread faster among those teens who share their e-cigarettes. From the study, the number of school dropouts to be experienced is likely to be high since once the behavior has become addictive, it becomes hard to stop.</w:t>
      </w:r>
    </w:p>
    <w:p w:rsidR="000A78E1" w:rsidRDefault="000A78E1" w:rsidP="000A78E1">
      <w:pPr>
        <w:pStyle w:val="NormalWeb"/>
        <w:spacing w:before="0" w:beforeAutospacing="0" w:after="0" w:afterAutospacing="0" w:line="480" w:lineRule="auto"/>
        <w:rPr>
          <w:color w:val="0E101A"/>
        </w:rPr>
      </w:pPr>
      <w:r>
        <w:rPr>
          <w:color w:val="0E101A"/>
        </w:rPr>
        <w:t>           Also, vaping is costly, and while teens have no money to afford it, they engage in criminal activities. The vape kits range up to $60, while those modified to meet specific needs cost even more. As vaping among teens has risen in the COVID-19 period, youths who can’t afford these products engage in criminal activities or employment at an early age. Youth delinquency is also striking as drug abuse is increasing among teens. An increase in crime has adverse effects as it discourages investment which then retards the economy (Hammond et al., 2019).</w:t>
      </w:r>
    </w:p>
    <w:p w:rsidR="000A78E1" w:rsidRDefault="000A78E1" w:rsidP="000A78E1">
      <w:pPr>
        <w:pStyle w:val="NormalWeb"/>
        <w:spacing w:before="0" w:beforeAutospacing="0" w:after="0" w:afterAutospacing="0" w:line="480" w:lineRule="auto"/>
        <w:rPr>
          <w:color w:val="0E101A"/>
        </w:rPr>
      </w:pPr>
      <w:r>
        <w:rPr>
          <w:color w:val="0E101A"/>
        </w:rPr>
        <w:t>           The climate brought by the pandemic, such as seclusion and e-learning, has made teens engage themselves in vaping. Therefore, teens are exposed to the health effects of vaping, such as brain damage, depression, and lung cancer. Such impacts then reduce the life expectancy while causing more death. Measures can be taken to help mitigate the effects of vaping. For instance, society can increase youth awareness concerning the impact of vaping through advertisements. Also, the promotions done by narcotic firms should be discouraged as they portray vaping as a good thing making teens desire it.  </w:t>
      </w:r>
    </w:p>
    <w:p w:rsidR="00684916" w:rsidRDefault="00684916" w:rsidP="000A78E1">
      <w:pPr>
        <w:spacing w:after="0" w:line="480" w:lineRule="auto"/>
        <w:jc w:val="center"/>
        <w:rPr>
          <w:rFonts w:ascii="Times New Roman" w:eastAsia="Calibri" w:hAnsi="Times New Roman" w:cs="Times New Roman"/>
          <w:sz w:val="24"/>
        </w:rPr>
      </w:pPr>
    </w:p>
    <w:p w:rsidR="00684916" w:rsidRDefault="00684916" w:rsidP="00374B4A">
      <w:pPr>
        <w:spacing w:after="0" w:line="480" w:lineRule="auto"/>
        <w:jc w:val="center"/>
        <w:rPr>
          <w:rFonts w:ascii="Times New Roman" w:eastAsia="Calibri" w:hAnsi="Times New Roman" w:cs="Times New Roman"/>
          <w:sz w:val="24"/>
        </w:rPr>
      </w:pPr>
    </w:p>
    <w:p w:rsidR="00684916" w:rsidRDefault="00684916" w:rsidP="00374B4A">
      <w:pPr>
        <w:spacing w:after="0" w:line="480" w:lineRule="auto"/>
        <w:jc w:val="center"/>
        <w:rPr>
          <w:rFonts w:ascii="Times New Roman" w:eastAsia="Calibri" w:hAnsi="Times New Roman" w:cs="Times New Roman"/>
          <w:sz w:val="24"/>
        </w:rPr>
      </w:pPr>
    </w:p>
    <w:p w:rsidR="00684916" w:rsidRDefault="00684916" w:rsidP="00374B4A">
      <w:pPr>
        <w:spacing w:after="0" w:line="480" w:lineRule="auto"/>
        <w:jc w:val="center"/>
        <w:rPr>
          <w:rFonts w:ascii="Times New Roman" w:eastAsia="Calibri" w:hAnsi="Times New Roman" w:cs="Times New Roman"/>
          <w:sz w:val="24"/>
        </w:rPr>
      </w:pPr>
    </w:p>
    <w:p w:rsidR="00684916" w:rsidRDefault="00684916" w:rsidP="00374B4A">
      <w:pPr>
        <w:spacing w:after="0" w:line="480" w:lineRule="auto"/>
        <w:jc w:val="center"/>
        <w:rPr>
          <w:rFonts w:ascii="Times New Roman" w:eastAsia="Calibri" w:hAnsi="Times New Roman" w:cs="Times New Roman"/>
          <w:sz w:val="24"/>
        </w:rPr>
      </w:pPr>
    </w:p>
    <w:p w:rsidR="00684916" w:rsidRDefault="00684916" w:rsidP="000A78E1">
      <w:pPr>
        <w:spacing w:after="0" w:line="480" w:lineRule="auto"/>
        <w:rPr>
          <w:rFonts w:ascii="Times New Roman" w:eastAsia="Calibri" w:hAnsi="Times New Roman" w:cs="Times New Roman"/>
          <w:sz w:val="24"/>
        </w:rPr>
      </w:pPr>
    </w:p>
    <w:p w:rsidR="00291616" w:rsidRDefault="00291616" w:rsidP="00374B4A">
      <w:pPr>
        <w:spacing w:after="0" w:line="480" w:lineRule="auto"/>
        <w:jc w:val="center"/>
        <w:rPr>
          <w:rFonts w:ascii="Times New Roman" w:eastAsia="Calibri" w:hAnsi="Times New Roman" w:cs="Times New Roman"/>
          <w:sz w:val="24"/>
        </w:rPr>
      </w:pPr>
    </w:p>
    <w:p w:rsidR="000D523A" w:rsidRPr="00684916" w:rsidRDefault="00374B4A" w:rsidP="000D523A">
      <w:pPr>
        <w:spacing w:after="0" w:line="480" w:lineRule="auto"/>
        <w:jc w:val="center"/>
        <w:rPr>
          <w:rFonts w:ascii="Times New Roman" w:eastAsia="Calibri" w:hAnsi="Times New Roman" w:cs="Times New Roman"/>
          <w:sz w:val="24"/>
        </w:rPr>
      </w:pPr>
      <w:r>
        <w:rPr>
          <w:rFonts w:ascii="Times New Roman" w:eastAsia="Calibri" w:hAnsi="Times New Roman" w:cs="Times New Roman"/>
          <w:sz w:val="24"/>
        </w:rPr>
        <w:lastRenderedPageBreak/>
        <w:t xml:space="preserve">References </w:t>
      </w:r>
    </w:p>
    <w:p w:rsidR="000D523A" w:rsidRPr="00684916" w:rsidRDefault="000D523A" w:rsidP="00684916">
      <w:pPr>
        <w:spacing w:after="0" w:line="480" w:lineRule="auto"/>
        <w:ind w:left="720" w:hanging="720"/>
        <w:rPr>
          <w:rFonts w:ascii="Times New Roman" w:eastAsia="Calibri" w:hAnsi="Times New Roman" w:cs="Times New Roman"/>
          <w:sz w:val="24"/>
        </w:rPr>
      </w:pPr>
      <w:r w:rsidRPr="00684916">
        <w:rPr>
          <w:rFonts w:ascii="Times New Roman" w:eastAsia="Calibri" w:hAnsi="Times New Roman" w:cs="Times New Roman"/>
          <w:sz w:val="24"/>
        </w:rPr>
        <w:t>Hammond, D., Reid, J. L., Rynard, V. L., Fong, G. T., Cummings, K. M., McNeill, A., ... &amp; White, C. M. (2019). Prevalence of vaping and smoking among adolescents in Canada, England, and the United States: repeat national cross sectional surveys. </w:t>
      </w:r>
      <w:r w:rsidRPr="00684916">
        <w:rPr>
          <w:rFonts w:ascii="Times New Roman" w:eastAsia="Calibri" w:hAnsi="Times New Roman" w:cs="Times New Roman"/>
          <w:i/>
          <w:iCs/>
          <w:sz w:val="24"/>
        </w:rPr>
        <w:t>Bmj</w:t>
      </w:r>
      <w:r w:rsidRPr="00684916">
        <w:rPr>
          <w:rFonts w:ascii="Times New Roman" w:eastAsia="Calibri" w:hAnsi="Times New Roman" w:cs="Times New Roman"/>
          <w:sz w:val="24"/>
        </w:rPr>
        <w:t>, </w:t>
      </w:r>
      <w:r w:rsidRPr="00684916">
        <w:rPr>
          <w:rFonts w:ascii="Times New Roman" w:eastAsia="Calibri" w:hAnsi="Times New Roman" w:cs="Times New Roman"/>
          <w:i/>
          <w:iCs/>
          <w:sz w:val="24"/>
        </w:rPr>
        <w:t>365</w:t>
      </w:r>
      <w:r w:rsidRPr="00684916">
        <w:rPr>
          <w:rFonts w:ascii="Times New Roman" w:eastAsia="Calibri" w:hAnsi="Times New Roman" w:cs="Times New Roman"/>
          <w:sz w:val="24"/>
        </w:rPr>
        <w:t>.</w:t>
      </w:r>
    </w:p>
    <w:p w:rsidR="000D523A" w:rsidRDefault="000D523A" w:rsidP="00684916">
      <w:pPr>
        <w:spacing w:after="0" w:line="480" w:lineRule="auto"/>
        <w:ind w:left="720" w:hanging="720"/>
        <w:rPr>
          <w:rFonts w:ascii="Times New Roman" w:eastAsia="Calibri" w:hAnsi="Times New Roman" w:cs="Times New Roman"/>
          <w:sz w:val="24"/>
        </w:rPr>
      </w:pPr>
      <w:r w:rsidRPr="00684916">
        <w:rPr>
          <w:rFonts w:ascii="Times New Roman" w:eastAsia="Calibri" w:hAnsi="Times New Roman" w:cs="Times New Roman"/>
          <w:sz w:val="24"/>
        </w:rPr>
        <w:t>Hopkins, D. B., &amp; Al-Hamdani, M. (2021). Young Canadian e-Cigarette Users and the COVID-19 Pandemic: Examining Vaping Behaviors by Pandemic Onset and Gender. </w:t>
      </w:r>
      <w:r w:rsidRPr="00684916">
        <w:rPr>
          <w:rFonts w:ascii="Times New Roman" w:eastAsia="Calibri" w:hAnsi="Times New Roman" w:cs="Times New Roman"/>
          <w:i/>
          <w:iCs/>
          <w:sz w:val="24"/>
        </w:rPr>
        <w:t>Frontiers in Public Health</w:t>
      </w:r>
      <w:r w:rsidRPr="00684916">
        <w:rPr>
          <w:rFonts w:ascii="Times New Roman" w:eastAsia="Calibri" w:hAnsi="Times New Roman" w:cs="Times New Roman"/>
          <w:sz w:val="24"/>
        </w:rPr>
        <w:t>, </w:t>
      </w:r>
      <w:r w:rsidRPr="00684916">
        <w:rPr>
          <w:rFonts w:ascii="Times New Roman" w:eastAsia="Calibri" w:hAnsi="Times New Roman" w:cs="Times New Roman"/>
          <w:i/>
          <w:iCs/>
          <w:sz w:val="24"/>
        </w:rPr>
        <w:t>8</w:t>
      </w:r>
      <w:r w:rsidRPr="00684916">
        <w:rPr>
          <w:rFonts w:ascii="Times New Roman" w:eastAsia="Calibri" w:hAnsi="Times New Roman" w:cs="Times New Roman"/>
          <w:sz w:val="24"/>
        </w:rPr>
        <w:t xml:space="preserve">, 1083. </w:t>
      </w:r>
    </w:p>
    <w:p w:rsidR="000D523A" w:rsidRDefault="000D523A" w:rsidP="00684916">
      <w:pPr>
        <w:spacing w:after="0" w:line="480" w:lineRule="auto"/>
        <w:ind w:left="720" w:hanging="720"/>
        <w:rPr>
          <w:rFonts w:ascii="Times New Roman" w:eastAsia="Calibri" w:hAnsi="Times New Roman" w:cs="Times New Roman"/>
          <w:sz w:val="24"/>
        </w:rPr>
      </w:pPr>
      <w:r w:rsidRPr="00374B4A">
        <w:rPr>
          <w:rFonts w:ascii="Times New Roman" w:eastAsia="Calibri" w:hAnsi="Times New Roman" w:cs="Times New Roman"/>
          <w:sz w:val="24"/>
        </w:rPr>
        <w:t>Venkata, A. N., Palagiri, R. D. R., &amp; Vaithilingam, S. (2021). Vaping epidemic in US teens: problem and solutions. </w:t>
      </w:r>
      <w:r w:rsidRPr="00374B4A">
        <w:rPr>
          <w:rFonts w:ascii="Times New Roman" w:eastAsia="Calibri" w:hAnsi="Times New Roman" w:cs="Times New Roman"/>
          <w:i/>
          <w:iCs/>
          <w:sz w:val="24"/>
        </w:rPr>
        <w:t>Current Opinion in Pulmonary Medicine</w:t>
      </w:r>
      <w:r w:rsidRPr="00374B4A">
        <w:rPr>
          <w:rFonts w:ascii="Times New Roman" w:eastAsia="Calibri" w:hAnsi="Times New Roman" w:cs="Times New Roman"/>
          <w:sz w:val="24"/>
        </w:rPr>
        <w:t>, </w:t>
      </w:r>
      <w:r w:rsidRPr="00374B4A">
        <w:rPr>
          <w:rFonts w:ascii="Times New Roman" w:eastAsia="Calibri" w:hAnsi="Times New Roman" w:cs="Times New Roman"/>
          <w:i/>
          <w:iCs/>
          <w:sz w:val="24"/>
        </w:rPr>
        <w:t>27</w:t>
      </w:r>
      <w:r w:rsidRPr="00374B4A">
        <w:rPr>
          <w:rFonts w:ascii="Times New Roman" w:eastAsia="Calibri" w:hAnsi="Times New Roman" w:cs="Times New Roman"/>
          <w:sz w:val="24"/>
        </w:rPr>
        <w:t>(2), 88-94.</w:t>
      </w:r>
    </w:p>
    <w:p w:rsidR="00684916" w:rsidRPr="00374B4A" w:rsidRDefault="00684916" w:rsidP="00684916">
      <w:pPr>
        <w:spacing w:after="0" w:line="480" w:lineRule="auto"/>
        <w:rPr>
          <w:rFonts w:ascii="Times New Roman" w:eastAsia="Calibri" w:hAnsi="Times New Roman" w:cs="Times New Roman"/>
          <w:sz w:val="24"/>
        </w:rPr>
      </w:pPr>
    </w:p>
    <w:p w:rsidR="00374B4A" w:rsidRDefault="00374B4A" w:rsidP="00374B4A">
      <w:pPr>
        <w:spacing w:after="0" w:line="480" w:lineRule="auto"/>
        <w:jc w:val="center"/>
        <w:rPr>
          <w:rFonts w:ascii="Times New Roman" w:eastAsia="Calibri" w:hAnsi="Times New Roman" w:cs="Times New Roman"/>
          <w:sz w:val="24"/>
        </w:rPr>
      </w:pPr>
    </w:p>
    <w:p w:rsidR="00646187" w:rsidRDefault="00646187" w:rsidP="00374B4A">
      <w:pPr>
        <w:spacing w:after="0" w:line="480" w:lineRule="auto"/>
        <w:jc w:val="center"/>
        <w:rPr>
          <w:rFonts w:ascii="Times New Roman" w:eastAsia="Calibri" w:hAnsi="Times New Roman" w:cs="Times New Roman"/>
          <w:sz w:val="24"/>
        </w:rPr>
      </w:pPr>
    </w:p>
    <w:p w:rsidR="00646187" w:rsidRDefault="00646187" w:rsidP="00374B4A">
      <w:pPr>
        <w:spacing w:after="0" w:line="480" w:lineRule="auto"/>
        <w:jc w:val="center"/>
        <w:rPr>
          <w:rFonts w:ascii="Times New Roman" w:eastAsia="Calibri" w:hAnsi="Times New Roman" w:cs="Times New Roman"/>
          <w:sz w:val="24"/>
        </w:rPr>
      </w:pPr>
    </w:p>
    <w:p w:rsidR="00646187" w:rsidRDefault="00646187" w:rsidP="00374B4A">
      <w:pPr>
        <w:spacing w:after="0" w:line="480" w:lineRule="auto"/>
        <w:jc w:val="center"/>
        <w:rPr>
          <w:rFonts w:ascii="Times New Roman" w:eastAsia="Calibri" w:hAnsi="Times New Roman" w:cs="Times New Roman"/>
          <w:sz w:val="24"/>
        </w:rPr>
      </w:pPr>
    </w:p>
    <w:p w:rsidR="00646187" w:rsidRDefault="00646187" w:rsidP="00374B4A">
      <w:pPr>
        <w:spacing w:after="0" w:line="480" w:lineRule="auto"/>
        <w:jc w:val="center"/>
        <w:rPr>
          <w:rFonts w:ascii="Times New Roman" w:eastAsia="Calibri" w:hAnsi="Times New Roman" w:cs="Times New Roman"/>
          <w:sz w:val="24"/>
        </w:rPr>
      </w:pPr>
    </w:p>
    <w:p w:rsidR="00646187" w:rsidRDefault="00646187" w:rsidP="00374B4A">
      <w:pPr>
        <w:spacing w:after="0" w:line="480" w:lineRule="auto"/>
        <w:jc w:val="center"/>
        <w:rPr>
          <w:rFonts w:ascii="Times New Roman" w:eastAsia="Calibri" w:hAnsi="Times New Roman" w:cs="Times New Roman"/>
          <w:sz w:val="24"/>
        </w:rPr>
      </w:pPr>
    </w:p>
    <w:p w:rsidR="00646187" w:rsidRDefault="00646187" w:rsidP="00374B4A">
      <w:pPr>
        <w:spacing w:after="0" w:line="480" w:lineRule="auto"/>
        <w:jc w:val="center"/>
        <w:rPr>
          <w:rFonts w:ascii="Times New Roman" w:eastAsia="Calibri" w:hAnsi="Times New Roman" w:cs="Times New Roman"/>
          <w:sz w:val="24"/>
        </w:rPr>
      </w:pPr>
    </w:p>
    <w:p w:rsidR="00646187" w:rsidRDefault="00646187" w:rsidP="00374B4A">
      <w:pPr>
        <w:spacing w:after="0" w:line="480" w:lineRule="auto"/>
        <w:jc w:val="center"/>
        <w:rPr>
          <w:rFonts w:ascii="Times New Roman" w:eastAsia="Calibri" w:hAnsi="Times New Roman" w:cs="Times New Roman"/>
          <w:sz w:val="24"/>
        </w:rPr>
      </w:pPr>
    </w:p>
    <w:p w:rsidR="00646187" w:rsidRDefault="00646187" w:rsidP="00374B4A">
      <w:pPr>
        <w:spacing w:after="0" w:line="480" w:lineRule="auto"/>
        <w:jc w:val="center"/>
        <w:rPr>
          <w:rFonts w:ascii="Times New Roman" w:eastAsia="Calibri" w:hAnsi="Times New Roman" w:cs="Times New Roman"/>
          <w:sz w:val="24"/>
        </w:rPr>
      </w:pPr>
    </w:p>
    <w:p w:rsidR="00646187" w:rsidRDefault="00646187" w:rsidP="00374B4A">
      <w:pPr>
        <w:spacing w:after="0" w:line="480" w:lineRule="auto"/>
        <w:jc w:val="center"/>
        <w:rPr>
          <w:rFonts w:ascii="Times New Roman" w:eastAsia="Calibri" w:hAnsi="Times New Roman" w:cs="Times New Roman"/>
          <w:sz w:val="24"/>
        </w:rPr>
      </w:pPr>
    </w:p>
    <w:p w:rsidR="00646187" w:rsidRDefault="00646187" w:rsidP="00374B4A">
      <w:pPr>
        <w:spacing w:after="0" w:line="480" w:lineRule="auto"/>
        <w:jc w:val="center"/>
        <w:rPr>
          <w:rFonts w:ascii="Times New Roman" w:eastAsia="Calibri" w:hAnsi="Times New Roman" w:cs="Times New Roman"/>
          <w:sz w:val="24"/>
        </w:rPr>
      </w:pPr>
    </w:p>
    <w:p w:rsidR="00646187" w:rsidRDefault="00646187" w:rsidP="00374B4A">
      <w:pPr>
        <w:spacing w:after="0" w:line="480" w:lineRule="auto"/>
        <w:jc w:val="center"/>
        <w:rPr>
          <w:rFonts w:ascii="Times New Roman" w:eastAsia="Calibri" w:hAnsi="Times New Roman" w:cs="Times New Roman"/>
          <w:sz w:val="24"/>
        </w:rPr>
      </w:pPr>
    </w:p>
    <w:p w:rsidR="002D3142" w:rsidRDefault="002D3142" w:rsidP="00374B4A">
      <w:pPr>
        <w:spacing w:after="0" w:line="480" w:lineRule="auto"/>
        <w:jc w:val="center"/>
        <w:rPr>
          <w:rFonts w:ascii="Times New Roman" w:eastAsia="Calibri" w:hAnsi="Times New Roman" w:cs="Times New Roman"/>
          <w:b/>
          <w:sz w:val="24"/>
        </w:rPr>
      </w:pPr>
    </w:p>
    <w:p w:rsidR="00374B4A" w:rsidRDefault="00374B4A" w:rsidP="00374B4A">
      <w:pPr>
        <w:spacing w:after="0" w:line="480" w:lineRule="auto"/>
        <w:jc w:val="center"/>
        <w:rPr>
          <w:rFonts w:ascii="Times New Roman" w:eastAsia="Calibri" w:hAnsi="Times New Roman" w:cs="Times New Roman"/>
          <w:b/>
          <w:sz w:val="24"/>
        </w:rPr>
      </w:pPr>
      <w:r w:rsidRPr="00374B4A">
        <w:rPr>
          <w:rFonts w:ascii="Times New Roman" w:eastAsia="Calibri" w:hAnsi="Times New Roman" w:cs="Times New Roman"/>
          <w:b/>
          <w:sz w:val="24"/>
        </w:rPr>
        <w:lastRenderedPageBreak/>
        <w:t>Research question</w:t>
      </w:r>
    </w:p>
    <w:p w:rsidR="00374B4A" w:rsidRDefault="00374B4A" w:rsidP="00374B4A">
      <w:pPr>
        <w:spacing w:after="0" w:line="480" w:lineRule="auto"/>
        <w:rPr>
          <w:rFonts w:ascii="Times New Roman" w:eastAsia="Calibri" w:hAnsi="Times New Roman" w:cs="Times New Roman"/>
          <w:b/>
          <w:sz w:val="24"/>
        </w:rPr>
      </w:pPr>
      <w:r>
        <w:rPr>
          <w:rFonts w:ascii="Times New Roman" w:eastAsia="Calibri" w:hAnsi="Times New Roman" w:cs="Times New Roman"/>
          <w:b/>
          <w:sz w:val="24"/>
        </w:rPr>
        <w:t>Level 1 questions</w:t>
      </w:r>
    </w:p>
    <w:p w:rsidR="000207DF" w:rsidRPr="000207DF" w:rsidRDefault="000207DF" w:rsidP="000207DF">
      <w:pPr>
        <w:pStyle w:val="ListParagraph"/>
        <w:numPr>
          <w:ilvl w:val="0"/>
          <w:numId w:val="1"/>
        </w:numPr>
        <w:spacing w:after="0" w:line="480" w:lineRule="auto"/>
        <w:rPr>
          <w:rFonts w:ascii="Times New Roman" w:eastAsia="Calibri" w:hAnsi="Times New Roman" w:cs="Times New Roman"/>
          <w:sz w:val="24"/>
        </w:rPr>
      </w:pPr>
      <w:r w:rsidRPr="000207DF">
        <w:rPr>
          <w:rFonts w:ascii="Times New Roman" w:eastAsia="Calibri" w:hAnsi="Times New Roman" w:cs="Times New Roman"/>
          <w:sz w:val="24"/>
        </w:rPr>
        <w:t>What are the causes of vaping among teens?</w:t>
      </w:r>
    </w:p>
    <w:p w:rsidR="004D0CFD" w:rsidRPr="004D0CFD" w:rsidRDefault="00374B4A" w:rsidP="004D0CFD">
      <w:pPr>
        <w:pStyle w:val="ListParagraph"/>
        <w:numPr>
          <w:ilvl w:val="0"/>
          <w:numId w:val="1"/>
        </w:numPr>
        <w:spacing w:after="0" w:line="480" w:lineRule="auto"/>
        <w:rPr>
          <w:rFonts w:ascii="Times New Roman" w:eastAsia="Calibri" w:hAnsi="Times New Roman" w:cs="Times New Roman"/>
          <w:sz w:val="24"/>
        </w:rPr>
      </w:pPr>
      <w:r w:rsidRPr="000207DF">
        <w:rPr>
          <w:rFonts w:ascii="Times New Roman" w:eastAsia="Calibri" w:hAnsi="Times New Roman" w:cs="Times New Roman"/>
          <w:sz w:val="24"/>
        </w:rPr>
        <w:t>What are the effects of vaping among teens?</w:t>
      </w:r>
    </w:p>
    <w:p w:rsidR="00374B4A" w:rsidRDefault="00374B4A" w:rsidP="00374B4A">
      <w:pPr>
        <w:spacing w:after="0" w:line="480" w:lineRule="auto"/>
        <w:rPr>
          <w:rFonts w:ascii="Times New Roman" w:eastAsia="Calibri" w:hAnsi="Times New Roman" w:cs="Times New Roman"/>
          <w:b/>
          <w:sz w:val="24"/>
        </w:rPr>
      </w:pPr>
      <w:r w:rsidRPr="00374B4A">
        <w:rPr>
          <w:rFonts w:ascii="Times New Roman" w:eastAsia="Calibri" w:hAnsi="Times New Roman" w:cs="Times New Roman"/>
          <w:b/>
          <w:sz w:val="24"/>
        </w:rPr>
        <w:t>Level 2 questions</w:t>
      </w:r>
    </w:p>
    <w:p w:rsidR="000207DF" w:rsidRDefault="000207DF" w:rsidP="000207DF">
      <w:pPr>
        <w:pStyle w:val="ListParagraph"/>
        <w:numPr>
          <w:ilvl w:val="0"/>
          <w:numId w:val="2"/>
        </w:numPr>
        <w:spacing w:after="0" w:line="480" w:lineRule="auto"/>
        <w:rPr>
          <w:rFonts w:ascii="Times New Roman" w:eastAsia="Calibri" w:hAnsi="Times New Roman" w:cs="Times New Roman"/>
          <w:sz w:val="24"/>
        </w:rPr>
      </w:pPr>
      <w:r w:rsidRPr="000207DF">
        <w:rPr>
          <w:rFonts w:ascii="Times New Roman" w:eastAsia="Calibri" w:hAnsi="Times New Roman" w:cs="Times New Roman"/>
          <w:sz w:val="24"/>
        </w:rPr>
        <w:t>How has the pandemic influenced the behavior of vaping?</w:t>
      </w:r>
    </w:p>
    <w:p w:rsidR="004D0CFD" w:rsidRPr="004D0CFD" w:rsidRDefault="004D0CFD" w:rsidP="004D0CFD">
      <w:pPr>
        <w:pStyle w:val="ListParagraph"/>
        <w:numPr>
          <w:ilvl w:val="0"/>
          <w:numId w:val="2"/>
        </w:numPr>
        <w:spacing w:after="0" w:line="480" w:lineRule="auto"/>
        <w:rPr>
          <w:rFonts w:ascii="Times New Roman" w:eastAsia="Calibri" w:hAnsi="Times New Roman" w:cs="Times New Roman"/>
          <w:sz w:val="24"/>
        </w:rPr>
      </w:pPr>
      <w:r>
        <w:rPr>
          <w:rFonts w:ascii="Times New Roman" w:eastAsia="Calibri" w:hAnsi="Times New Roman" w:cs="Times New Roman"/>
          <w:sz w:val="24"/>
        </w:rPr>
        <w:t>What are the health issues associated with vaping?</w:t>
      </w:r>
    </w:p>
    <w:p w:rsidR="004D0CFD" w:rsidRPr="004D0CFD" w:rsidRDefault="000207DF" w:rsidP="004D0CFD">
      <w:pPr>
        <w:pStyle w:val="ListParagraph"/>
        <w:numPr>
          <w:ilvl w:val="0"/>
          <w:numId w:val="2"/>
        </w:numPr>
        <w:spacing w:after="0" w:line="480" w:lineRule="auto"/>
        <w:rPr>
          <w:rFonts w:ascii="Times New Roman" w:eastAsia="Calibri" w:hAnsi="Times New Roman" w:cs="Times New Roman"/>
          <w:sz w:val="24"/>
        </w:rPr>
      </w:pPr>
      <w:r w:rsidRPr="000207DF">
        <w:rPr>
          <w:rFonts w:ascii="Times New Roman" w:eastAsia="Calibri" w:hAnsi="Times New Roman" w:cs="Times New Roman"/>
          <w:sz w:val="24"/>
        </w:rPr>
        <w:t>What ways can vaping be reduced?</w:t>
      </w:r>
    </w:p>
    <w:p w:rsidR="00A45FD3" w:rsidRDefault="00A45FD3" w:rsidP="00C07748">
      <w:pPr>
        <w:spacing w:after="0" w:line="480" w:lineRule="auto"/>
        <w:jc w:val="center"/>
        <w:rPr>
          <w:rFonts w:ascii="Times New Roman" w:eastAsia="Calibri" w:hAnsi="Times New Roman" w:cs="Times New Roman"/>
          <w:b/>
          <w:sz w:val="24"/>
        </w:rPr>
      </w:pPr>
      <w:r w:rsidRPr="00A45FD3">
        <w:rPr>
          <w:rFonts w:ascii="Times New Roman" w:eastAsia="Calibri" w:hAnsi="Times New Roman" w:cs="Times New Roman"/>
          <w:b/>
          <w:sz w:val="24"/>
        </w:rPr>
        <w:t>Challenges</w:t>
      </w:r>
    </w:p>
    <w:p w:rsidR="007D10CB" w:rsidRDefault="007D10CB" w:rsidP="00C07748">
      <w:pPr>
        <w:spacing w:line="480" w:lineRule="auto"/>
        <w:ind w:firstLine="720"/>
        <w:rPr>
          <w:rFonts w:ascii="Times New Roman" w:eastAsia="Calibri" w:hAnsi="Times New Roman" w:cs="Times New Roman"/>
          <w:sz w:val="24"/>
        </w:rPr>
      </w:pPr>
      <w:r w:rsidRPr="007D10CB">
        <w:rPr>
          <w:rFonts w:ascii="Times New Roman" w:eastAsia="Calibri" w:hAnsi="Times New Roman" w:cs="Times New Roman"/>
          <w:sz w:val="24"/>
        </w:rPr>
        <w:t>While doing the assignment, I encountered the challenge of finding appropriate materials to use. Relevant sources need to be current and be able to support claims using facts. Finding the relevant sources was difficult as I analyzed each source, make sure it was recent, had facts, and was written by specialists.</w:t>
      </w:r>
    </w:p>
    <w:p w:rsidR="000207DF" w:rsidRDefault="00357CF0" w:rsidP="00357CF0">
      <w:pPr>
        <w:jc w:val="center"/>
        <w:rPr>
          <w:rFonts w:ascii="Times New Roman" w:eastAsia="Calibri" w:hAnsi="Times New Roman" w:cs="Times New Roman"/>
          <w:b/>
          <w:sz w:val="24"/>
        </w:rPr>
      </w:pPr>
      <w:r w:rsidRPr="00357CF0">
        <w:rPr>
          <w:rFonts w:ascii="Times New Roman" w:eastAsia="Calibri" w:hAnsi="Times New Roman" w:cs="Times New Roman"/>
          <w:b/>
          <w:sz w:val="24"/>
        </w:rPr>
        <w:t>Questions to be addressed</w:t>
      </w:r>
    </w:p>
    <w:p w:rsidR="00357CF0" w:rsidRPr="00F85480" w:rsidRDefault="00357CF0" w:rsidP="00F85480">
      <w:pPr>
        <w:pStyle w:val="ListParagraph"/>
        <w:numPr>
          <w:ilvl w:val="0"/>
          <w:numId w:val="3"/>
        </w:numPr>
        <w:spacing w:line="480" w:lineRule="auto"/>
        <w:rPr>
          <w:rFonts w:ascii="Times New Roman" w:eastAsia="Calibri" w:hAnsi="Times New Roman" w:cs="Times New Roman"/>
          <w:sz w:val="24"/>
        </w:rPr>
      </w:pPr>
      <w:r w:rsidRPr="00F85480">
        <w:rPr>
          <w:rFonts w:ascii="Times New Roman" w:eastAsia="Calibri" w:hAnsi="Times New Roman" w:cs="Times New Roman"/>
          <w:sz w:val="24"/>
        </w:rPr>
        <w:t>How would you determine relevant sources</w:t>
      </w:r>
      <w:r w:rsidR="006B4ECA">
        <w:rPr>
          <w:rFonts w:ascii="Times New Roman" w:eastAsia="Calibri" w:hAnsi="Times New Roman" w:cs="Times New Roman"/>
          <w:sz w:val="24"/>
        </w:rPr>
        <w:t xml:space="preserve"> for academic paper</w:t>
      </w:r>
      <w:r w:rsidRPr="00F85480">
        <w:rPr>
          <w:rFonts w:ascii="Times New Roman" w:eastAsia="Calibri" w:hAnsi="Times New Roman" w:cs="Times New Roman"/>
          <w:sz w:val="24"/>
        </w:rPr>
        <w:t>?</w:t>
      </w:r>
    </w:p>
    <w:p w:rsidR="00357CF0" w:rsidRPr="00F85480" w:rsidRDefault="006B4ECA" w:rsidP="00F85480">
      <w:pPr>
        <w:pStyle w:val="ListParagraph"/>
        <w:numPr>
          <w:ilvl w:val="0"/>
          <w:numId w:val="3"/>
        </w:numPr>
        <w:spacing w:line="480" w:lineRule="auto"/>
        <w:rPr>
          <w:rFonts w:ascii="Times New Roman" w:eastAsia="Calibri" w:hAnsi="Times New Roman" w:cs="Times New Roman"/>
          <w:sz w:val="24"/>
        </w:rPr>
      </w:pPr>
      <w:r>
        <w:rPr>
          <w:rFonts w:ascii="Times New Roman" w:eastAsia="Calibri" w:hAnsi="Times New Roman" w:cs="Times New Roman"/>
          <w:sz w:val="24"/>
        </w:rPr>
        <w:t xml:space="preserve">How can you </w:t>
      </w:r>
      <w:r w:rsidR="00F85480" w:rsidRPr="00F85480">
        <w:rPr>
          <w:rFonts w:ascii="Times New Roman" w:eastAsia="Calibri" w:hAnsi="Times New Roman" w:cs="Times New Roman"/>
          <w:sz w:val="24"/>
        </w:rPr>
        <w:t>address the challenge of locating relevant sources?</w:t>
      </w:r>
      <w:r>
        <w:rPr>
          <w:rFonts w:ascii="Times New Roman" w:eastAsia="Calibri" w:hAnsi="Times New Roman" w:cs="Times New Roman"/>
          <w:sz w:val="24"/>
        </w:rPr>
        <w:t xml:space="preserve"> </w:t>
      </w:r>
      <w:bookmarkStart w:id="0" w:name="_GoBack"/>
      <w:bookmarkEnd w:id="0"/>
    </w:p>
    <w:p w:rsidR="00357CF0" w:rsidRPr="00357CF0" w:rsidRDefault="00357CF0" w:rsidP="00357CF0">
      <w:pPr>
        <w:rPr>
          <w:rFonts w:ascii="Times New Roman" w:eastAsia="Calibri" w:hAnsi="Times New Roman" w:cs="Times New Roman"/>
          <w:sz w:val="24"/>
        </w:rPr>
      </w:pPr>
    </w:p>
    <w:p w:rsidR="00374B4A" w:rsidRPr="00374B4A" w:rsidRDefault="00374B4A" w:rsidP="00374B4A">
      <w:pPr>
        <w:spacing w:after="0" w:line="480" w:lineRule="auto"/>
        <w:rPr>
          <w:rFonts w:ascii="Times New Roman" w:eastAsia="Calibri" w:hAnsi="Times New Roman" w:cs="Times New Roman"/>
          <w:b/>
          <w:sz w:val="24"/>
        </w:rPr>
      </w:pPr>
    </w:p>
    <w:p w:rsidR="00374B4A" w:rsidRPr="00374B4A" w:rsidRDefault="00374B4A" w:rsidP="00374B4A">
      <w:pPr>
        <w:spacing w:after="0" w:line="480" w:lineRule="auto"/>
        <w:rPr>
          <w:rFonts w:ascii="Times New Roman" w:hAnsi="Times New Roman" w:cs="Times New Roman"/>
          <w:b/>
          <w:sz w:val="24"/>
          <w:szCs w:val="24"/>
        </w:rPr>
      </w:pPr>
    </w:p>
    <w:sectPr w:rsidR="00374B4A" w:rsidRPr="00374B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C96" w:rsidRDefault="00095C96" w:rsidP="003E505A">
      <w:pPr>
        <w:spacing w:after="0" w:line="240" w:lineRule="auto"/>
      </w:pPr>
      <w:r>
        <w:separator/>
      </w:r>
    </w:p>
  </w:endnote>
  <w:endnote w:type="continuationSeparator" w:id="0">
    <w:p w:rsidR="00095C96" w:rsidRDefault="00095C96" w:rsidP="003E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C96" w:rsidRDefault="00095C96" w:rsidP="003E505A">
      <w:pPr>
        <w:spacing w:after="0" w:line="240" w:lineRule="auto"/>
      </w:pPr>
      <w:r>
        <w:separator/>
      </w:r>
    </w:p>
  </w:footnote>
  <w:footnote w:type="continuationSeparator" w:id="0">
    <w:p w:rsidR="00095C96" w:rsidRDefault="00095C96" w:rsidP="003E5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34107242"/>
      <w:docPartObj>
        <w:docPartGallery w:val="Page Numbers (Top of Page)"/>
        <w:docPartUnique/>
      </w:docPartObj>
    </w:sdtPr>
    <w:sdtEndPr>
      <w:rPr>
        <w:noProof/>
      </w:rPr>
    </w:sdtEndPr>
    <w:sdtContent>
      <w:p w:rsidR="00BB5D0C" w:rsidRPr="00BB5D0C" w:rsidRDefault="00BB5D0C">
        <w:pPr>
          <w:pStyle w:val="Header"/>
          <w:jc w:val="right"/>
          <w:rPr>
            <w:rFonts w:ascii="Times New Roman" w:hAnsi="Times New Roman" w:cs="Times New Roman"/>
            <w:sz w:val="24"/>
            <w:szCs w:val="24"/>
          </w:rPr>
        </w:pPr>
        <w:r w:rsidRPr="00BB5D0C">
          <w:rPr>
            <w:rFonts w:ascii="Times New Roman" w:hAnsi="Times New Roman" w:cs="Times New Roman"/>
            <w:sz w:val="24"/>
            <w:szCs w:val="24"/>
          </w:rPr>
          <w:fldChar w:fldCharType="begin"/>
        </w:r>
        <w:r w:rsidRPr="00BB5D0C">
          <w:rPr>
            <w:rFonts w:ascii="Times New Roman" w:hAnsi="Times New Roman" w:cs="Times New Roman"/>
            <w:sz w:val="24"/>
            <w:szCs w:val="24"/>
          </w:rPr>
          <w:instrText xml:space="preserve"> PAGE   \* MERGEFORMAT </w:instrText>
        </w:r>
        <w:r w:rsidRPr="00BB5D0C">
          <w:rPr>
            <w:rFonts w:ascii="Times New Roman" w:hAnsi="Times New Roman" w:cs="Times New Roman"/>
            <w:sz w:val="24"/>
            <w:szCs w:val="24"/>
          </w:rPr>
          <w:fldChar w:fldCharType="separate"/>
        </w:r>
        <w:r w:rsidR="00CD37C8">
          <w:rPr>
            <w:rFonts w:ascii="Times New Roman" w:hAnsi="Times New Roman" w:cs="Times New Roman"/>
            <w:noProof/>
            <w:sz w:val="24"/>
            <w:szCs w:val="24"/>
          </w:rPr>
          <w:t>5</w:t>
        </w:r>
        <w:r w:rsidRPr="00BB5D0C">
          <w:rPr>
            <w:rFonts w:ascii="Times New Roman" w:hAnsi="Times New Roman" w:cs="Times New Roman"/>
            <w:noProof/>
            <w:sz w:val="24"/>
            <w:szCs w:val="24"/>
          </w:rPr>
          <w:fldChar w:fldCharType="end"/>
        </w:r>
      </w:p>
    </w:sdtContent>
  </w:sdt>
  <w:p w:rsidR="00BB5D0C" w:rsidRPr="00BB5D0C" w:rsidRDefault="00BB5D0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C2269"/>
    <w:multiLevelType w:val="hybridMultilevel"/>
    <w:tmpl w:val="8D882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10CED"/>
    <w:multiLevelType w:val="hybridMultilevel"/>
    <w:tmpl w:val="053E6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0E5047"/>
    <w:multiLevelType w:val="hybridMultilevel"/>
    <w:tmpl w:val="F202C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5A"/>
    <w:rsid w:val="000207DF"/>
    <w:rsid w:val="000504E8"/>
    <w:rsid w:val="000710D2"/>
    <w:rsid w:val="00095C96"/>
    <w:rsid w:val="000A78E1"/>
    <w:rsid w:val="000D523A"/>
    <w:rsid w:val="000F6C39"/>
    <w:rsid w:val="00111604"/>
    <w:rsid w:val="001942CC"/>
    <w:rsid w:val="001E0228"/>
    <w:rsid w:val="002339E5"/>
    <w:rsid w:val="00291616"/>
    <w:rsid w:val="002D3142"/>
    <w:rsid w:val="002D42A5"/>
    <w:rsid w:val="002D679B"/>
    <w:rsid w:val="002E270E"/>
    <w:rsid w:val="002F576F"/>
    <w:rsid w:val="00310A3B"/>
    <w:rsid w:val="00347D9A"/>
    <w:rsid w:val="00357CF0"/>
    <w:rsid w:val="003667B6"/>
    <w:rsid w:val="00374B4A"/>
    <w:rsid w:val="003801BD"/>
    <w:rsid w:val="0039428C"/>
    <w:rsid w:val="003B088B"/>
    <w:rsid w:val="003E505A"/>
    <w:rsid w:val="00426CE7"/>
    <w:rsid w:val="00454723"/>
    <w:rsid w:val="0047655C"/>
    <w:rsid w:val="00490193"/>
    <w:rsid w:val="004D0CFD"/>
    <w:rsid w:val="004F6DC7"/>
    <w:rsid w:val="005B7A56"/>
    <w:rsid w:val="005D64E1"/>
    <w:rsid w:val="005F0CC7"/>
    <w:rsid w:val="00642A0A"/>
    <w:rsid w:val="00646187"/>
    <w:rsid w:val="00663ECC"/>
    <w:rsid w:val="00666E29"/>
    <w:rsid w:val="00684916"/>
    <w:rsid w:val="006B4ECA"/>
    <w:rsid w:val="006B6A5C"/>
    <w:rsid w:val="006C2A62"/>
    <w:rsid w:val="007023F1"/>
    <w:rsid w:val="00764ADC"/>
    <w:rsid w:val="00793EF4"/>
    <w:rsid w:val="00796747"/>
    <w:rsid w:val="007A15E1"/>
    <w:rsid w:val="007C3097"/>
    <w:rsid w:val="007D10CB"/>
    <w:rsid w:val="00857582"/>
    <w:rsid w:val="008E1336"/>
    <w:rsid w:val="008E7B33"/>
    <w:rsid w:val="00903691"/>
    <w:rsid w:val="00911DB8"/>
    <w:rsid w:val="00997AB0"/>
    <w:rsid w:val="009F5181"/>
    <w:rsid w:val="00A21F8F"/>
    <w:rsid w:val="00A45FD3"/>
    <w:rsid w:val="00A63430"/>
    <w:rsid w:val="00AC578A"/>
    <w:rsid w:val="00B036D0"/>
    <w:rsid w:val="00B153F9"/>
    <w:rsid w:val="00B26290"/>
    <w:rsid w:val="00B47810"/>
    <w:rsid w:val="00B80168"/>
    <w:rsid w:val="00BB5D0C"/>
    <w:rsid w:val="00BE097D"/>
    <w:rsid w:val="00BF311F"/>
    <w:rsid w:val="00BF4072"/>
    <w:rsid w:val="00C035DA"/>
    <w:rsid w:val="00C062BC"/>
    <w:rsid w:val="00C07748"/>
    <w:rsid w:val="00CA5348"/>
    <w:rsid w:val="00CB420B"/>
    <w:rsid w:val="00CD37C8"/>
    <w:rsid w:val="00DA3871"/>
    <w:rsid w:val="00DC7DB8"/>
    <w:rsid w:val="00E67F0B"/>
    <w:rsid w:val="00F1160C"/>
    <w:rsid w:val="00F23E5A"/>
    <w:rsid w:val="00F516B0"/>
    <w:rsid w:val="00F733DC"/>
    <w:rsid w:val="00F85480"/>
    <w:rsid w:val="00FA3188"/>
    <w:rsid w:val="00FD15E4"/>
    <w:rsid w:val="00FD2CD2"/>
    <w:rsid w:val="00FD4920"/>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C170"/>
  <w15:chartTrackingRefBased/>
  <w15:docId w15:val="{D687F686-7EDA-4F9F-99E4-AB9B784B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5A"/>
  </w:style>
  <w:style w:type="paragraph" w:styleId="Footer">
    <w:name w:val="footer"/>
    <w:basedOn w:val="Normal"/>
    <w:link w:val="FooterChar"/>
    <w:uiPriority w:val="99"/>
    <w:unhideWhenUsed/>
    <w:rsid w:val="003E5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05A"/>
  </w:style>
  <w:style w:type="paragraph" w:styleId="ListParagraph">
    <w:name w:val="List Paragraph"/>
    <w:basedOn w:val="Normal"/>
    <w:uiPriority w:val="34"/>
    <w:qFormat/>
    <w:rsid w:val="000207DF"/>
    <w:pPr>
      <w:ind w:left="720"/>
      <w:contextualSpacing/>
    </w:pPr>
  </w:style>
  <w:style w:type="paragraph" w:styleId="NormalWeb">
    <w:name w:val="Normal (Web)"/>
    <w:basedOn w:val="Normal"/>
    <w:uiPriority w:val="99"/>
    <w:semiHidden/>
    <w:unhideWhenUsed/>
    <w:rsid w:val="000A78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7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2021-04-21T19:17:00Z</dcterms:created>
  <dcterms:modified xsi:type="dcterms:W3CDTF">2021-04-21T19:17:00Z</dcterms:modified>
</cp:coreProperties>
</file>