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5A9" w:rsidRPr="005655A9" w:rsidRDefault="005655A9" w:rsidP="005655A9">
      <w:pPr>
        <w:rPr>
          <w:b/>
        </w:rPr>
      </w:pPr>
      <w:r w:rsidRPr="005655A9">
        <w:rPr>
          <w:b/>
        </w:rPr>
        <w:t>Drama:</w:t>
      </w:r>
    </w:p>
    <w:p w:rsidR="005655A9" w:rsidRDefault="005655A9" w:rsidP="005655A9">
      <w:r>
        <w:t xml:space="preserve">The origins of drama are unclear, although it appears to have developed early in recorded history and to have developed in most cultures. Eastern theatre in China, Japan, and India consisted of acting, mime, dancing, and music; it developed in a separate and different fashion from theater of the Western tradition and will not be a part Picture of a Greek open-air </w:t>
      </w:r>
      <w:proofErr w:type="spellStart"/>
      <w:r>
        <w:t>amphitheater.of</w:t>
      </w:r>
      <w:proofErr w:type="spellEnd"/>
      <w:r>
        <w:t xml:space="preserve"> the focus in this course.</w:t>
      </w:r>
    </w:p>
    <w:p w:rsidR="005655A9" w:rsidRDefault="005655A9" w:rsidP="005655A9"/>
    <w:p w:rsidR="005655A9" w:rsidRDefault="005655A9" w:rsidP="005655A9">
      <w:r>
        <w:t>Greek theater in the 5th century BC, the tradition from which Western drama derives, was played in open-air, sloping amphitheaters (pictured at left) with semicircular seating (up to 15,000 seats!) surrounding a central stage. (In the picture, the stage is the light-colored rectangle on the left side.)</w:t>
      </w:r>
    </w:p>
    <w:p w:rsidR="005655A9" w:rsidRDefault="005655A9" w:rsidP="005655A9"/>
    <w:p w:rsidR="005655A9" w:rsidRDefault="005655A9" w:rsidP="005655A9">
      <w:r>
        <w:t>Greek theater was performed without scenery. Settings did not change and action was continuous. The actors were all male and wore masks and costumes depicting their male or female characters. A group called the chorus was the vehicle for announcing scene changes, time lapses, and information the audience needed to know. Dramatic conventions were fairly rigid and dictated the form of the plays, which alternated between dramatic episodes with the characters and songs by the chorus.</w:t>
      </w:r>
    </w:p>
    <w:p w:rsidR="005655A9" w:rsidRDefault="005655A9" w:rsidP="005655A9"/>
    <w:p w:rsidR="005655A9" w:rsidRDefault="005655A9" w:rsidP="005655A9">
      <w:r>
        <w:t xml:space="preserve">By the time of the Middle Ages, formal theater had disappeared in Europe; any plays seen were performed by traveling troupes of actors, jugglers, and minstrels on bare wooden stages set up in town squares. During the Renaissance era, roughly the late 14th to early 17th centuries, permanent stages and theatrical performances returned. In England, Renaissance </w:t>
      </w:r>
      <w:proofErr w:type="gramStart"/>
      <w:r>
        <w:t>theater</w:t>
      </w:r>
      <w:proofErr w:type="gramEnd"/>
      <w:r>
        <w:t xml:space="preserve"> flourished during the Elizabethan period. The most famous theater of this period was the Globe Theatre in London, recently reconstructed in 1997, where Shakespeare's plays were performed. Visit this web site, The Globe, for a virtual tour of the Globe Theatre, or you can visit another </w:t>
      </w:r>
      <w:proofErr w:type="spellStart"/>
      <w:r>
        <w:t>vitual</w:t>
      </w:r>
      <w:proofErr w:type="spellEnd"/>
      <w:r>
        <w:t xml:space="preserve"> depiction of the Globe if you use Second Life by following this link: SL Globe Tour.</w:t>
      </w:r>
    </w:p>
    <w:p w:rsidR="005655A9" w:rsidRDefault="005655A9" w:rsidP="005655A9"/>
    <w:p w:rsidR="005655A9" w:rsidRDefault="005655A9" w:rsidP="005655A9">
      <w:r>
        <w:t>Unlike the Greek amphitheater with its single central staging area, the open-air Elizabethan theater of Shakespeare's time provided three stage areas for the action: a projecting platform stage, a rear curtained stage, and an upper stage. This enabled the actors to behave as if they had moved from place to place or from one time to another when on stage. Scenes could shift quickly from one stage location to another. While some props were used to suggest locations, scenery as we know it was non-existent. The audience surrounded the raised stage platform on three sides, some standing and others seated in enclosed seating areas. No effort was made, still, to create any illusion of real life on the stage--changes of scene were signaled simply by one group of actors leaving the stage and another group entering, so plays still tended to be continuous action rather than broken into discrete time blocks in scenes and acts.</w:t>
      </w:r>
    </w:p>
    <w:p w:rsidR="005655A9" w:rsidRDefault="005655A9" w:rsidP="005655A9"/>
    <w:p w:rsidR="005655A9" w:rsidRDefault="005655A9" w:rsidP="005655A9">
      <w:r>
        <w:t xml:space="preserve">Following the Renaissance period, during the 18th and 19th centuries, drama began to be performed in buildings and on stages similar to those we are familiar with today, where the audience usually is seated </w:t>
      </w:r>
      <w:r>
        <w:lastRenderedPageBreak/>
        <w:t>in front of a curtained proscenium stage, also known as a picture-frame stage. It was at this time, too, that scene design became important to the performance of a play. The use of scene backdrops meant that drama could now present an illusion of real life, using elaborate scenery and props to disguise the stage and transform it into a real world. Structurally, drama took on the conventional scene-and-act format with which we are now familiar, sometimes with long breaks in time between scene or act divisions.</w:t>
      </w:r>
    </w:p>
    <w:p w:rsidR="005655A9" w:rsidRDefault="005655A9" w:rsidP="005655A9"/>
    <w:p w:rsidR="00A93237" w:rsidRDefault="005655A9" w:rsidP="005655A9">
      <w:r>
        <w:t>Today we can see Western theatrical performances, which draw on all of these historical influences and methods of staging play productions. Plays are performed on proscenium or picture-frame stages, on projecting or thrust stages, and on "theaters-in-the-round" or arena stages. Although in this course we will focus on reading several examples of drama, the effect of seeing a play live and on stage is very important to the total dramatic experience, so we will also look at and discuss a play production as a way of experiencing this form of literature more as it is intended.</w:t>
      </w:r>
    </w:p>
    <w:p w:rsidR="005655A9" w:rsidRPr="005655A9" w:rsidRDefault="005655A9" w:rsidP="005655A9">
      <w:pPr>
        <w:rPr>
          <w:b/>
        </w:rPr>
      </w:pPr>
      <w:r w:rsidRPr="005655A9">
        <w:rPr>
          <w:b/>
        </w:rPr>
        <w:t>Comedy</w:t>
      </w:r>
    </w:p>
    <w:p w:rsidR="005655A9" w:rsidRDefault="005655A9" w:rsidP="005655A9"/>
    <w:p w:rsidR="005655A9" w:rsidRDefault="005655A9" w:rsidP="005655A9">
      <w:r>
        <w:t>"Tragedy is when I cut my finger. Comedy is when you walk into an open sewer and die."</w:t>
      </w:r>
    </w:p>
    <w:p w:rsidR="005655A9" w:rsidRDefault="005655A9" w:rsidP="005655A9"/>
    <w:p w:rsidR="005655A9" w:rsidRDefault="005655A9" w:rsidP="005655A9">
      <w:r>
        <w:t>-Mel Brooks</w:t>
      </w:r>
    </w:p>
    <w:p w:rsidR="005655A9" w:rsidRDefault="005655A9" w:rsidP="005655A9">
      <w:r>
        <w:t>Comedy is a form of drama that intends to amuse us and to cause laughter through the characters, events, and actions on stage. Today we think of comedy as generally meant to be funny, to make us smile or roar with laughter, and to have a happy ending. Much of comedy does those things. However, in its classical definition, comedy was less about being funny and mo</w:t>
      </w:r>
      <w:r>
        <w:t>re about having a happy ending.</w:t>
      </w:r>
    </w:p>
    <w:p w:rsidR="005655A9" w:rsidRDefault="005655A9" w:rsidP="005655A9">
      <w:r>
        <w:t>In comedy the dramatist looks at people much like ourselves and exposes their human weaknesses. The playwright depicts the follies or excesses of behavior of humans as social beings, exposing vanity, hypocrisy, and absurdity. The playwright often is concerned with an eccentric character who deviates from expected norms of behavior, thus creating some sort of social disarray, but these deviations are treated in ways that are ridiculous and so provoke laughter. Usually, however, by the end of a comedy, good sense has won the day, and the ending--even when this ending is somewhat contrived or implausible--will be happy.</w:t>
      </w:r>
    </w:p>
    <w:p w:rsidR="005655A9" w:rsidRDefault="005655A9" w:rsidP="005655A9"/>
    <w:p w:rsidR="005655A9" w:rsidRDefault="005655A9" w:rsidP="005655A9">
      <w:r>
        <w:t>Comedy employs specific techniques in creating its humorous effects. One is that it depends on a certain willing suspension of disbelief, since sometimes actions in a comedy seem to go against "natural law" and do not have the consequences they normally would in real life. As the audience, we must temporarily indulge the playwright and accept the possibilities of the playwright's world.</w:t>
      </w:r>
    </w:p>
    <w:p w:rsidR="005655A9" w:rsidRDefault="005655A9" w:rsidP="005655A9"/>
    <w:p w:rsidR="005655A9" w:rsidRDefault="005655A9" w:rsidP="005655A9">
      <w:r>
        <w:t xml:space="preserve">One illustration of this occurs in farce, a comedic technique involving pratfalls, bad jokes, and broad humor. For example, in real life a person falling might get hurt, but in a comedy that fall instead leads to </w:t>
      </w:r>
      <w:r>
        <w:lastRenderedPageBreak/>
        <w:t>his comeuppance (so we laugh) but involves no serious injury. Comedy also employs verbal humor or word play, as well as humor arising from discrepancies or incongruities in character leading to satire and parody. Plot complications such as mistaken identity, bed tricks (in Shakespeare) or unusual coincidences, are also frequent in comedy. Such elements constitute a successful comedy and (hopefully) make us laugh.</w:t>
      </w:r>
    </w:p>
    <w:p w:rsidR="005655A9" w:rsidRPr="005655A9" w:rsidRDefault="005655A9" w:rsidP="005655A9">
      <w:pPr>
        <w:rPr>
          <w:b/>
        </w:rPr>
      </w:pPr>
      <w:r w:rsidRPr="005655A9">
        <w:rPr>
          <w:b/>
        </w:rPr>
        <w:t>Staging</w:t>
      </w:r>
    </w:p>
    <w:p w:rsidR="005655A9" w:rsidRDefault="005655A9" w:rsidP="005655A9"/>
    <w:p w:rsidR="005655A9" w:rsidRDefault="005655A9" w:rsidP="005655A9">
      <w:r>
        <w:t>"If a person were to try stripping the disguises from actors while they play a scene upon stage, showing to the audience their real looks and the faces they were born with, would not such a one spoil the whole play?...Now what else is the whole life of mortals but a sort of comedy, in which the various actors, disguised by various costumes and masks, walk on and play each one his part, until the manager waves them off the stage? Moreover, this manager frequently bids the same actor to go back in a different costume, so that he who has but lately played the king in scarlet now acts the flunkey in patched clothes."</w:t>
      </w:r>
    </w:p>
    <w:p w:rsidR="005655A9" w:rsidRDefault="005655A9" w:rsidP="005655A9">
      <w:r>
        <w:t xml:space="preserve"> -Erasmus</w:t>
      </w:r>
    </w:p>
    <w:p w:rsidR="005655A9" w:rsidRDefault="005655A9" w:rsidP="005655A9"/>
    <w:p w:rsidR="005655A9" w:rsidRDefault="005655A9" w:rsidP="005655A9"/>
    <w:p w:rsidR="005655A9" w:rsidRDefault="005655A9" w:rsidP="005655A9"/>
    <w:p w:rsidR="005655A9" w:rsidRDefault="005655A9" w:rsidP="005655A9">
      <w:r>
        <w:t>The most complex element of drama is staging. Staging encompasses everything that it takes to produce a live performance of a play: costumes, make-up, lighting, props, sets, sound effects, physical movements of the characters on the stage. While having actors speak their lines in everyday dress on a bare stage would result in a more satisfying experience for us than simply reading the play, the addition of sets, costumes, and the other elements of staging is what really makes the play come to life.</w:t>
      </w:r>
    </w:p>
    <w:p w:rsidR="005655A9" w:rsidRDefault="005655A9" w:rsidP="005655A9"/>
    <w:p w:rsidR="005655A9" w:rsidRDefault="005655A9" w:rsidP="005655A9">
      <w:r>
        <w:t>Who decides how a play will be staged? The director of the play. The playwright offers a certain amount of information in his or her stage directions. Some playwrights offer much more help here than others. But the director formulates a vision for the production and decides what it will look and sound like. He or she chooses costumes, make-up, lighting, and the rest in order to help the audience understand the theme of the play.</w:t>
      </w:r>
    </w:p>
    <w:p w:rsidR="005655A9" w:rsidRDefault="005655A9" w:rsidP="005655A9"/>
    <w:p w:rsidR="005655A9" w:rsidRDefault="005655A9" w:rsidP="005655A9">
      <w:r>
        <w:t xml:space="preserve">For example, a famous production of Shakespeare's Richard III, about a ruthless king who achieves and keeps his throne through murder, set the play in the 1930s. This was the time of the rise of Adolf Hitler, and Richard and his henchmen were dressed in Nazi uniforms. Connecting the medieval Richard with the modern Hitler gave Richard's evildoing a modern context we could all understand. (This production, by the way, was made into a movie, starring Ian </w:t>
      </w:r>
      <w:proofErr w:type="spellStart"/>
      <w:r>
        <w:t>McKellan</w:t>
      </w:r>
      <w:proofErr w:type="spellEnd"/>
      <w:r>
        <w:t xml:space="preserve">, and is generally available in large video rental stores, if you're interested in seeing it.) Another example of a director taking license with a Shakespeare play is </w:t>
      </w:r>
      <w:proofErr w:type="spellStart"/>
      <w:r>
        <w:t>Baz</w:t>
      </w:r>
      <w:proofErr w:type="spellEnd"/>
      <w:r>
        <w:t xml:space="preserve"> Luhrmann's modernist rendition of Romeo + Juliet featuring Leonardo DiCaprio and Claire </w:t>
      </w:r>
      <w:r>
        <w:lastRenderedPageBreak/>
        <w:t xml:space="preserve">Danes, in which the setting is changed to a modern suburb called Verona Beach (instead of Verona, Italy), guns replace rapiers, and is musically graced by the likes of Radiohead, </w:t>
      </w:r>
      <w:proofErr w:type="spellStart"/>
      <w:r>
        <w:t>Everclear</w:t>
      </w:r>
      <w:proofErr w:type="spellEnd"/>
      <w:r>
        <w:t>, and Garbage.</w:t>
      </w:r>
    </w:p>
    <w:p w:rsidR="005655A9" w:rsidRDefault="005655A9" w:rsidP="005655A9"/>
    <w:p w:rsidR="005655A9" w:rsidRDefault="005655A9" w:rsidP="005655A9">
      <w:r>
        <w:t>In order to look at staging, we need to put ourselves in the role of director. What does a director need to look for in order to make staging decisions? Thinking about how to stage a play requires careful reading of the play and imagining what it would look and sound like if it were being performed before us. Directors must ask the following questions to help the audience understand meaning in the play by using the elements of staging:</w:t>
      </w:r>
    </w:p>
    <w:p w:rsidR="005655A9" w:rsidRDefault="005655A9" w:rsidP="005655A9"/>
    <w:p w:rsidR="005655A9" w:rsidRDefault="005655A9" w:rsidP="005655A9">
      <w:r>
        <w:t>1. Physical descriptions of characters</w:t>
      </w:r>
    </w:p>
    <w:p w:rsidR="005655A9" w:rsidRDefault="005655A9" w:rsidP="005655A9">
      <w:r>
        <w:t xml:space="preserve"> Did the playwright call for an aging gentleman or a young surfer? In Trifles, for instance, Glaspell gives us extensive descriptions for her characters, but Shakespeare provides very little information.</w:t>
      </w:r>
    </w:p>
    <w:p w:rsidR="005655A9" w:rsidRDefault="005655A9" w:rsidP="005655A9"/>
    <w:p w:rsidR="005655A9" w:rsidRDefault="005655A9" w:rsidP="005655A9">
      <w:r>
        <w:t>2. Stage directions</w:t>
      </w:r>
    </w:p>
    <w:p w:rsidR="005655A9" w:rsidRDefault="005655A9" w:rsidP="005655A9">
      <w:r>
        <w:t xml:space="preserve"> Playwrights often will tell us in stage directions what a character should be wearing, how he or she should appear, what gestures might be used, what props he or she handles, what sounds we hear, and so on.</w:t>
      </w:r>
    </w:p>
    <w:p w:rsidR="005655A9" w:rsidRDefault="005655A9" w:rsidP="005655A9"/>
    <w:p w:rsidR="005655A9" w:rsidRDefault="005655A9" w:rsidP="005655A9">
      <w:r>
        <w:t>3. Implications in the dialogue</w:t>
      </w:r>
    </w:p>
    <w:p w:rsidR="005655A9" w:rsidRDefault="005655A9" w:rsidP="005655A9">
      <w:r>
        <w:t xml:space="preserve"> A play's dialogue will often imply costumes, gestures, or behavior. It's important to think about what a character would naturally be doing to accompany the lines he or she speaks.</w:t>
      </w:r>
    </w:p>
    <w:p w:rsidR="005655A9" w:rsidRDefault="005655A9" w:rsidP="005655A9"/>
    <w:p w:rsidR="005655A9" w:rsidRDefault="005655A9" w:rsidP="005655A9">
      <w:r>
        <w:t>4. Physical descriptions of the setting</w:t>
      </w:r>
    </w:p>
    <w:p w:rsidR="005655A9" w:rsidRDefault="005655A9" w:rsidP="005655A9">
      <w:r>
        <w:t xml:space="preserve"> Stage directions often tell us--more or less clearly--what the stage set should look like, but often we must infer the set from the dialogue and action of the play.</w:t>
      </w:r>
    </w:p>
    <w:p w:rsidR="005655A9" w:rsidRDefault="005655A9" w:rsidP="005655A9"/>
    <w:p w:rsidR="005655A9" w:rsidRDefault="005655A9" w:rsidP="005655A9">
      <w:r>
        <w:t>5. Theme</w:t>
      </w:r>
    </w:p>
    <w:p w:rsidR="005655A9" w:rsidRDefault="005655A9" w:rsidP="005655A9">
      <w:r>
        <w:t xml:space="preserve"> We need to ask ourselves the same question we've asked about all the literature we've read: what does the author want us to understand? What theme or themes is he or she exploring? Then we can think about how the play uses elements of staging to underline that theme.</w:t>
      </w:r>
    </w:p>
    <w:p w:rsidR="005655A9" w:rsidRPr="005655A9" w:rsidRDefault="005655A9" w:rsidP="005655A9">
      <w:pPr>
        <w:rPr>
          <w:b/>
        </w:rPr>
      </w:pPr>
      <w:r w:rsidRPr="005655A9">
        <w:rPr>
          <w:b/>
        </w:rPr>
        <w:t>Tragedy</w:t>
      </w:r>
    </w:p>
    <w:p w:rsidR="005655A9" w:rsidRDefault="005655A9" w:rsidP="005655A9"/>
    <w:p w:rsidR="005655A9" w:rsidRDefault="005655A9" w:rsidP="005655A9">
      <w:r>
        <w:t>"What is drama but l</w:t>
      </w:r>
      <w:r>
        <w:t>ife with the dull bits cut out?</w:t>
      </w:r>
    </w:p>
    <w:p w:rsidR="005655A9" w:rsidRDefault="005655A9" w:rsidP="005655A9">
      <w:r>
        <w:lastRenderedPageBreak/>
        <w:t>-Alfred Hitchcock</w:t>
      </w:r>
    </w:p>
    <w:p w:rsidR="005655A9" w:rsidRDefault="005655A9" w:rsidP="005655A9"/>
    <w:p w:rsidR="005655A9" w:rsidRDefault="005655A9" w:rsidP="005655A9">
      <w:r>
        <w:t>Tragedy Mask Tragedy, unlike comedy, is drama with an unhappy ending. It deals with suffering and death. Its intent is to make a statement about human fallibility and to portray characters both courageous and flawed, invincible and vulnerable. Traditionally, the tragic hero or heroine is a person of importance caught in a set of circumstances from which he or she cannot escape, and whose only choice ultimately is to accept his or her fate. Rather than amusing us with the foibles of humankind, tragedy probes basic questions about human existence: To what heights can humans rise in the face of adversity? Why are people cruel to each other? Why is the world so unjust? Why must we suffer, and what are the limits of our suffering and endurance? To what heights of courage or achievement can humans rise? What price do we pay for being human?</w:t>
      </w:r>
    </w:p>
    <w:p w:rsidR="005655A9" w:rsidRDefault="005655A9" w:rsidP="005655A9"/>
    <w:p w:rsidR="005655A9" w:rsidRDefault="005655A9" w:rsidP="005655A9">
      <w:r>
        <w:t xml:space="preserve">Tragedy usually assumes that the universe is indifferent to humanity and its concerns, or even that it is cruel and malevolent. Paradoxically, while the world is seen as a cruel, uncompromising place, unjust and full of deception and despair and other negatives, people are seen as capable of dignity and determination in the face of adversity, able to triumph even in defeat. In its original Greek form, tragedy concerned important and heroic persons--usually of royal heritage--who were caught up in calamitous or fateful circumstances not of their own doing and from which there was no way out. Later, Shakespearean tragic heroes were also extraordinary people--kings, queens, noble men or women, and military leaders--who endured calamities and fought against them. Like Greek tragic figures, they too had to accept the inevitability of their fate and their own responsibility in its playing out. Because of their high standing, such traditional tragic figures came to represent more than their individual selves; they became symbols for a society or culture. Brian </w:t>
      </w:r>
      <w:proofErr w:type="spellStart"/>
      <w:r>
        <w:t>Dennehy</w:t>
      </w:r>
      <w:proofErr w:type="spellEnd"/>
      <w:r>
        <w:t xml:space="preserve"> in Broadway </w:t>
      </w:r>
      <w:proofErr w:type="spellStart"/>
      <w:r>
        <w:t>revivalToday</w:t>
      </w:r>
      <w:proofErr w:type="spellEnd"/>
      <w:r>
        <w:t>, the modern tragic hero or heroine, rather than being noble, is more of an ordinary person, but one who also must fight against adversity. Some debate exists about whether these are true tragic figures, however, because they are lacking in noble birth.</w:t>
      </w:r>
    </w:p>
    <w:p w:rsidR="005655A9" w:rsidRDefault="005655A9" w:rsidP="005655A9"/>
    <w:p w:rsidR="005655A9" w:rsidRDefault="005655A9" w:rsidP="005655A9">
      <w:r>
        <w:t>One of the plays that you will read for this segment, Death of a Salesman, has as its hero an ordinary human being, Willy Loman. In The Bedford Introduction to Literature, Michael Meyer describes Willy as "neither brilliant nor heroic, and his life is made up of unfulfilled dreams and self-deceptions" (1667). Yet, Meyer goes on to say, "Miller conceived of him as a tragic figure because [according to Miller] 'the common man is as apt a subject for tragedy ... as kings' [and] ... Miller manages to create a character whose human dignity evokes tragic feelings for many readers and viewers" (1667). As you read Arthur Miller's famous play, think about what makes Willy Loman, an ordinary man, such an enduring and poignant character to generations of readers.</w:t>
      </w:r>
    </w:p>
    <w:p w:rsidR="005655A9" w:rsidRDefault="005655A9" w:rsidP="005655A9"/>
    <w:p w:rsidR="005655A9" w:rsidRDefault="005655A9" w:rsidP="005655A9">
      <w:r>
        <w:t xml:space="preserve">Shakespeare's plays also deal with tragic heroes, and as an option in this class, you may also read about Romeo and Juliet, tragic star-crossed lovers. These characters might fit the mold of the classical tragic hero a bit better than Willy Loman might. But is their plight caused by Fate or by Chance derived from </w:t>
      </w:r>
      <w:bookmarkStart w:id="0" w:name="_GoBack"/>
      <w:r>
        <w:lastRenderedPageBreak/>
        <w:t xml:space="preserve">their choices? Either way, they represent humanity, and we learn to make better choices in our own </w:t>
      </w:r>
      <w:bookmarkEnd w:id="0"/>
      <w:r>
        <w:t>lives vicariously through their experiences acted out on stage.</w:t>
      </w:r>
    </w:p>
    <w:p w:rsidR="005655A9" w:rsidRPr="005655A9" w:rsidRDefault="005655A9" w:rsidP="005655A9">
      <w:pPr>
        <w:rPr>
          <w:b/>
        </w:rPr>
      </w:pPr>
      <w:r w:rsidRPr="005655A9">
        <w:rPr>
          <w:b/>
        </w:rPr>
        <w:t>Structural Elements of Shakespearean Tragedy</w:t>
      </w:r>
    </w:p>
    <w:p w:rsidR="005655A9" w:rsidRDefault="005655A9" w:rsidP="005655A9"/>
    <w:p w:rsidR="005655A9" w:rsidRDefault="005655A9" w:rsidP="005655A9">
      <w:r>
        <w:t xml:space="preserve">Shakespeare bestowed upon the literary world a known and agreed upon total of thirty eight plays, as well as 154 Sonnets, and five long narrative poems. His plays are typically divided into three subcategories: tragedy, history, and comedy. For this unit, you have the option to read Romeo and Juliet as a tragic reading. Even though precisely dating his plays is problematic, it's generally agreed that Shakespeare wrote Romeo and Juliet sometime between 1591 and 1595. This coincided with what is considered the Golden Era of England (1558-1603), while Queen Elizabeth I occupied the throne. King James I succeeded Elizabeth's rule while Shakespeare wrote. Of Shakespeare's ten tragedies (Titus Andronicus, Romeo and Juliet, Julius Caesar, Hamlet, Othello, King Lear, Macbeth, Antony and Cleopatra, Coriolanus, and </w:t>
      </w:r>
      <w:proofErr w:type="spellStart"/>
      <w:r>
        <w:t>Timon</w:t>
      </w:r>
      <w:proofErr w:type="spellEnd"/>
      <w:r>
        <w:t xml:space="preserve"> of Athens), four were written during Elizabeth's reign, and six under James'. Therefore, we refer to the time when Shakespeare wrote as either the Elizabethan era or the Jacobean era.</w:t>
      </w:r>
    </w:p>
    <w:p w:rsidR="005655A9" w:rsidRDefault="005655A9" w:rsidP="005655A9"/>
    <w:p w:rsidR="005655A9" w:rsidRDefault="005655A9" w:rsidP="005655A9">
      <w:r>
        <w:t xml:space="preserve">Shakespeare used authentic historical figures as the basis for his tragic characters. Macbeth was actually an ancient Scottish king, King Lear a Celtic one, and Hamlet embodied the Danish prince, </w:t>
      </w:r>
      <w:proofErr w:type="spellStart"/>
      <w:r>
        <w:t>Amleth</w:t>
      </w:r>
      <w:proofErr w:type="spellEnd"/>
      <w:r>
        <w:t xml:space="preserve">. Romeo and Juliet draws on inspiration from more literary figures, ranging from Ovid's depiction of </w:t>
      </w:r>
      <w:proofErr w:type="spellStart"/>
      <w:r>
        <w:t>Pyramus</w:t>
      </w:r>
      <w:proofErr w:type="spellEnd"/>
      <w:r>
        <w:t xml:space="preserve"> &amp; </w:t>
      </w:r>
      <w:proofErr w:type="spellStart"/>
      <w:r>
        <w:t>Thisbe</w:t>
      </w:r>
      <w:proofErr w:type="spellEnd"/>
      <w:r>
        <w:t>, to Dante's Divine Comedy, to many other Italian authors' version of the tale. Therefore, looking at these historical figures and looking at the Shakespeare's characterization of his main characters shouldn't be overlooked. Analysis of Shakespeare's plays should always include scrutiny of both their internal and external conflicts. In Shakespearean tragedy, those conflicts drive the plot, motivations, and action of the plays. The conflicts ultimately destroy individuals, their innermost relationships, and thrust social order into chaos. In short, internal conflict breeds chaos and downfall of both individuals, families, and entire kingdoms. In fact, many of Shakespeare's plays, including Romeo and Juliet, addresses the theme of order vs. chaos, so be sure to keep an eye out for that particular theme.</w:t>
      </w:r>
    </w:p>
    <w:p w:rsidR="005655A9" w:rsidRDefault="005655A9" w:rsidP="005655A9"/>
    <w:p w:rsidR="005655A9" w:rsidRDefault="005655A9" w:rsidP="005655A9">
      <w:r>
        <w:t xml:space="preserve">Shakespeare's tragedies are derived from the ancient Greek notions of tragedy (a la Oedipus, Antigone, Medea, etc.). The word "tragedy" itself is etymologically traced to </w:t>
      </w:r>
      <w:proofErr w:type="spellStart"/>
      <w:r>
        <w:t>tragos</w:t>
      </w:r>
      <w:proofErr w:type="spellEnd"/>
      <w:r>
        <w:t xml:space="preserve"> (meaning "goat"), and the Greek </w:t>
      </w:r>
      <w:proofErr w:type="spellStart"/>
      <w:r>
        <w:t>tragoidia</w:t>
      </w:r>
      <w:proofErr w:type="spellEnd"/>
      <w:r>
        <w:t xml:space="preserve"> translates to "singing about a goat." You might be asking "How does this help me understand Shakespearean tragedy?" In essence, the goat personifies the human experience on earth and our interconnectedness to our ultimate fate, which is death. In ancient cultures, mammalian sacrifices were made to appease the gods, and the idea of the "scapegoat" takes on a very real meaning when we read about the Israelites' rituals in the Torah. Likewise, in Shakespeare's tragedies, we are basically vicariously living through the example of these "goat" figures, and are presented with our own human frailties and mortality. Thus, the "tragic hero" embodies those internal conflicts which we, in our own realities, must face to overcome chaos, downfall, and death (both physical as well as metaphysical).</w:t>
      </w:r>
    </w:p>
    <w:p w:rsidR="005655A9" w:rsidRDefault="005655A9" w:rsidP="005655A9"/>
    <w:p w:rsidR="005655A9" w:rsidRDefault="005655A9" w:rsidP="005655A9">
      <w:r>
        <w:lastRenderedPageBreak/>
        <w:t xml:space="preserve">Shakespearean tragedy dramatizes our human existence, as well as ethical and moral dilemmas which Christian theology has trouble addressing. For one thousand years before Shakespeare's time, these dilemmas were looked at strictly through a religious lens, and thus many </w:t>
      </w:r>
      <w:proofErr w:type="gramStart"/>
      <w:r>
        <w:t>Medieval</w:t>
      </w:r>
      <w:proofErr w:type="gramEnd"/>
      <w:r>
        <w:t xml:space="preserve"> dramas were focused on the sacrificial Lamb of God ("scapegoat") and the Passion of the Christ. Shakespeare, therefore, often set his tragedies in pre-Christian locales (i.e. pagan Scotland, England and Denmark). Thus, when we look at his tragic plays, it's best to remove ourselves from a Judeo-Christian lens as much as we possibly can, and look to other cosmic reasons for the injustices and sufferings of the plays' main players in order to fully understand Shakespeare's quest to understand the universe and human existence.</w:t>
      </w:r>
    </w:p>
    <w:p w:rsidR="005655A9" w:rsidRDefault="005655A9" w:rsidP="005655A9"/>
    <w:p w:rsidR="005655A9" w:rsidRDefault="005655A9" w:rsidP="005655A9">
      <w:r>
        <w:t>One of the main tools of tragedy that Shakespeare employs is the use of soliloquy, or a character's uninterrupted dialogue with the audience, alone on the stage. This intrinsically induces and incorporates the audience's participation in the internal conflict of the character. In Shakespeare's tragic plays, up to ten percent of the play's lines are presented in soliloquy. There's no better way to understand Shakespeare's characters' motivations than through these externalizations of internal conflict.</w:t>
      </w:r>
    </w:p>
    <w:p w:rsidR="005655A9" w:rsidRDefault="005655A9" w:rsidP="005655A9"/>
    <w:p w:rsidR="005655A9" w:rsidRDefault="005655A9" w:rsidP="005655A9">
      <w:r>
        <w:t>Ultimately, the Shakespearean tragedy ends in death of the main character(s). Blood abounds in the goriest of his plays (i.e. Titus Andronicus and Macbeth). Staging these plays in Elizabethan/Jacobean times included using copious amounts of animal blood, once again linking Shakespearean tragedy to the scapegoat and ancient mammalian sacrifices, and linking humankind to our natural animalistic proclivities. Death, in all its mystery, confounds modern audiences as much as it did in Shakespeare's time, and thus his tragic plays are typically cited as the most interesting to read, analyze, and enjoy.</w:t>
      </w:r>
    </w:p>
    <w:p w:rsidR="005655A9" w:rsidRDefault="005655A9" w:rsidP="005655A9"/>
    <w:p w:rsidR="005655A9" w:rsidRDefault="005655A9" w:rsidP="005655A9"/>
    <w:p w:rsidR="005655A9" w:rsidRDefault="005655A9" w:rsidP="005655A9">
      <w:r>
        <w:t>Lecture derived from material presented in:</w:t>
      </w:r>
    </w:p>
    <w:p w:rsidR="005655A9" w:rsidRDefault="005655A9" w:rsidP="005655A9"/>
    <w:p w:rsidR="005655A9" w:rsidRDefault="005655A9" w:rsidP="005655A9">
      <w:proofErr w:type="spellStart"/>
      <w:r>
        <w:t>Dunton</w:t>
      </w:r>
      <w:proofErr w:type="spellEnd"/>
      <w:r>
        <w:t>-Downer, Leslie and Alan Riding. Essential Shakespeare Handbook. DK Publishing: London, 2004. Print.</w:t>
      </w:r>
    </w:p>
    <w:sectPr w:rsidR="005655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5A9"/>
    <w:rsid w:val="005655A9"/>
    <w:rsid w:val="00A93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BD49B1-0884-485B-A288-ADEF8D4EF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2875</Words>
  <Characters>16394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19231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Hamad, Rusul</cp:lastModifiedBy>
  <cp:revision>1</cp:revision>
  <dcterms:created xsi:type="dcterms:W3CDTF">2017-11-20T21:54:00Z</dcterms:created>
  <dcterms:modified xsi:type="dcterms:W3CDTF">2017-11-20T21:58:00Z</dcterms:modified>
</cp:coreProperties>
</file>