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1DB" w:rsidRDefault="002601DB" w:rsidP="00DD579E">
      <w:pPr>
        <w:ind w:firstLine="720"/>
        <w:contextualSpacing/>
        <w:jc w:val="center"/>
        <w:rPr>
          <w:b/>
        </w:rPr>
      </w:pPr>
    </w:p>
    <w:p w:rsidR="002601DB" w:rsidRDefault="002601DB" w:rsidP="00DD579E">
      <w:pPr>
        <w:ind w:firstLine="720"/>
        <w:contextualSpacing/>
        <w:jc w:val="center"/>
        <w:rPr>
          <w:b/>
        </w:rPr>
      </w:pPr>
    </w:p>
    <w:p w:rsidR="00DD579E" w:rsidRDefault="00DD579E" w:rsidP="00F56A5D">
      <w:pPr>
        <w:ind w:left="0" w:firstLine="0"/>
        <w:contextualSpacing/>
        <w:jc w:val="center"/>
        <w:rPr>
          <w:b/>
        </w:rPr>
      </w:pPr>
      <w:r>
        <w:rPr>
          <w:b/>
        </w:rPr>
        <w:t>Current Event</w:t>
      </w:r>
    </w:p>
    <w:p w:rsidR="00DD579E" w:rsidRDefault="00DD579E" w:rsidP="00F56A5D">
      <w:pPr>
        <w:ind w:left="0" w:firstLine="0"/>
        <w:contextualSpacing/>
        <w:jc w:val="center"/>
        <w:rPr>
          <w:b/>
        </w:rPr>
      </w:pPr>
    </w:p>
    <w:p w:rsidR="00F56A5D" w:rsidRDefault="00F56A5D" w:rsidP="00F56A5D">
      <w:pPr>
        <w:ind w:left="0" w:firstLine="0"/>
        <w:contextualSpacing/>
        <w:jc w:val="center"/>
        <w:rPr>
          <w:b/>
        </w:rPr>
      </w:pPr>
    </w:p>
    <w:p w:rsidR="00F56A5D" w:rsidRDefault="00F56A5D" w:rsidP="00F56A5D">
      <w:pPr>
        <w:ind w:left="0" w:firstLine="0"/>
        <w:contextualSpacing/>
        <w:jc w:val="center"/>
        <w:rPr>
          <w:b/>
        </w:rPr>
      </w:pPr>
    </w:p>
    <w:p w:rsidR="00DD579E" w:rsidRPr="00DD579E" w:rsidRDefault="00DD579E" w:rsidP="00F56A5D">
      <w:pPr>
        <w:ind w:left="0" w:firstLine="0"/>
        <w:contextualSpacing/>
        <w:jc w:val="center"/>
      </w:pPr>
      <w:r w:rsidRPr="00DD579E">
        <w:t>Student</w:t>
      </w:r>
      <w:r w:rsidR="009033D1">
        <w:t>'</w:t>
      </w:r>
      <w:r w:rsidRPr="00DD579E">
        <w:t>s Name</w:t>
      </w:r>
    </w:p>
    <w:p w:rsidR="00F56A5D" w:rsidRDefault="00F56A5D" w:rsidP="00F56A5D">
      <w:pPr>
        <w:ind w:left="0" w:firstLine="0"/>
        <w:contextualSpacing/>
        <w:jc w:val="center"/>
      </w:pPr>
      <w:r>
        <w:t>Institutional Affiliation</w:t>
      </w:r>
    </w:p>
    <w:p w:rsidR="00F56A5D" w:rsidRDefault="00DD579E" w:rsidP="00F56A5D">
      <w:pPr>
        <w:ind w:left="0" w:firstLine="0"/>
        <w:contextualSpacing/>
        <w:jc w:val="center"/>
      </w:pPr>
      <w:r w:rsidRPr="00DD579E">
        <w:t>Course</w:t>
      </w:r>
    </w:p>
    <w:p w:rsidR="00F56A5D" w:rsidRDefault="00DD579E" w:rsidP="00F56A5D">
      <w:pPr>
        <w:ind w:left="0" w:firstLine="0"/>
        <w:contextualSpacing/>
        <w:jc w:val="center"/>
      </w:pPr>
      <w:r w:rsidRPr="00DD579E">
        <w:t>Professor</w:t>
      </w:r>
    </w:p>
    <w:p w:rsidR="00DD579E" w:rsidRPr="00DD579E" w:rsidRDefault="00DD579E" w:rsidP="00F56A5D">
      <w:pPr>
        <w:ind w:left="0" w:firstLine="0"/>
        <w:contextualSpacing/>
        <w:jc w:val="center"/>
      </w:pPr>
      <w:r w:rsidRPr="00DD579E">
        <w:t>Date</w:t>
      </w:r>
    </w:p>
    <w:p w:rsidR="002601DB" w:rsidRDefault="002601DB" w:rsidP="002601DB">
      <w:pPr>
        <w:ind w:firstLine="720"/>
        <w:contextualSpacing/>
        <w:rPr>
          <w:b/>
        </w:rPr>
      </w:pPr>
    </w:p>
    <w:p w:rsidR="002601DB" w:rsidRDefault="002601DB" w:rsidP="002601DB">
      <w:pPr>
        <w:ind w:firstLine="720"/>
        <w:contextualSpacing/>
        <w:rPr>
          <w:b/>
        </w:rPr>
      </w:pPr>
    </w:p>
    <w:p w:rsidR="002601DB" w:rsidRDefault="002601DB" w:rsidP="002601DB">
      <w:pPr>
        <w:ind w:firstLine="720"/>
        <w:contextualSpacing/>
        <w:rPr>
          <w:b/>
        </w:rPr>
      </w:pPr>
    </w:p>
    <w:p w:rsidR="002601DB" w:rsidRDefault="002601DB" w:rsidP="002601DB">
      <w:pPr>
        <w:ind w:firstLine="720"/>
        <w:contextualSpacing/>
        <w:rPr>
          <w:b/>
        </w:rPr>
      </w:pPr>
    </w:p>
    <w:p w:rsidR="00DD579E" w:rsidRDefault="00DD579E" w:rsidP="002601DB">
      <w:pPr>
        <w:ind w:firstLine="720"/>
        <w:contextualSpacing/>
        <w:rPr>
          <w:b/>
        </w:rPr>
      </w:pPr>
    </w:p>
    <w:p w:rsidR="00DD579E" w:rsidRDefault="00DD579E" w:rsidP="002601DB">
      <w:pPr>
        <w:ind w:firstLine="720"/>
        <w:contextualSpacing/>
        <w:rPr>
          <w:b/>
        </w:rPr>
      </w:pPr>
    </w:p>
    <w:p w:rsidR="00DD579E" w:rsidRDefault="00DD579E" w:rsidP="002601DB">
      <w:pPr>
        <w:ind w:firstLine="720"/>
        <w:contextualSpacing/>
        <w:rPr>
          <w:b/>
        </w:rPr>
      </w:pPr>
      <w:r>
        <w:rPr>
          <w:b/>
        </w:rPr>
        <w:t>\</w:t>
      </w:r>
    </w:p>
    <w:p w:rsidR="00F56A5D" w:rsidRDefault="00F56A5D" w:rsidP="002601DB">
      <w:pPr>
        <w:ind w:firstLine="720"/>
        <w:contextualSpacing/>
        <w:rPr>
          <w:b/>
        </w:rPr>
      </w:pPr>
    </w:p>
    <w:p w:rsidR="00F56A5D" w:rsidRDefault="00F56A5D" w:rsidP="002601DB">
      <w:pPr>
        <w:ind w:firstLine="720"/>
        <w:contextualSpacing/>
        <w:rPr>
          <w:b/>
        </w:rPr>
      </w:pPr>
    </w:p>
    <w:p w:rsidR="00F56A5D" w:rsidRDefault="00F56A5D" w:rsidP="002601DB">
      <w:pPr>
        <w:ind w:firstLine="720"/>
        <w:contextualSpacing/>
        <w:rPr>
          <w:b/>
        </w:rPr>
      </w:pPr>
    </w:p>
    <w:p w:rsidR="00F56A5D" w:rsidRDefault="00F56A5D" w:rsidP="002601DB">
      <w:pPr>
        <w:ind w:firstLine="720"/>
        <w:contextualSpacing/>
        <w:rPr>
          <w:b/>
        </w:rPr>
      </w:pPr>
      <w:bookmarkStart w:id="0" w:name="_GoBack"/>
      <w:bookmarkEnd w:id="0"/>
    </w:p>
    <w:p w:rsidR="00DD579E" w:rsidRDefault="00DD579E" w:rsidP="002601DB">
      <w:pPr>
        <w:ind w:firstLine="720"/>
        <w:contextualSpacing/>
        <w:rPr>
          <w:b/>
        </w:rPr>
      </w:pPr>
    </w:p>
    <w:p w:rsidR="002C0A9B" w:rsidRPr="002601DB" w:rsidRDefault="00A25D24" w:rsidP="00DD579E">
      <w:pPr>
        <w:ind w:firstLine="0"/>
        <w:contextualSpacing/>
        <w:jc w:val="center"/>
        <w:rPr>
          <w:b/>
        </w:rPr>
      </w:pPr>
      <w:r w:rsidRPr="002601DB">
        <w:rPr>
          <w:b/>
        </w:rPr>
        <w:lastRenderedPageBreak/>
        <w:t>Brief overview</w:t>
      </w:r>
    </w:p>
    <w:p w:rsidR="00F33E28" w:rsidRDefault="00452246" w:rsidP="002601DB">
      <w:pPr>
        <w:ind w:firstLine="720"/>
        <w:contextualSpacing/>
      </w:pPr>
      <w:r>
        <w:t xml:space="preserve">The current event I am describing occurred on December 10, 2019. Two shooters invaded and attacked a </w:t>
      </w:r>
      <w:proofErr w:type="gramStart"/>
      <w:r>
        <w:t>Kosher</w:t>
      </w:r>
      <w:proofErr w:type="gramEnd"/>
      <w:r>
        <w:t xml:space="preserve"> grocery stor</w:t>
      </w:r>
      <w:r w:rsidR="009033D1">
        <w:t>e</w:t>
      </w:r>
      <w:r>
        <w:t xml:space="preserve"> in Jersey City, New Jersey. The attack led to the death of three people</w:t>
      </w:r>
      <w:r w:rsidR="003000CB">
        <w:t xml:space="preserve"> civilians</w:t>
      </w:r>
      <w:r>
        <w:t xml:space="preserve"> who were inside</w:t>
      </w:r>
      <w:r w:rsidR="00E82FB1">
        <w:t xml:space="preserve"> the shop. The shooting was a case of do</w:t>
      </w:r>
      <w:r w:rsidR="003000CB">
        <w:t>mestic terrorism whereby the terrorists attacked</w:t>
      </w:r>
      <w:r w:rsidR="00404749">
        <w:t xml:space="preserve"> two police and one civilian. The assailants ha</w:t>
      </w:r>
      <w:r w:rsidR="009033D1">
        <w:t>ve</w:t>
      </w:r>
      <w:r w:rsidR="00404749">
        <w:t xml:space="preserve"> shot and killed a detective</w:t>
      </w:r>
      <w:r w:rsidR="00065106">
        <w:t xml:space="preserve"> from the Jersey Ci</w:t>
      </w:r>
      <w:r w:rsidR="00ED68F9">
        <w:t>ty P</w:t>
      </w:r>
      <w:r w:rsidR="004441FF">
        <w:t>olice Department.</w:t>
      </w:r>
      <w:r w:rsidR="00AF4584">
        <w:t xml:space="preserve">  Upon investigations, it emerged that then attacks were as a resu</w:t>
      </w:r>
      <w:r w:rsidR="00EE274C">
        <w:t>lt of hatred. Reports indicated that the shooter</w:t>
      </w:r>
      <w:r w:rsidR="009033D1">
        <w:t>'</w:t>
      </w:r>
      <w:r w:rsidR="00EE274C">
        <w:t>s acts were fueled by a</w:t>
      </w:r>
      <w:r w:rsidR="00495231">
        <w:t>nti-law enforce</w:t>
      </w:r>
      <w:r w:rsidR="00B32B7A">
        <w:t xml:space="preserve">ment beliefs and anti-Semitism. They had previously shown hatred towards the Jewish community in the region. </w:t>
      </w:r>
    </w:p>
    <w:p w:rsidR="002601DB" w:rsidRPr="002601DB" w:rsidRDefault="002601DB" w:rsidP="00DD579E">
      <w:pPr>
        <w:ind w:firstLine="720"/>
        <w:contextualSpacing/>
        <w:jc w:val="center"/>
        <w:rPr>
          <w:b/>
        </w:rPr>
      </w:pPr>
      <w:r w:rsidRPr="002601DB">
        <w:rPr>
          <w:b/>
        </w:rPr>
        <w:t>Comparison</w:t>
      </w:r>
    </w:p>
    <w:p w:rsidR="00F33E28" w:rsidRDefault="00F33E28" w:rsidP="002601DB">
      <w:pPr>
        <w:ind w:firstLine="720"/>
        <w:contextualSpacing/>
      </w:pPr>
      <w:r>
        <w:t xml:space="preserve">The sources I obtained were from CNN, </w:t>
      </w:r>
      <w:r w:rsidR="00051E84">
        <w:t xml:space="preserve">Washington Post, NBC News, and </w:t>
      </w:r>
      <w:r w:rsidR="00A55B16">
        <w:t xml:space="preserve">New York Post. The sources gave varying information and perspectives regarding the same incident.  The first source from CNN was titled, </w:t>
      </w:r>
      <w:r w:rsidR="009033D1">
        <w:t>"</w:t>
      </w:r>
      <w:r w:rsidR="00A55B16">
        <w:t>Jersey City shooters had</w:t>
      </w:r>
      <w:r w:rsidR="009033D1">
        <w:t xml:space="preserve"> a</w:t>
      </w:r>
      <w:r w:rsidR="00A55B16">
        <w:t xml:space="preserve"> hatred of Jews and law enforcement, state attorney general says.</w:t>
      </w:r>
      <w:r w:rsidR="009033D1">
        <w:t>"</w:t>
      </w:r>
      <w:r w:rsidR="001B2E68">
        <w:t xml:space="preserve"> The authors of the article start by stating that the acts where people at the kosher market and detective were shot are being investigated </w:t>
      </w:r>
      <w:r w:rsidR="0081668F">
        <w:t>as cases of domestic terrorism</w:t>
      </w:r>
      <w:r w:rsidR="009033D1">
        <w:t>,</w:t>
      </w:r>
      <w:r w:rsidR="0081668F">
        <w:t xml:space="preserve"> which were as a result of </w:t>
      </w:r>
      <w:r w:rsidR="009033D1">
        <w:t>"</w:t>
      </w:r>
      <w:r w:rsidR="0081668F">
        <w:t>anti-Semitism and anti-law enforcement beliefs</w:t>
      </w:r>
      <w:r w:rsidR="009033D1">
        <w:t>"</w:t>
      </w:r>
      <w:r w:rsidR="0081668F">
        <w:t xml:space="preserve"> (Hannah &amp; Holcombe, 2019). </w:t>
      </w:r>
      <w:r w:rsidR="00DA40D0">
        <w:t xml:space="preserve"> The attorney general confirmed that after the investigations</w:t>
      </w:r>
      <w:r w:rsidR="009033D1">
        <w:t>,</w:t>
      </w:r>
      <w:r w:rsidR="00DA40D0">
        <w:t xml:space="preserve"> the reports indicated that the offenders had </w:t>
      </w:r>
      <w:r w:rsidR="009033D1">
        <w:t xml:space="preserve">a </w:t>
      </w:r>
      <w:r w:rsidR="00DA40D0">
        <w:t xml:space="preserve">hatred for the Jewish people and law enforcement. The domestic terrorists were </w:t>
      </w:r>
      <w:r w:rsidR="008A2AFE">
        <w:t xml:space="preserve">David N. Anderson and Francine Graham. The authors stated that the FBI </w:t>
      </w:r>
      <w:r w:rsidR="009033D1">
        <w:t>is</w:t>
      </w:r>
      <w:r w:rsidR="008A2AFE">
        <w:t xml:space="preserve"> still investigating </w:t>
      </w:r>
      <w:r w:rsidR="00762794">
        <w:t xml:space="preserve">this act of domestic terrorism. Both shooters had shown interest in the </w:t>
      </w:r>
      <w:r w:rsidR="009033D1">
        <w:t>"</w:t>
      </w:r>
      <w:r w:rsidR="001F6E34">
        <w:t>Black Hebrew Israelites movement</w:t>
      </w:r>
      <w:r w:rsidR="009033D1">
        <w:t>"</w:t>
      </w:r>
      <w:r w:rsidR="001F6E34">
        <w:t xml:space="preserve"> (Hannah et al., 2019). </w:t>
      </w:r>
      <w:r w:rsidR="00986300">
        <w:t xml:space="preserve"> The movement is known in the region for its confrontational</w:t>
      </w:r>
      <w:r w:rsidR="00803A5E">
        <w:t xml:space="preserve"> brand whereby they preach the complex history of the USA and </w:t>
      </w:r>
      <w:r w:rsidR="00803A5E">
        <w:lastRenderedPageBreak/>
        <w:t xml:space="preserve">theological as well as leadership struggles </w:t>
      </w:r>
      <w:r w:rsidR="00B22B0F">
        <w:t xml:space="preserve">that exist among various sects. Anderson had served as an army reserve from 1999 to 2003. </w:t>
      </w:r>
    </w:p>
    <w:p w:rsidR="00234328" w:rsidRDefault="00D72A47" w:rsidP="002601DB">
      <w:pPr>
        <w:ind w:firstLine="720"/>
        <w:contextualSpacing/>
      </w:pPr>
      <w:r>
        <w:t xml:space="preserve"> The other source is from NBC News</w:t>
      </w:r>
      <w:r w:rsidR="009033D1">
        <w:t>,</w:t>
      </w:r>
      <w:r>
        <w:t xml:space="preserve"> which had a title, </w:t>
      </w:r>
      <w:r w:rsidR="009033D1">
        <w:t>"</w:t>
      </w:r>
      <w:r>
        <w:t>shooters in deadly Jersey City market attack appeared highly</w:t>
      </w:r>
      <w:r w:rsidR="00FB7F6C">
        <w:t xml:space="preserve"> trained, sole survivor says</w:t>
      </w:r>
      <w:r w:rsidR="009033D1">
        <w:t>"</w:t>
      </w:r>
      <w:r w:rsidR="00FB7F6C">
        <w:t xml:space="preserve"> (Gutierrez &amp; Johnson, 2019)</w:t>
      </w:r>
      <w:r w:rsidR="002E3DD2">
        <w:t>. The authors have written from the survivor</w:t>
      </w:r>
      <w:r w:rsidR="009033D1">
        <w:t>'</w:t>
      </w:r>
      <w:r w:rsidR="002E3DD2">
        <w:t>s viewpoint that the shooters, who were anti-Semitic and anti-assault</w:t>
      </w:r>
      <w:r w:rsidR="009033D1">
        <w:t>,</w:t>
      </w:r>
      <w:r w:rsidR="002E3DD2">
        <w:t xml:space="preserve"> had come</w:t>
      </w:r>
      <w:r w:rsidR="006A432E">
        <w:t xml:space="preserve"> to kill. The survivor</w:t>
      </w:r>
      <w:r w:rsidR="00A81EC9">
        <w:t xml:space="preserve"> owned a nearby and claimed that the entire assault was targeted.  The other details are that the entire episode had lasted for about 10 seconds.</w:t>
      </w:r>
      <w:r w:rsidR="005319B6">
        <w:t xml:space="preserve"> The survivor terms the ordeal as </w:t>
      </w:r>
      <w:r w:rsidR="00234328">
        <w:t>a miracle because the attackers were there to shoot and kill (</w:t>
      </w:r>
      <w:r w:rsidR="00234328">
        <w:t>Gutierrez</w:t>
      </w:r>
      <w:r w:rsidR="00234328">
        <w:t xml:space="preserve"> et al., 2019).</w:t>
      </w:r>
    </w:p>
    <w:p w:rsidR="00B22B0F" w:rsidRDefault="00234328" w:rsidP="002601DB">
      <w:pPr>
        <w:ind w:firstLine="720"/>
        <w:contextualSpacing/>
      </w:pPr>
      <w:r>
        <w:t xml:space="preserve">The Washington Post on the issue was titled, </w:t>
      </w:r>
      <w:r w:rsidR="009033D1">
        <w:t>"</w:t>
      </w:r>
      <w:r>
        <w:t>Jersey City shooting is being investigated as an act of domestic terrorism, authorities say</w:t>
      </w:r>
      <w:r w:rsidR="009033D1">
        <w:t>"</w:t>
      </w:r>
      <w:r w:rsidR="00745EDC">
        <w:t xml:space="preserve"> (Armstrong, Paul</w:t>
      </w:r>
      <w:r w:rsidR="00A40F2E">
        <w:t>,</w:t>
      </w:r>
      <w:r w:rsidR="00745EDC">
        <w:t xml:space="preserve"> Jacobs, &amp; Sellers, 2019)</w:t>
      </w:r>
      <w:r>
        <w:t>.</w:t>
      </w:r>
      <w:r w:rsidR="00745EDC">
        <w:t xml:space="preserve">  The authors have cited the claims made by the attorney general that the deadly atta</w:t>
      </w:r>
      <w:r w:rsidR="00AB7C4F">
        <w:t xml:space="preserve">ck was propagated by hatred for the Jew and law enforcement. </w:t>
      </w:r>
      <w:r w:rsidR="00A40F2E">
        <w:t xml:space="preserve"> Surveillance videos revealed that </w:t>
      </w:r>
      <w:r w:rsidR="002B6037">
        <w:t>the market</w:t>
      </w:r>
      <w:r w:rsidR="00A40F2E">
        <w:t xml:space="preserve"> where the attack took pla</w:t>
      </w:r>
      <w:r w:rsidR="002B6037">
        <w:t>ce had been deliberately marked</w:t>
      </w:r>
      <w:r w:rsidR="00FC1084">
        <w:t xml:space="preserve">. The attack </w:t>
      </w:r>
      <w:r w:rsidR="002B6037">
        <w:t xml:space="preserve">was an indication </w:t>
      </w:r>
      <w:r w:rsidR="00DF5050">
        <w:t>of the current</w:t>
      </w:r>
      <w:r w:rsidR="002B6037">
        <w:t xml:space="preserve"> increase in the anti-Semitic attacks that have continued to increase nati</w:t>
      </w:r>
      <w:r w:rsidR="00DF5050">
        <w:t xml:space="preserve">onally. </w:t>
      </w:r>
      <w:r w:rsidR="004953F3">
        <w:t xml:space="preserve"> ADL</w:t>
      </w:r>
      <w:r w:rsidR="009033D1">
        <w:t>'</w:t>
      </w:r>
      <w:r w:rsidR="004953F3">
        <w:t xml:space="preserve">s chief executive stated that hatred was a disease that was being experienced in the region and had become an epidemic (Armstrong et al., 2019). </w:t>
      </w:r>
    </w:p>
    <w:p w:rsidR="0043312C" w:rsidRDefault="0043312C" w:rsidP="002601DB">
      <w:pPr>
        <w:ind w:firstLine="720"/>
        <w:contextualSpacing/>
      </w:pPr>
      <w:r>
        <w:t xml:space="preserve">The New York Times had the title, </w:t>
      </w:r>
      <w:r w:rsidR="009033D1">
        <w:t>"</w:t>
      </w:r>
      <w:r>
        <w:t>Suspects in Jersey City Linked to Black Hebrew Israelite Group.</w:t>
      </w:r>
      <w:r w:rsidR="009033D1">
        <w:t>"</w:t>
      </w:r>
      <w:r>
        <w:t xml:space="preserve"> The authors have stated that the</w:t>
      </w:r>
      <w:r w:rsidR="006C22D2">
        <w:t xml:space="preserve"> suspects had authored various anti-Semitics and anti-law enforcement posts online</w:t>
      </w:r>
      <w:r w:rsidR="00C6324D">
        <w:t>. The violent rampage was in connection with the Black Hebrew Israelite movem</w:t>
      </w:r>
      <w:r w:rsidR="009B7FB3">
        <w:t>ent</w:t>
      </w:r>
      <w:r w:rsidR="009033D1">
        <w:t>,</w:t>
      </w:r>
      <w:r w:rsidR="009B7FB3">
        <w:t xml:space="preserve"> which is a hate group based on the reports by the Southern Poverty Law Center. The new article also claim</w:t>
      </w:r>
      <w:r w:rsidR="009033D1">
        <w:t>s</w:t>
      </w:r>
      <w:r w:rsidR="009B7FB3">
        <w:t xml:space="preserve"> that the </w:t>
      </w:r>
      <w:r w:rsidR="009B7FB3">
        <w:lastRenderedPageBreak/>
        <w:t xml:space="preserve">suspects had been involved in separate killings in Bayonne. </w:t>
      </w:r>
      <w:r w:rsidR="00EC589D">
        <w:t xml:space="preserve"> The detective who had been killed earlier by the terrorist was identified as Detective Joe Seals</w:t>
      </w:r>
      <w:r w:rsidR="009033D1">
        <w:t>,</w:t>
      </w:r>
      <w:r w:rsidR="00EC589D">
        <w:t xml:space="preserve"> who had served for 15 years and was also a father of five</w:t>
      </w:r>
      <w:r w:rsidR="00F56A5D" w:rsidRPr="00F56A5D">
        <w:t xml:space="preserve"> </w:t>
      </w:r>
      <w:r w:rsidR="00F56A5D">
        <w:t>(</w:t>
      </w:r>
      <w:r w:rsidR="00F56A5D" w:rsidRPr="00F56A5D">
        <w:t>Go</w:t>
      </w:r>
      <w:r w:rsidR="00F56A5D">
        <w:t xml:space="preserve">ld &amp; </w:t>
      </w:r>
      <w:r w:rsidR="00F56A5D" w:rsidRPr="00F56A5D">
        <w:t>Ali</w:t>
      </w:r>
      <w:r w:rsidR="00F56A5D">
        <w:t xml:space="preserve">, </w:t>
      </w:r>
      <w:r w:rsidR="00F56A5D" w:rsidRPr="00F56A5D">
        <w:t>2019)</w:t>
      </w:r>
      <w:proofErr w:type="gramStart"/>
      <w:r w:rsidR="00F56A5D" w:rsidRPr="00F56A5D">
        <w:t>.</w:t>
      </w:r>
      <w:r w:rsidR="00EC589D">
        <w:t>.</w:t>
      </w:r>
      <w:proofErr w:type="gramEnd"/>
      <w:r w:rsidR="00EC589D">
        <w:t xml:space="preserve"> </w:t>
      </w:r>
    </w:p>
    <w:p w:rsidR="00E376DE" w:rsidRPr="002601DB" w:rsidRDefault="00E376DE" w:rsidP="00DD579E">
      <w:pPr>
        <w:ind w:firstLine="0"/>
        <w:contextualSpacing/>
        <w:jc w:val="center"/>
        <w:rPr>
          <w:b/>
        </w:rPr>
      </w:pPr>
      <w:r w:rsidRPr="002601DB">
        <w:rPr>
          <w:b/>
        </w:rPr>
        <w:t>Major Themes by Source</w:t>
      </w:r>
    </w:p>
    <w:p w:rsidR="00DD56B1" w:rsidRDefault="00FF69F1" w:rsidP="002601DB">
      <w:pPr>
        <w:ind w:firstLine="720"/>
        <w:contextualSpacing/>
      </w:pPr>
      <w:r>
        <w:t xml:space="preserve">The New York Times has highlighted the theme of terrorism, hatred, and humanity. The new article states that thousands of people gathered to mourn Mr. Deutsch at the </w:t>
      </w:r>
      <w:proofErr w:type="spellStart"/>
      <w:r>
        <w:t>Satmar</w:t>
      </w:r>
      <w:proofErr w:type="spellEnd"/>
      <w:r>
        <w:t xml:space="preserve"> </w:t>
      </w:r>
      <w:proofErr w:type="spellStart"/>
      <w:r>
        <w:t>Shul</w:t>
      </w:r>
      <w:proofErr w:type="spellEnd"/>
      <w:r>
        <w:t xml:space="preserve"> orthodox synagogue in South Williamsburg, Brooklyn. </w:t>
      </w:r>
      <w:r w:rsidR="00933C67">
        <w:t xml:space="preserve"> The mourning was done in orthodox Jewish traditions where the men stood at one side of the street and the women the other side.  The killing w</w:t>
      </w:r>
      <w:r w:rsidR="009033D1">
        <w:t>as</w:t>
      </w:r>
      <w:r w:rsidR="00933C67">
        <w:t xml:space="preserve"> termed as sen</w:t>
      </w:r>
      <w:r w:rsidR="00F33C54">
        <w:t xml:space="preserve">seless and an Anti-Semitic act. The authors have also stated about the tense moments as the speakers sobbed and wailed during the service. Some of the speakers said that they felt unsafe while in </w:t>
      </w:r>
      <w:r w:rsidR="009033D1">
        <w:t xml:space="preserve">the </w:t>
      </w:r>
      <w:r w:rsidR="00F33C54">
        <w:t>U</w:t>
      </w:r>
      <w:r w:rsidR="009033D1">
        <w:t>.S.</w:t>
      </w:r>
      <w:r w:rsidR="00F33C54">
        <w:t xml:space="preserve"> because they</w:t>
      </w:r>
      <w:r w:rsidR="00DD56B1">
        <w:t xml:space="preserve"> are viewed as imposters. This article brings about a unique perspective of the incident compared to CNN, Washington Post, and </w:t>
      </w:r>
      <w:r w:rsidR="00F60A68">
        <w:t xml:space="preserve">NBS News. </w:t>
      </w:r>
    </w:p>
    <w:p w:rsidR="00F60A68" w:rsidRDefault="00F60A68" w:rsidP="002601DB">
      <w:pPr>
        <w:ind w:firstLine="720"/>
        <w:contextualSpacing/>
      </w:pPr>
      <w:r>
        <w:t xml:space="preserve">The themes in the Washington Post are linked </w:t>
      </w:r>
      <w:r w:rsidR="009033D1">
        <w:t xml:space="preserve">to </w:t>
      </w:r>
      <w:r>
        <w:t>ant</w:t>
      </w:r>
      <w:r w:rsidR="00812217">
        <w:t xml:space="preserve">i-Semitism, domestic terrorism, and hatred. </w:t>
      </w:r>
      <w:r w:rsidR="007F74F4">
        <w:t xml:space="preserve">  These themes are quite clear since they have been written from the perspective of the authorities. The</w:t>
      </w:r>
      <w:r w:rsidR="005733B0">
        <w:t xml:space="preserve"> authors describe these theme</w:t>
      </w:r>
      <w:r w:rsidR="009033D1">
        <w:t>s</w:t>
      </w:r>
      <w:r w:rsidR="005733B0">
        <w:t xml:space="preserve"> of terrorism and </w:t>
      </w:r>
      <w:r w:rsidR="009033D1">
        <w:t>how</w:t>
      </w:r>
      <w:r w:rsidR="00901B0E">
        <w:t xml:space="preserve"> these shootings had become common.  The statistics are alarming that these anti-Semitic hate crimes ha</w:t>
      </w:r>
      <w:r w:rsidR="00583EB3">
        <w:t>d increased to</w:t>
      </w:r>
      <w:r w:rsidR="00901B0E">
        <w:t xml:space="preserve"> 63% in</w:t>
      </w:r>
      <w:r w:rsidR="00583EB3">
        <w:t xml:space="preserve"> New York City in 2019. These the</w:t>
      </w:r>
      <w:r w:rsidR="00E3266A">
        <w:t>mes have been shared by both NBC</w:t>
      </w:r>
      <w:r w:rsidR="00583EB3">
        <w:t xml:space="preserve"> News and CNN. </w:t>
      </w:r>
    </w:p>
    <w:p w:rsidR="00583EB3" w:rsidRDefault="00795A58" w:rsidP="002601DB">
      <w:pPr>
        <w:ind w:firstLine="720"/>
        <w:contextualSpacing/>
      </w:pPr>
      <w:r>
        <w:t xml:space="preserve"> The</w:t>
      </w:r>
      <w:r w:rsidR="00E3266A">
        <w:t xml:space="preserve"> themes in NBC</w:t>
      </w:r>
      <w:r>
        <w:t xml:space="preserve"> News are anti-Semitisms</w:t>
      </w:r>
      <w:r w:rsidR="007A3EC1">
        <w:t>, domestic terrorism</w:t>
      </w:r>
      <w:r>
        <w:t>,</w:t>
      </w:r>
      <w:r w:rsidR="007A3EC1">
        <w:t xml:space="preserve"> and hatred. The</w:t>
      </w:r>
      <w:r w:rsidR="00556754">
        <w:t xml:space="preserve"> entire case was b</w:t>
      </w:r>
      <w:r w:rsidR="00CC6364">
        <w:t xml:space="preserve">eing treated as </w:t>
      </w:r>
      <w:r w:rsidR="009033D1">
        <w:t xml:space="preserve">a </w:t>
      </w:r>
      <w:r w:rsidR="00CC6364">
        <w:t xml:space="preserve">case of hatred and acts of domestic </w:t>
      </w:r>
      <w:r w:rsidR="00E3266A">
        <w:t>violence.</w:t>
      </w:r>
      <w:r w:rsidR="004B1D1E">
        <w:t xml:space="preserve"> The narrator or the survivor</w:t>
      </w:r>
      <w:r w:rsidR="00FF497F">
        <w:t xml:space="preserve"> who claimed that the incidence was an act of God. </w:t>
      </w:r>
    </w:p>
    <w:p w:rsidR="00A86724" w:rsidRDefault="00E44B10" w:rsidP="002601DB">
      <w:pPr>
        <w:ind w:firstLine="720"/>
        <w:contextualSpacing/>
      </w:pPr>
      <w:r>
        <w:lastRenderedPageBreak/>
        <w:t xml:space="preserve">In CNN, </w:t>
      </w:r>
      <w:r w:rsidR="009033D1">
        <w:t xml:space="preserve">a </w:t>
      </w:r>
      <w:r>
        <w:t xml:space="preserve">theme such as anti-Semitism, </w:t>
      </w:r>
      <w:r w:rsidR="00B45FB2">
        <w:t xml:space="preserve">hatred, and domestic terrorism emerge.  The author </w:t>
      </w:r>
      <w:r w:rsidR="009033D1">
        <w:t>is</w:t>
      </w:r>
      <w:r w:rsidR="00B45FB2">
        <w:t xml:space="preserve"> c</w:t>
      </w:r>
      <w:r w:rsidR="0011587C">
        <w:t xml:space="preserve">ertain that the incidences had been marked for violence by the perpetrators. </w:t>
      </w:r>
      <w:r w:rsidR="00866BFA">
        <w:t>Biases have also been viewed as a common occurrence.  The</w:t>
      </w:r>
      <w:r w:rsidR="00A86724">
        <w:t xml:space="preserve"> shooters also had expressed interest</w:t>
      </w:r>
      <w:r w:rsidR="007C31A0">
        <w:t xml:space="preserve"> in the Black Hebrew Israelites.</w:t>
      </w:r>
      <w:r w:rsidR="00F641A9">
        <w:t xml:space="preserve"> </w:t>
      </w:r>
    </w:p>
    <w:p w:rsidR="00452C80" w:rsidRPr="00DD579E" w:rsidRDefault="00452C80" w:rsidP="00DD579E">
      <w:pPr>
        <w:ind w:firstLine="0"/>
        <w:contextualSpacing/>
        <w:jc w:val="center"/>
        <w:rPr>
          <w:b/>
        </w:rPr>
      </w:pPr>
      <w:r w:rsidRPr="00DD579E">
        <w:rPr>
          <w:b/>
        </w:rPr>
        <w:t>Context and Alignment</w:t>
      </w:r>
    </w:p>
    <w:p w:rsidR="0014494D" w:rsidRDefault="0014494D" w:rsidP="002601DB">
      <w:pPr>
        <w:ind w:firstLine="720"/>
        <w:contextualSpacing/>
      </w:pPr>
      <w:r>
        <w:t xml:space="preserve"> The context that has been offered by these stories perfectly aligns</w:t>
      </w:r>
      <w:r w:rsidR="004F1C2C">
        <w:t xml:space="preserve"> with the learned this week about domestic and international terrorism.</w:t>
      </w:r>
      <w:r w:rsidR="00DB0464">
        <w:t xml:space="preserve"> People are motivated by different factors ranging from political, racial, and </w:t>
      </w:r>
      <w:r w:rsidR="00C40262">
        <w:t xml:space="preserve">religious factors to join and engage in these terror activities.  </w:t>
      </w:r>
      <w:r w:rsidR="00F57137">
        <w:t xml:space="preserve">They are homegrown groups that attack people whom they share </w:t>
      </w:r>
      <w:r w:rsidR="009033D1">
        <w:t xml:space="preserve">the </w:t>
      </w:r>
      <w:r w:rsidR="00F57137">
        <w:t>same nationalism.  The two attac</w:t>
      </w:r>
      <w:r w:rsidR="00AB448D">
        <w:t>kers had appeared to have had hatred against the Jews.</w:t>
      </w:r>
      <w:r w:rsidR="002C5715">
        <w:t xml:space="preserve"> The attacks were based on religious hate. </w:t>
      </w:r>
    </w:p>
    <w:p w:rsidR="002601DB" w:rsidRPr="002601DB" w:rsidRDefault="002601DB" w:rsidP="00DD579E">
      <w:pPr>
        <w:ind w:firstLine="0"/>
        <w:contextualSpacing/>
        <w:jc w:val="center"/>
        <w:rPr>
          <w:b/>
        </w:rPr>
      </w:pPr>
      <w:r w:rsidRPr="002601DB">
        <w:rPr>
          <w:b/>
        </w:rPr>
        <w:t xml:space="preserve">Impact </w:t>
      </w:r>
      <w:r w:rsidR="009033D1">
        <w:rPr>
          <w:b/>
        </w:rPr>
        <w:t>on</w:t>
      </w:r>
      <w:r w:rsidRPr="002601DB">
        <w:rPr>
          <w:b/>
        </w:rPr>
        <w:t xml:space="preserve"> </w:t>
      </w:r>
      <w:r w:rsidR="009033D1">
        <w:rPr>
          <w:b/>
        </w:rPr>
        <w:t xml:space="preserve">the </w:t>
      </w:r>
      <w:r w:rsidRPr="002601DB">
        <w:rPr>
          <w:b/>
        </w:rPr>
        <w:t>audience</w:t>
      </w:r>
    </w:p>
    <w:p w:rsidR="00AB448D" w:rsidRDefault="00F21257" w:rsidP="002601DB">
      <w:pPr>
        <w:ind w:firstLine="720"/>
        <w:contextualSpacing/>
      </w:pPr>
      <w:r>
        <w:t xml:space="preserve"> The framing of the articles a huge impact on how the audience understanding</w:t>
      </w:r>
      <w:r w:rsidR="006360E1">
        <w:t xml:space="preserve">. The framing has made it possible for the audience to </w:t>
      </w:r>
      <w:r w:rsidR="009033D1">
        <w:t>understand the topic better how</w:t>
      </w:r>
      <w:r w:rsidR="00EF7598">
        <w:t xml:space="preserve"> they have explained the incidence, motivation behind the attacks</w:t>
      </w:r>
      <w:r w:rsidR="009033D1">
        <w:t>,</w:t>
      </w:r>
      <w:r w:rsidR="00EF7598">
        <w:t xml:space="preserve"> and the affiliation. </w:t>
      </w:r>
      <w:r w:rsidR="00DD579E">
        <w:t xml:space="preserve"> The audience is also capable of </w:t>
      </w:r>
      <w:r w:rsidR="004921E2">
        <w:t xml:space="preserve">knowing the damage and fear caused by these groups as a result of these attacks. </w:t>
      </w:r>
    </w:p>
    <w:p w:rsidR="00AF2375" w:rsidRPr="002601DB" w:rsidRDefault="00AF2375" w:rsidP="00DD579E">
      <w:pPr>
        <w:ind w:firstLine="0"/>
        <w:contextualSpacing/>
        <w:jc w:val="center"/>
        <w:rPr>
          <w:b/>
        </w:rPr>
      </w:pPr>
      <w:r w:rsidRPr="002601DB">
        <w:rPr>
          <w:b/>
        </w:rPr>
        <w:t>Impact of framing on Policy Responses</w:t>
      </w:r>
    </w:p>
    <w:p w:rsidR="00AF2375" w:rsidRDefault="00AF2375" w:rsidP="002601DB">
      <w:pPr>
        <w:ind w:firstLine="720"/>
        <w:contextualSpacing/>
      </w:pPr>
      <w:r>
        <w:t>T</w:t>
      </w:r>
      <w:r w:rsidR="00CC6992">
        <w:t>he framing of these articles has a huge impact on policy responses.  The</w:t>
      </w:r>
      <w:r w:rsidR="000070C6">
        <w:t xml:space="preserve"> most appropriate solution for the rise in domestic terrorism is for the authorities to crack</w:t>
      </w:r>
      <w:r w:rsidR="009033D1">
        <w:t xml:space="preserve"> </w:t>
      </w:r>
      <w:r w:rsidR="000070C6">
        <w:t>down on those groups. Arrests and rehabilitation of the suspects can significantly reduce the number or the increase and membership</w:t>
      </w:r>
      <w:r w:rsidR="002601DB">
        <w:t xml:space="preserve"> in those groups. </w:t>
      </w:r>
      <w:r w:rsidR="00E0732F">
        <w:br/>
      </w:r>
    </w:p>
    <w:p w:rsidR="00E0732F" w:rsidRDefault="00E0732F" w:rsidP="002601DB">
      <w:pPr>
        <w:ind w:firstLine="720"/>
        <w:contextualSpacing/>
      </w:pPr>
    </w:p>
    <w:p w:rsidR="00E0732F" w:rsidRDefault="00E0732F" w:rsidP="002601DB">
      <w:pPr>
        <w:ind w:firstLine="720"/>
        <w:contextualSpacing/>
      </w:pPr>
    </w:p>
    <w:p w:rsidR="00E0732F" w:rsidRDefault="00E0732F" w:rsidP="002601DB">
      <w:pPr>
        <w:ind w:firstLine="720"/>
        <w:contextualSpacing/>
      </w:pPr>
    </w:p>
    <w:p w:rsidR="00E0732F" w:rsidRDefault="00E0732F" w:rsidP="002601DB">
      <w:pPr>
        <w:ind w:firstLine="720"/>
        <w:contextualSpacing/>
      </w:pPr>
    </w:p>
    <w:p w:rsidR="00E0732F" w:rsidRDefault="00E0732F" w:rsidP="002601DB">
      <w:pPr>
        <w:ind w:firstLine="720"/>
        <w:contextualSpacing/>
      </w:pPr>
    </w:p>
    <w:p w:rsidR="00E0732F" w:rsidRDefault="00E0732F" w:rsidP="002601DB">
      <w:pPr>
        <w:ind w:firstLine="720"/>
        <w:contextualSpacing/>
      </w:pPr>
    </w:p>
    <w:p w:rsidR="00E0732F" w:rsidRDefault="00E0732F" w:rsidP="002601DB">
      <w:pPr>
        <w:ind w:firstLine="720"/>
        <w:contextualSpacing/>
      </w:pPr>
    </w:p>
    <w:p w:rsidR="00E0732F" w:rsidRDefault="00E0732F" w:rsidP="00E0732F">
      <w:pPr>
        <w:tabs>
          <w:tab w:val="left" w:pos="3030"/>
        </w:tabs>
        <w:ind w:left="0" w:firstLine="0"/>
        <w:contextualSpacing/>
        <w:jc w:val="center"/>
        <w:rPr>
          <w:b/>
        </w:rPr>
      </w:pPr>
      <w:r w:rsidRPr="00E0732F">
        <w:rPr>
          <w:b/>
        </w:rPr>
        <w:t>References</w:t>
      </w:r>
    </w:p>
    <w:p w:rsidR="00E0732F" w:rsidRPr="002473CE" w:rsidRDefault="00E0732F" w:rsidP="00E0732F">
      <w:pPr>
        <w:contextualSpacing/>
      </w:pPr>
      <w:r>
        <w:t>Armstrong, K., Paul, Deanna, Jacobs, N, &amp; Sellers, F.S. (2019)</w:t>
      </w:r>
      <w:r w:rsidRPr="002473CE">
        <w:rPr>
          <w:rFonts w:eastAsia="Times New Roman" w:cs="Times New Roman"/>
          <w:color w:val="000000"/>
          <w:szCs w:val="24"/>
        </w:rPr>
        <w:t xml:space="preserve"> </w:t>
      </w:r>
      <w:r w:rsidR="009033D1">
        <w:rPr>
          <w:rFonts w:eastAsia="Times New Roman" w:cs="Times New Roman"/>
          <w:color w:val="000000"/>
          <w:szCs w:val="24"/>
        </w:rPr>
        <w:t>"</w:t>
      </w:r>
      <w:r w:rsidRPr="002473CE">
        <w:t>Jersey City shooting is being investigated as an act of domestic terrorism, authorities say.</w:t>
      </w:r>
      <w:r w:rsidR="009033D1">
        <w:t xml:space="preserve">" </w:t>
      </w:r>
      <w:r w:rsidRPr="002473CE">
        <w:rPr>
          <w:i/>
          <w:iCs/>
        </w:rPr>
        <w:t>The Washington Post</w:t>
      </w:r>
      <w:r w:rsidRPr="002473CE">
        <w:t>. https://www.washingtonpost.com/nation/2019/12/12/jersey-city-shooting/</w:t>
      </w:r>
    </w:p>
    <w:p w:rsidR="00E0732F" w:rsidRDefault="00E0732F" w:rsidP="00E0732F">
      <w:pPr>
        <w:contextualSpacing/>
      </w:pPr>
      <w:r>
        <w:t xml:space="preserve">Gold, M &amp; Watkins, Ali. (2019). </w:t>
      </w:r>
      <w:r w:rsidR="009033D1">
        <w:t>"</w:t>
      </w:r>
      <w:r w:rsidRPr="0076756F">
        <w:t>Suspect in Jersey City Linked to Black Hebrew Israelite Group</w:t>
      </w:r>
      <w:r w:rsidR="009033D1">
        <w:t>"</w:t>
      </w:r>
      <w:r w:rsidRPr="0076756F">
        <w:t>.</w:t>
      </w:r>
      <w:r>
        <w:t xml:space="preserve"> </w:t>
      </w:r>
      <w:r w:rsidRPr="00E0732F">
        <w:rPr>
          <w:i/>
        </w:rPr>
        <w:t>New York Times.</w:t>
      </w:r>
      <w:r>
        <w:t xml:space="preserve"> </w:t>
      </w:r>
      <w:r w:rsidRPr="0076756F">
        <w:t xml:space="preserve"> Retrieved </w:t>
      </w:r>
      <w:r w:rsidR="009033D1">
        <w:t>April 20</w:t>
      </w:r>
      <w:r w:rsidRPr="0076756F">
        <w:t xml:space="preserve"> 2020, from </w:t>
      </w:r>
      <w:r w:rsidRPr="002473CE">
        <w:t>https://www.nytimes.com/2019/12/11/nyregion/jersey-city-shooting.html</w:t>
      </w:r>
    </w:p>
    <w:p w:rsidR="00E0732F" w:rsidRDefault="00E0732F" w:rsidP="00E0732F">
      <w:pPr>
        <w:contextualSpacing/>
      </w:pPr>
      <w:r w:rsidRPr="0038130E">
        <w:t>Jason Hanna and Madeline Holcombe, C. (2020). Jersey City shooters fueled by hatred of Jewish people and law enforcement, state attorney general says.</w:t>
      </w:r>
      <w:r w:rsidR="009033D1">
        <w:t xml:space="preserve"> </w:t>
      </w:r>
      <w:r w:rsidR="009033D1" w:rsidRPr="009033D1">
        <w:rPr>
          <w:i/>
        </w:rPr>
        <w:t>CNN.</w:t>
      </w:r>
      <w:r w:rsidRPr="0038130E">
        <w:t xml:space="preserve"> Retrieved </w:t>
      </w:r>
      <w:r w:rsidR="009033D1">
        <w:t>April 20</w:t>
      </w:r>
      <w:r w:rsidRPr="0038130E">
        <w:t xml:space="preserve"> 2020, from </w:t>
      </w:r>
      <w:r w:rsidRPr="002473CE">
        <w:t>https://edition.cnn.com/2019/12/12/us/jersey-city-new-jerse</w:t>
      </w:r>
      <w:r>
        <w:t>y-shooting-thursday/index.htm</w:t>
      </w:r>
    </w:p>
    <w:p w:rsidR="00E0732F" w:rsidRPr="002473CE" w:rsidRDefault="00E0732F" w:rsidP="002473CE">
      <w:pPr>
        <w:contextualSpacing/>
      </w:pPr>
      <w:r w:rsidRPr="002473CE">
        <w:t xml:space="preserve">‌ Johnson, A. &amp; Gutierrez, G. (2019) Shooters in New Jersey market attack appeared highly trained, sole survivor says. </w:t>
      </w:r>
      <w:r w:rsidR="009033D1" w:rsidRPr="009033D1">
        <w:rPr>
          <w:i/>
        </w:rPr>
        <w:t>NBC News.</w:t>
      </w:r>
      <w:r w:rsidR="009033D1">
        <w:t xml:space="preserve"> </w:t>
      </w:r>
      <w:r w:rsidRPr="002473CE">
        <w:t xml:space="preserve">Retrieved </w:t>
      </w:r>
      <w:r w:rsidR="009033D1">
        <w:t>April 20</w:t>
      </w:r>
      <w:r w:rsidRPr="002473CE">
        <w:t xml:space="preserve"> 2020, from https://www.nbcnews.com/nightly-news/shooters-who-killed-4-jersey-city-market-appeared-highly-trained-n1101161</w:t>
      </w:r>
    </w:p>
    <w:p w:rsidR="002473CE" w:rsidRPr="002473CE" w:rsidRDefault="002473CE" w:rsidP="002473CE">
      <w:pPr>
        <w:contextualSpacing/>
      </w:pPr>
    </w:p>
    <w:p w:rsidR="00F57137" w:rsidRDefault="00F57137" w:rsidP="002473CE">
      <w:pPr>
        <w:contextualSpacing/>
      </w:pPr>
    </w:p>
    <w:sectPr w:rsidR="00F5713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B4D" w:rsidRDefault="00706B4D" w:rsidP="00DD579E">
      <w:pPr>
        <w:spacing w:after="0" w:line="240" w:lineRule="auto"/>
      </w:pPr>
      <w:r>
        <w:separator/>
      </w:r>
    </w:p>
  </w:endnote>
  <w:endnote w:type="continuationSeparator" w:id="0">
    <w:p w:rsidR="00706B4D" w:rsidRDefault="00706B4D" w:rsidP="00DD5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B4D" w:rsidRDefault="00706B4D" w:rsidP="00DD579E">
      <w:pPr>
        <w:spacing w:after="0" w:line="240" w:lineRule="auto"/>
      </w:pPr>
      <w:r>
        <w:separator/>
      </w:r>
    </w:p>
  </w:footnote>
  <w:footnote w:type="continuationSeparator" w:id="0">
    <w:p w:rsidR="00706B4D" w:rsidRDefault="00706B4D" w:rsidP="00DD57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7035856"/>
      <w:docPartObj>
        <w:docPartGallery w:val="Page Numbers (Top of Page)"/>
        <w:docPartUnique/>
      </w:docPartObj>
    </w:sdtPr>
    <w:sdtEndPr>
      <w:rPr>
        <w:noProof/>
      </w:rPr>
    </w:sdtEndPr>
    <w:sdtContent>
      <w:p w:rsidR="00DD579E" w:rsidRDefault="00DD579E">
        <w:pPr>
          <w:pStyle w:val="Header"/>
          <w:jc w:val="right"/>
        </w:pPr>
        <w:r>
          <w:fldChar w:fldCharType="begin"/>
        </w:r>
        <w:r>
          <w:instrText xml:space="preserve"> PAGE   \* MERGEFORMAT </w:instrText>
        </w:r>
        <w:r>
          <w:fldChar w:fldCharType="separate"/>
        </w:r>
        <w:r w:rsidR="00F56A5D">
          <w:rPr>
            <w:noProof/>
          </w:rPr>
          <w:t>4</w:t>
        </w:r>
        <w:r>
          <w:rPr>
            <w:noProof/>
          </w:rPr>
          <w:fldChar w:fldCharType="end"/>
        </w:r>
      </w:p>
    </w:sdtContent>
  </w:sdt>
  <w:p w:rsidR="00DD579E" w:rsidRDefault="00DD57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3MLa0NDA2tjA0NDFV0lEKTi0uzszPAykwqgUAtQGMkiwAAAA="/>
  </w:docVars>
  <w:rsids>
    <w:rsidRoot w:val="00697B44"/>
    <w:rsid w:val="000070C6"/>
    <w:rsid w:val="00051E84"/>
    <w:rsid w:val="00065106"/>
    <w:rsid w:val="0011587C"/>
    <w:rsid w:val="0014494D"/>
    <w:rsid w:val="001B2E68"/>
    <w:rsid w:val="001F6E34"/>
    <w:rsid w:val="00234328"/>
    <w:rsid w:val="002473CE"/>
    <w:rsid w:val="002601DB"/>
    <w:rsid w:val="00290E9B"/>
    <w:rsid w:val="002B6037"/>
    <w:rsid w:val="002C0A9B"/>
    <w:rsid w:val="002C5715"/>
    <w:rsid w:val="002E3DD2"/>
    <w:rsid w:val="003000CB"/>
    <w:rsid w:val="00322712"/>
    <w:rsid w:val="0038130E"/>
    <w:rsid w:val="003E5DF7"/>
    <w:rsid w:val="00404749"/>
    <w:rsid w:val="0043312C"/>
    <w:rsid w:val="004441FF"/>
    <w:rsid w:val="00452246"/>
    <w:rsid w:val="00452C80"/>
    <w:rsid w:val="004921E2"/>
    <w:rsid w:val="00492654"/>
    <w:rsid w:val="00495231"/>
    <w:rsid w:val="004953F3"/>
    <w:rsid w:val="004B1D1E"/>
    <w:rsid w:val="004C4433"/>
    <w:rsid w:val="004D22DC"/>
    <w:rsid w:val="004F1C2C"/>
    <w:rsid w:val="0052110C"/>
    <w:rsid w:val="005319B6"/>
    <w:rsid w:val="00556754"/>
    <w:rsid w:val="00571D00"/>
    <w:rsid w:val="005733B0"/>
    <w:rsid w:val="00583EB3"/>
    <w:rsid w:val="005B26F4"/>
    <w:rsid w:val="006360E1"/>
    <w:rsid w:val="00697B44"/>
    <w:rsid w:val="006A11D9"/>
    <w:rsid w:val="006A432E"/>
    <w:rsid w:val="006A5B10"/>
    <w:rsid w:val="006C22D2"/>
    <w:rsid w:val="00704236"/>
    <w:rsid w:val="00706B4D"/>
    <w:rsid w:val="00745EDC"/>
    <w:rsid w:val="00762794"/>
    <w:rsid w:val="0076756F"/>
    <w:rsid w:val="00795A58"/>
    <w:rsid w:val="007A3EC1"/>
    <w:rsid w:val="007C31A0"/>
    <w:rsid w:val="007F74F4"/>
    <w:rsid w:val="00803A5E"/>
    <w:rsid w:val="008113CE"/>
    <w:rsid w:val="00812217"/>
    <w:rsid w:val="0081668F"/>
    <w:rsid w:val="00866BFA"/>
    <w:rsid w:val="008A2AFE"/>
    <w:rsid w:val="00901B0E"/>
    <w:rsid w:val="009033D1"/>
    <w:rsid w:val="00933C67"/>
    <w:rsid w:val="00981C33"/>
    <w:rsid w:val="00986300"/>
    <w:rsid w:val="009B7FB3"/>
    <w:rsid w:val="00A25D24"/>
    <w:rsid w:val="00A40F2E"/>
    <w:rsid w:val="00A54C48"/>
    <w:rsid w:val="00A55B16"/>
    <w:rsid w:val="00A81EC9"/>
    <w:rsid w:val="00A86724"/>
    <w:rsid w:val="00AB448D"/>
    <w:rsid w:val="00AB7C4F"/>
    <w:rsid w:val="00AF2375"/>
    <w:rsid w:val="00AF4584"/>
    <w:rsid w:val="00B22B0F"/>
    <w:rsid w:val="00B32B7A"/>
    <w:rsid w:val="00B45FB2"/>
    <w:rsid w:val="00B6729A"/>
    <w:rsid w:val="00BC704C"/>
    <w:rsid w:val="00BD3D54"/>
    <w:rsid w:val="00C40262"/>
    <w:rsid w:val="00C6324D"/>
    <w:rsid w:val="00CC6364"/>
    <w:rsid w:val="00CC6992"/>
    <w:rsid w:val="00D72A47"/>
    <w:rsid w:val="00DA40D0"/>
    <w:rsid w:val="00DB0464"/>
    <w:rsid w:val="00DD56B1"/>
    <w:rsid w:val="00DD579E"/>
    <w:rsid w:val="00DF5050"/>
    <w:rsid w:val="00DF7449"/>
    <w:rsid w:val="00E0732F"/>
    <w:rsid w:val="00E3266A"/>
    <w:rsid w:val="00E376DE"/>
    <w:rsid w:val="00E44B10"/>
    <w:rsid w:val="00E53D87"/>
    <w:rsid w:val="00E82FB1"/>
    <w:rsid w:val="00EC589D"/>
    <w:rsid w:val="00ED68F9"/>
    <w:rsid w:val="00EE274C"/>
    <w:rsid w:val="00EF7598"/>
    <w:rsid w:val="00F21257"/>
    <w:rsid w:val="00F33C54"/>
    <w:rsid w:val="00F33E28"/>
    <w:rsid w:val="00F56A5D"/>
    <w:rsid w:val="00F57137"/>
    <w:rsid w:val="00F60A68"/>
    <w:rsid w:val="00F641A9"/>
    <w:rsid w:val="00F645CD"/>
    <w:rsid w:val="00FB7F6C"/>
    <w:rsid w:val="00FC1084"/>
    <w:rsid w:val="00FF497F"/>
    <w:rsid w:val="00FF6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EBE157-99F4-4E29-A3BB-2BB3BB3EB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7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79E"/>
  </w:style>
  <w:style w:type="paragraph" w:styleId="Footer">
    <w:name w:val="footer"/>
    <w:basedOn w:val="Normal"/>
    <w:link w:val="FooterChar"/>
    <w:uiPriority w:val="99"/>
    <w:unhideWhenUsed/>
    <w:rsid w:val="00DD57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79E"/>
  </w:style>
  <w:style w:type="character" w:styleId="Hyperlink">
    <w:name w:val="Hyperlink"/>
    <w:basedOn w:val="DefaultParagraphFont"/>
    <w:uiPriority w:val="99"/>
    <w:unhideWhenUsed/>
    <w:rsid w:val="00F645CD"/>
    <w:rPr>
      <w:color w:val="0563C1" w:themeColor="hyperlink"/>
      <w:u w:val="single"/>
    </w:rPr>
  </w:style>
  <w:style w:type="paragraph" w:styleId="NormalWeb">
    <w:name w:val="Normal (Web)"/>
    <w:basedOn w:val="Normal"/>
    <w:uiPriority w:val="99"/>
    <w:semiHidden/>
    <w:unhideWhenUsed/>
    <w:rsid w:val="002473CE"/>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660014">
      <w:bodyDiv w:val="1"/>
      <w:marLeft w:val="0"/>
      <w:marRight w:val="0"/>
      <w:marTop w:val="0"/>
      <w:marBottom w:val="0"/>
      <w:divBdr>
        <w:top w:val="none" w:sz="0" w:space="0" w:color="auto"/>
        <w:left w:val="none" w:sz="0" w:space="0" w:color="auto"/>
        <w:bottom w:val="none" w:sz="0" w:space="0" w:color="auto"/>
        <w:right w:val="none" w:sz="0" w:space="0" w:color="auto"/>
      </w:divBdr>
    </w:div>
    <w:div w:id="1101217567">
      <w:bodyDiv w:val="1"/>
      <w:marLeft w:val="0"/>
      <w:marRight w:val="0"/>
      <w:marTop w:val="0"/>
      <w:marBottom w:val="0"/>
      <w:divBdr>
        <w:top w:val="none" w:sz="0" w:space="0" w:color="auto"/>
        <w:left w:val="none" w:sz="0" w:space="0" w:color="auto"/>
        <w:bottom w:val="none" w:sz="0" w:space="0" w:color="auto"/>
        <w:right w:val="none" w:sz="0" w:space="0" w:color="auto"/>
      </w:divBdr>
    </w:div>
    <w:div w:id="121897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69E47-F248-4C4D-BB44-9EC433493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2020-04-20T00:38:00Z</dcterms:created>
  <dcterms:modified xsi:type="dcterms:W3CDTF">2020-04-20T00:38:00Z</dcterms:modified>
</cp:coreProperties>
</file>