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181B05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81B05" w:rsidRDefault="0025153C" w:rsidP="00181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181B05" w:rsidRDefault="0025153C" w:rsidP="00181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Affiliations</w:t>
      </w:r>
    </w:p>
    <w:p w:rsidR="00181B05" w:rsidRDefault="0025153C" w:rsidP="00181B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Evidence-Based Practise (EBP)</w:t>
      </w:r>
    </w:p>
    <w:p w:rsidR="00181B05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3E6536" w:rsidRPr="00C470AE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70AE">
        <w:rPr>
          <w:rFonts w:ascii="Times New Roman" w:hAnsi="Times New Roman" w:cs="Times New Roman"/>
          <w:sz w:val="24"/>
          <w:szCs w:val="24"/>
          <w:lang w:val="en-GB"/>
        </w:rPr>
        <w:lastRenderedPageBreak/>
        <w:t>When searching for evidence-based information</w:t>
      </w:r>
      <w:r w:rsidR="0092021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it </w:t>
      </w:r>
      <w:r w:rsidR="0080723C" w:rsidRPr="00C470AE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226D2B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important</w:t>
      </w:r>
      <w:r w:rsidR="008072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to</w:t>
      </w:r>
      <w:r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start by searching the highest level of evidence </w:t>
      </w:r>
      <w:r w:rsidR="00B7269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available. It is also important to identify the most reliable source of information to achieve the desired </w:t>
      </w:r>
      <w:r w:rsidR="00A54A02" w:rsidRPr="00C470AE">
        <w:rPr>
          <w:rFonts w:ascii="Times New Roman" w:hAnsi="Times New Roman" w:cs="Times New Roman"/>
          <w:sz w:val="24"/>
          <w:szCs w:val="24"/>
          <w:lang w:val="en-GB"/>
        </w:rPr>
        <w:t>results. Evidence</w:t>
      </w:r>
      <w:r w:rsidR="001F4B6D" w:rsidRPr="00C470AE">
        <w:rPr>
          <w:rFonts w:ascii="Times New Roman" w:hAnsi="Times New Roman" w:cs="Times New Roman"/>
          <w:sz w:val="24"/>
          <w:szCs w:val="24"/>
          <w:lang w:val="en-GB"/>
        </w:rPr>
        <w:t>-based practice</w:t>
      </w:r>
      <w:r w:rsidR="00A54A0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is any practi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54A0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e that relies on reliable scientific information for guidance and decision </w:t>
      </w:r>
      <w:r w:rsidR="006E0700" w:rsidRPr="00C470AE">
        <w:rPr>
          <w:rFonts w:ascii="Times New Roman" w:hAnsi="Times New Roman" w:cs="Times New Roman"/>
          <w:sz w:val="24"/>
          <w:szCs w:val="24"/>
          <w:lang w:val="en-GB"/>
        </w:rPr>
        <w:t>making. In</w:t>
      </w:r>
      <w:r w:rsidR="00A3188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a clinical decision-making process, nurses </w:t>
      </w:r>
      <w:r w:rsidR="006E070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need to decide on patient care based on reliable </w:t>
      </w:r>
      <w:r w:rsidR="001E173E" w:rsidRPr="00C470AE">
        <w:rPr>
          <w:rFonts w:ascii="Times New Roman" w:hAnsi="Times New Roman" w:cs="Times New Roman"/>
          <w:sz w:val="24"/>
          <w:szCs w:val="24"/>
          <w:lang w:val="en-GB"/>
        </w:rPr>
        <w:t>information. The</w:t>
      </w:r>
      <w:r w:rsidR="006E070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following are re</w:t>
      </w:r>
      <w:r w:rsidR="001E173E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liable databases </w:t>
      </w:r>
      <w:r w:rsidR="004D3B17" w:rsidRPr="00C470AE">
        <w:rPr>
          <w:rFonts w:ascii="Times New Roman" w:hAnsi="Times New Roman" w:cs="Times New Roman"/>
          <w:sz w:val="24"/>
          <w:szCs w:val="24"/>
          <w:lang w:val="en-GB"/>
        </w:rPr>
        <w:t>for finding reliable clinical information.</w:t>
      </w:r>
    </w:p>
    <w:p w:rsidR="001E173E" w:rsidRPr="00C470AE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Firstly we have MEDLINE; this is the United States National Library of Medicine bibliographic database that provides reliable medical information </w:t>
      </w:r>
      <w:r w:rsidR="006E6859" w:rsidRPr="00C470AE">
        <w:rPr>
          <w:rFonts w:ascii="Times New Roman" w:hAnsi="Times New Roman" w:cs="Times New Roman"/>
          <w:sz w:val="24"/>
          <w:szCs w:val="24"/>
          <w:lang w:val="en-GB"/>
        </w:rPr>
        <w:t>on nursing, veterinary</w:t>
      </w:r>
      <w:r w:rsidR="00B963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6859" w:rsidRPr="00C470AE">
        <w:rPr>
          <w:rFonts w:ascii="Times New Roman" w:hAnsi="Times New Roman" w:cs="Times New Roman"/>
          <w:sz w:val="24"/>
          <w:szCs w:val="24"/>
          <w:lang w:val="en-GB"/>
        </w:rPr>
        <w:t>medicine, pre-clinical</w:t>
      </w:r>
      <w:r w:rsidR="00B963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6859" w:rsidRPr="00C470AE">
        <w:rPr>
          <w:rFonts w:ascii="Times New Roman" w:hAnsi="Times New Roman" w:cs="Times New Roman"/>
          <w:sz w:val="24"/>
          <w:szCs w:val="24"/>
          <w:lang w:val="en-GB"/>
        </w:rPr>
        <w:t>sciences, health</w:t>
      </w:r>
      <w:r w:rsidR="00B963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care system, 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>etc. The</w:t>
      </w:r>
      <w:r w:rsidR="00113A7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database uses Medical Subject Headings indexing with subheading to search citations from current biomedicine journals.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This source is the best because it provides full</w:t>
      </w:r>
      <w:r w:rsidR="002D77B1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-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text </w:t>
      </w:r>
      <w:r w:rsidR="00D835FF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links and </w:t>
      </w:r>
      <w:r w:rsidR="002D77B1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a </w:t>
      </w:r>
      <w:r w:rsidR="00D835FF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graphical interface is easy to navigate.</w:t>
      </w:r>
      <w:r w:rsidR="00DE025C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</w:t>
      </w:r>
      <w:r w:rsidR="003022BB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The </w:t>
      </w:r>
      <w:r w:rsidR="000E1A62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database</w:t>
      </w:r>
      <w:r w:rsidR="003022BB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allows the</w:t>
      </w:r>
      <w:r w:rsidR="00EB447E" w:rsidRPr="00EB447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user to search for the evidence based information by searching the article title, author, journal name, volume and issue or abstract</w:t>
      </w:r>
      <w:r w:rsidR="00EB447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022B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Secondly, we have 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a nursing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and Allied health 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database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, it</w:t>
      </w:r>
      <w:r w:rsidR="00DE025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is designed to cater to researchers in the health facilities .it provide</w:t>
      </w:r>
      <w:r w:rsidR="00AC7330" w:rsidRPr="00C470AE">
        <w:rPr>
          <w:rFonts w:ascii="Times New Roman" w:hAnsi="Times New Roman" w:cs="Times New Roman"/>
          <w:sz w:val="24"/>
          <w:szCs w:val="24"/>
          <w:lang w:val="en-GB"/>
        </w:rPr>
        <w:t>s researchers with relevant healthcare</w:t>
      </w:r>
      <w:r w:rsidR="007C266E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information covering nursing </w:t>
      </w:r>
      <w:r w:rsidR="000577E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and allied 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>health.</w:t>
      </w:r>
      <w:r w:rsidR="003B17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B1755" w:rsidRPr="003B1755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The site provides </w:t>
      </w:r>
      <w:r w:rsidR="000E1A62" w:rsidRPr="003B1755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full text</w:t>
      </w:r>
      <w:r w:rsidR="003B1755" w:rsidRPr="003B1755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access to all the publication and it also provides an easy navigation where one can locate the evidence based information.</w:t>
      </w:r>
      <w:r w:rsidR="00D835FF" w:rsidRPr="003B1755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This source is the second best because it provides 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medical subjects headings.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Thirdly</w:t>
      </w:r>
      <w:r w:rsidR="000577E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we have </w:t>
      </w:r>
      <w:r w:rsidR="00E0734B" w:rsidRPr="00C470AE">
        <w:rPr>
          <w:rFonts w:ascii="Times New Roman" w:hAnsi="Times New Roman" w:cs="Times New Roman"/>
          <w:sz w:val="24"/>
          <w:szCs w:val="24"/>
          <w:lang w:val="en-GB"/>
        </w:rPr>
        <w:t>CINAHL; this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database provides nurses </w:t>
      </w:r>
      <w:r w:rsidR="00C43E9F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and other healthcare professionals </w:t>
      </w:r>
      <w:r w:rsidR="002402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r w:rsidR="00401F3C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fast and </w:t>
      </w:r>
      <w:r w:rsidR="00E0734B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easy access to medical </w:t>
      </w:r>
      <w:r w:rsidR="00C43E9F" w:rsidRPr="00C470AE">
        <w:rPr>
          <w:rFonts w:ascii="Times New Roman" w:hAnsi="Times New Roman" w:cs="Times New Roman"/>
          <w:sz w:val="24"/>
          <w:szCs w:val="24"/>
          <w:lang w:val="en-GB"/>
        </w:rPr>
        <w:t>journals, quick</w:t>
      </w:r>
      <w:r w:rsidR="00E0734B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lessons, and evidence-based care sheets.</w:t>
      </w:r>
      <w:r w:rsidR="00D835F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B1755" w:rsidRPr="003B1755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The articles, journals and publications in CNAHL are indexed to help the researcher locate the evidence based information with ease.</w:t>
      </w:r>
      <w:r w:rsidR="003B175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This is the third</w:t>
      </w:r>
      <w:r w:rsidR="002D77B1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-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best because it provides 768 journals and 5,000 journals from different aspects of nursing.</w:t>
      </w:r>
      <w:r w:rsidR="005775B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562B" w:rsidRPr="00C470AE">
        <w:rPr>
          <w:rFonts w:ascii="Times New Roman" w:hAnsi="Times New Roman" w:cs="Times New Roman"/>
          <w:sz w:val="24"/>
          <w:szCs w:val="24"/>
          <w:lang w:val="en-GB"/>
        </w:rPr>
        <w:t>Fourthly</w:t>
      </w:r>
      <w:r w:rsidR="005775B0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we have </w:t>
      </w:r>
      <w:r w:rsidR="00092F23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Cochrane Database for Systematic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reviews;</w:t>
      </w:r>
      <w:r w:rsidR="00507E7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it covers topics relevant to healthcare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thus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lastRenderedPageBreak/>
        <w:t>making a relevant tool for nurses and researchers</w:t>
      </w:r>
      <w:r w:rsidR="00BD05D1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E1A6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E1A62" w:rsidRPr="000E1A62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The database has categorized all its updated reviewed articles, journals and publications to help the researcher to come locate the information they need with ease. </w:t>
      </w:r>
      <w:r w:rsidR="00BD05D1" w:rsidRPr="000E1A62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</w:t>
      </w:r>
      <w:r w:rsidR="00D835FF" w:rsidRPr="000E1A62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T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his is the fourth</w:t>
      </w:r>
      <w:r w:rsidR="002D77B1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-</w:t>
      </w:r>
      <w:r w:rsidR="00D835F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best because it is updated frequently to reflect the findings of new evidence when it’s available</w:t>
      </w:r>
      <w:r w:rsidR="00D00369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.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Lastly, we have a </w:t>
      </w:r>
      <w:r w:rsidR="00CB40E5" w:rsidRPr="00C470AE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sycINFO</w:t>
      </w:r>
      <w:r w:rsidR="00CB40E5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2DCF" w:rsidRPr="00C470AE">
        <w:rPr>
          <w:rFonts w:ascii="Times New Roman" w:hAnsi="Times New Roman" w:cs="Times New Roman"/>
          <w:sz w:val="24"/>
          <w:szCs w:val="24"/>
          <w:lang w:val="en-GB"/>
        </w:rPr>
        <w:t>database;</w:t>
      </w:r>
      <w:r w:rsidR="00CB40E5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it provides reliable information on behavio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D00369" w:rsidRPr="00C470AE">
        <w:rPr>
          <w:rFonts w:ascii="Times New Roman" w:hAnsi="Times New Roman" w:cs="Times New Roman"/>
          <w:sz w:val="24"/>
          <w:szCs w:val="24"/>
          <w:lang w:val="en-GB"/>
        </w:rPr>
        <w:t>ral science and mental health.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2DCF" w:rsidRPr="00BD05D1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This site is among the best because it provides a quick way of locating peer-reviewed research and can help nurses with APA indexing.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</w:p>
    <w:p w:rsidR="00A5460B" w:rsidRDefault="0025153C" w:rsidP="00C470A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ensure </w:t>
      </w:r>
      <w:r w:rsidR="006A5F42" w:rsidRPr="00C470AE">
        <w:rPr>
          <w:rFonts w:ascii="Times New Roman" w:hAnsi="Times New Roman" w:cs="Times New Roman"/>
          <w:sz w:val="24"/>
          <w:szCs w:val="24"/>
          <w:lang w:val="en-GB"/>
        </w:rPr>
        <w:t>successful and smooth operations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of the health</w:t>
      </w:r>
      <w:r w:rsidR="00C37691" w:rsidRPr="00C470AE">
        <w:rPr>
          <w:rFonts w:ascii="Times New Roman" w:hAnsi="Times New Roman" w:cs="Times New Roman"/>
          <w:sz w:val="24"/>
          <w:szCs w:val="24"/>
          <w:lang w:val="en-GB"/>
        </w:rPr>
        <w:t>care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 facility, </w:t>
      </w:r>
      <w:r w:rsidR="002D77B1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he nurse should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implement the following communication strategies as a mean</w:t>
      </w:r>
      <w:r w:rsidR="006A5F42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5F42" w:rsidRPr="00C470AE">
        <w:rPr>
          <w:rFonts w:ascii="Times New Roman" w:hAnsi="Times New Roman" w:cs="Times New Roman"/>
          <w:sz w:val="24"/>
          <w:szCs w:val="24"/>
          <w:lang w:val="en-GB"/>
        </w:rPr>
        <w:t>encouraging</w:t>
      </w:r>
      <w:r w:rsidR="00992F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nurses to research 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diagnoses. Firstly, the nurse should</w:t>
      </w:r>
      <w:r w:rsidR="007B26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ensure 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>all working</w:t>
      </w:r>
      <w:r w:rsidR="007B2641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stations are fully equipped with 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computers to ensure easy access to reliable </w:t>
      </w:r>
      <w:r w:rsidR="007B2641" w:rsidRPr="00C470AE">
        <w:rPr>
          <w:rFonts w:ascii="Times New Roman" w:hAnsi="Times New Roman" w:cs="Times New Roman"/>
          <w:sz w:val="24"/>
          <w:szCs w:val="24"/>
          <w:lang w:val="en-GB"/>
        </w:rPr>
        <w:t>information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through an online </w:t>
      </w:r>
      <w:r w:rsidR="007524E8" w:rsidRPr="00C470AE">
        <w:rPr>
          <w:rFonts w:ascii="Times New Roman" w:hAnsi="Times New Roman" w:cs="Times New Roman"/>
          <w:sz w:val="24"/>
          <w:szCs w:val="24"/>
          <w:lang w:val="en-GB"/>
        </w:rPr>
        <w:t>platform. Secondly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nurses 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 xml:space="preserve">should remember 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the importance of making clinical decisions based on reliable 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>sources during</w:t>
      </w:r>
      <w:r w:rsidR="007B13E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weekly 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>meetings. This</w:t>
      </w:r>
      <w:r w:rsidR="00284A37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will ensure they provide high-quality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care</w:t>
      </w:r>
      <w:r w:rsidR="00284A37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to patients daily</w:t>
      </w:r>
      <w:r w:rsidR="00370153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470AE" w:rsidRPr="00C470AE">
        <w:rPr>
          <w:rFonts w:ascii="Times New Roman" w:hAnsi="Times New Roman" w:cs="Times New Roman"/>
          <w:sz w:val="24"/>
          <w:szCs w:val="24"/>
          <w:lang w:val="en-GB"/>
        </w:rPr>
        <w:t>Lastly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EC2DCF">
        <w:rPr>
          <w:rFonts w:ascii="Times New Roman" w:hAnsi="Times New Roman" w:cs="Times New Roman"/>
          <w:sz w:val="24"/>
          <w:szCs w:val="24"/>
          <w:lang w:val="en-GB"/>
        </w:rPr>
        <w:t>the nurses should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ensure the organizational culture allows the free sharing of information between different </w:t>
      </w:r>
      <w:r w:rsidR="00370153" w:rsidRPr="00C470AE">
        <w:rPr>
          <w:rFonts w:ascii="Times New Roman" w:hAnsi="Times New Roman" w:cs="Times New Roman"/>
          <w:sz w:val="24"/>
          <w:szCs w:val="24"/>
          <w:lang w:val="en-GB"/>
        </w:rPr>
        <w:t>professionals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470AE" w:rsidRPr="00C470AE">
        <w:rPr>
          <w:rFonts w:ascii="Times New Roman" w:hAnsi="Times New Roman" w:cs="Times New Roman"/>
          <w:sz w:val="24"/>
          <w:szCs w:val="24"/>
          <w:lang w:val="en-GB"/>
        </w:rPr>
        <w:t>in the</w:t>
      </w:r>
      <w:r w:rsidR="000D3E1D" w:rsidRPr="00C470AE">
        <w:rPr>
          <w:rFonts w:ascii="Times New Roman" w:hAnsi="Times New Roman" w:cs="Times New Roman"/>
          <w:sz w:val="24"/>
          <w:szCs w:val="24"/>
          <w:lang w:val="en-GB"/>
        </w:rPr>
        <w:t xml:space="preserve"> heal</w:t>
      </w:r>
      <w:r w:rsidR="00C37691" w:rsidRPr="00C470AE">
        <w:rPr>
          <w:rFonts w:ascii="Times New Roman" w:hAnsi="Times New Roman" w:cs="Times New Roman"/>
          <w:sz w:val="24"/>
          <w:szCs w:val="24"/>
          <w:lang w:val="en-GB"/>
        </w:rPr>
        <w:t>thcare facility.</w:t>
      </w:r>
      <w:r w:rsidR="007F7D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F7DD8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In order to encourage the new </w:t>
      </w:r>
      <w:r w:rsidR="002D77B1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n</w:t>
      </w:r>
      <w:r w:rsidR="007F7DD8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urses to effectively communicate and collaborate with clinical staff during the period of locating the evidence</w:t>
      </w:r>
      <w:r w:rsidR="002D77B1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-</w:t>
      </w:r>
      <w:r w:rsidR="007F7DD8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based researches, he/she should </w:t>
      </w:r>
      <w:r w:rsid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use the following communication strategies. Firstly, </w:t>
      </w:r>
      <w:r w:rsidR="007F7DD8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ensure there is a strong interpersonal relationship</w:t>
      </w:r>
      <w:r w:rsid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with their clinical staf</w:t>
      </w:r>
      <w:r w:rsidR="003022B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f</w:t>
      </w:r>
      <w:r w:rsidR="007F7DD8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which will allow the nurses to do their clinical jobs as expected.  Moreover, the nurse should use IT technology to help him/her</w:t>
      </w:r>
      <w:r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 make communication between them and clinical staff effectively. The role of baccalaureate prepared-nurse supervising clinical staff nurses is to use medical competency, scientific, decision making and humanistic skills </w:t>
      </w:r>
      <w:r w:rsidR="00A0411C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in order to coordinate the location of evidence</w:t>
      </w:r>
      <w:r w:rsidR="002D77B1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-</w:t>
      </w:r>
      <w:r w:rsidR="00A0411C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lastRenderedPageBreak/>
        <w:t xml:space="preserve">based research. Baccalaureate degree equips one with skills at </w:t>
      </w:r>
      <w:r w:rsidR="002D77B1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the </w:t>
      </w:r>
      <w:r w:rsidR="00A0411C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delegation of responsibilities and planning while selecting the best source of evidence</w:t>
      </w:r>
      <w:r w:rsidR="002D77B1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-</w:t>
      </w:r>
      <w:r w:rsidR="00A0411C" w:rsidRPr="00AD413B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based information to use.</w:t>
      </w:r>
      <w:r w:rsidR="00A0411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CB40E5" w:rsidRPr="00002425" w:rsidRDefault="0025153C" w:rsidP="00A5460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02425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:rsidR="00A5460B" w:rsidRPr="00002425" w:rsidRDefault="0025153C" w:rsidP="008559B1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Hoffmann, T., Bennett, S., &amp; Del Mar, C. (2006). </w:t>
      </w:r>
      <w:r w:rsidRPr="0000242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Evidence-based practice across the health professions</w:t>
      </w: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2367" w:rsidRPr="00002425" w:rsidRDefault="0025153C" w:rsidP="008559B1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BioMed Central Ltd. (2014). </w:t>
      </w:r>
      <w:r w:rsidRPr="0000242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Evidence-based practice beliefs and implementation among nurses: a cross-sectional study</w:t>
      </w: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02425" w:rsidRPr="00002425" w:rsidRDefault="0025153C" w:rsidP="008559B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BioMed Central Ltd. (2005). </w:t>
      </w:r>
      <w:r w:rsidRPr="0000242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Sicily statement on evidence-based practice</w:t>
      </w:r>
      <w:r w:rsidRPr="000024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002425" w:rsidRPr="00002425" w:rsidSect="00C470A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312" w:rsidRDefault="004A2312">
      <w:pPr>
        <w:spacing w:after="0" w:line="240" w:lineRule="auto"/>
      </w:pPr>
      <w:r>
        <w:separator/>
      </w:r>
    </w:p>
  </w:endnote>
  <w:endnote w:type="continuationSeparator" w:id="0">
    <w:p w:rsidR="004A2312" w:rsidRDefault="004A2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312" w:rsidRDefault="004A2312">
      <w:pPr>
        <w:spacing w:after="0" w:line="240" w:lineRule="auto"/>
      </w:pPr>
      <w:r>
        <w:separator/>
      </w:r>
    </w:p>
  </w:footnote>
  <w:footnote w:type="continuationSeparator" w:id="0">
    <w:p w:rsidR="004A2312" w:rsidRDefault="004A2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1010089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153C" w:rsidRPr="00C470AE" w:rsidRDefault="0025153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470AE">
          <w:rPr>
            <w:rFonts w:ascii="Times New Roman" w:hAnsi="Times New Roman" w:cs="Times New Roman"/>
            <w:sz w:val="24"/>
            <w:szCs w:val="24"/>
          </w:rPr>
          <w:t>EVIDENCE-BASED PRACTISE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C470AE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0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6DE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470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5153C" w:rsidRDefault="002515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53C" w:rsidRPr="00C470AE" w:rsidRDefault="0025153C">
    <w:pPr>
      <w:pStyle w:val="Header"/>
      <w:rPr>
        <w:rFonts w:ascii="Times New Roman" w:hAnsi="Times New Roman" w:cs="Times New Roman"/>
        <w:sz w:val="24"/>
        <w:szCs w:val="24"/>
      </w:rPr>
    </w:pPr>
    <w:r w:rsidRPr="00C470AE">
      <w:rPr>
        <w:rFonts w:ascii="Times New Roman" w:hAnsi="Times New Roman" w:cs="Times New Roman"/>
        <w:sz w:val="24"/>
        <w:szCs w:val="24"/>
      </w:rPr>
      <w:t xml:space="preserve">Running Head: EVIDENCE-BASED PRACTISE </w:t>
    </w:r>
    <w:sdt>
      <w:sdtPr>
        <w:rPr>
          <w:rFonts w:ascii="Times New Roman" w:hAnsi="Times New Roman" w:cs="Times New Roman"/>
          <w:sz w:val="24"/>
          <w:szCs w:val="24"/>
        </w:rPr>
        <w:id w:val="1468402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0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70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1A6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470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5153C" w:rsidRDefault="002515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zMTI3sLA0NzS0MDdX0lEKTi0uzszPAykwrAUA4xo/ZiwAAAA="/>
  </w:docVars>
  <w:rsids>
    <w:rsidRoot w:val="00CD3E91"/>
    <w:rsid w:val="00002425"/>
    <w:rsid w:val="00014B91"/>
    <w:rsid w:val="000577E0"/>
    <w:rsid w:val="00092F23"/>
    <w:rsid w:val="000D3E1D"/>
    <w:rsid w:val="000E1A62"/>
    <w:rsid w:val="00113A7D"/>
    <w:rsid w:val="00181B05"/>
    <w:rsid w:val="001E173E"/>
    <w:rsid w:val="001E6DE3"/>
    <w:rsid w:val="001F4B6D"/>
    <w:rsid w:val="00226D2B"/>
    <w:rsid w:val="002402ED"/>
    <w:rsid w:val="0025153C"/>
    <w:rsid w:val="00284A37"/>
    <w:rsid w:val="002D77B1"/>
    <w:rsid w:val="003022BB"/>
    <w:rsid w:val="00370153"/>
    <w:rsid w:val="003B1755"/>
    <w:rsid w:val="003E6536"/>
    <w:rsid w:val="00401F3C"/>
    <w:rsid w:val="004A2312"/>
    <w:rsid w:val="004C64DD"/>
    <w:rsid w:val="004D3B17"/>
    <w:rsid w:val="004D54B8"/>
    <w:rsid w:val="00507E72"/>
    <w:rsid w:val="005775B0"/>
    <w:rsid w:val="005F562B"/>
    <w:rsid w:val="006A5F42"/>
    <w:rsid w:val="006E0700"/>
    <w:rsid w:val="006E6859"/>
    <w:rsid w:val="007524E8"/>
    <w:rsid w:val="007B13ED"/>
    <w:rsid w:val="007B2641"/>
    <w:rsid w:val="007C266E"/>
    <w:rsid w:val="007D0A67"/>
    <w:rsid w:val="007F7DD8"/>
    <w:rsid w:val="0080723C"/>
    <w:rsid w:val="008559B1"/>
    <w:rsid w:val="0092021C"/>
    <w:rsid w:val="00992F41"/>
    <w:rsid w:val="00A0411C"/>
    <w:rsid w:val="00A31882"/>
    <w:rsid w:val="00A5460B"/>
    <w:rsid w:val="00A54A02"/>
    <w:rsid w:val="00AC7330"/>
    <w:rsid w:val="00AD413B"/>
    <w:rsid w:val="00B72690"/>
    <w:rsid w:val="00B9633C"/>
    <w:rsid w:val="00BA7BE8"/>
    <w:rsid w:val="00BD05D1"/>
    <w:rsid w:val="00C37691"/>
    <w:rsid w:val="00C43E9F"/>
    <w:rsid w:val="00C470AE"/>
    <w:rsid w:val="00CB40E5"/>
    <w:rsid w:val="00CD3E91"/>
    <w:rsid w:val="00D00369"/>
    <w:rsid w:val="00D835FF"/>
    <w:rsid w:val="00DB189B"/>
    <w:rsid w:val="00DE025C"/>
    <w:rsid w:val="00E0734B"/>
    <w:rsid w:val="00E42367"/>
    <w:rsid w:val="00EB447E"/>
    <w:rsid w:val="00EC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0AE"/>
  </w:style>
  <w:style w:type="paragraph" w:styleId="Footer">
    <w:name w:val="footer"/>
    <w:basedOn w:val="Normal"/>
    <w:link w:val="Foot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0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0AE"/>
  </w:style>
  <w:style w:type="paragraph" w:styleId="Footer">
    <w:name w:val="footer"/>
    <w:basedOn w:val="Normal"/>
    <w:link w:val="FooterChar"/>
    <w:uiPriority w:val="99"/>
    <w:unhideWhenUsed/>
    <w:rsid w:val="00C4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D565B-5903-4744-AE03-CAA19E78D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Psalm Zac</cp:lastModifiedBy>
  <cp:revision>2</cp:revision>
  <dcterms:created xsi:type="dcterms:W3CDTF">2020-01-03T21:58:00Z</dcterms:created>
  <dcterms:modified xsi:type="dcterms:W3CDTF">2020-01-03T21:58:00Z</dcterms:modified>
</cp:coreProperties>
</file>