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43582" w14:textId="77777777" w:rsidR="009E6053" w:rsidRDefault="009E6053" w:rsidP="009E6053">
      <w:r w:rsidRPr="00491506">
        <w:rPr>
          <w:u w:val="single"/>
        </w:rPr>
        <w:t>Purpose</w:t>
      </w:r>
      <w:r>
        <w:t xml:space="preserve">: Over the course of the </w:t>
      </w:r>
      <w:proofErr w:type="gramStart"/>
      <w:r>
        <w:t>semester</w:t>
      </w:r>
      <w:proofErr w:type="gramEnd"/>
      <w:r>
        <w:t xml:space="preserve"> you will be asked to evaluate the performance of another country’s healthcare system relative to the U.S., compare the economically-related healthcare institutions of that country to those of the U.S., and, finally, link how the choice of economic institutions affects performance.  The purpose of Part I (this assignment) is to have you evaluate relative performance which, because this is an economics course, means evaluating how efficiently resources from the rest of a country’s economy are converted to health outcomes.  </w:t>
      </w:r>
    </w:p>
    <w:p w14:paraId="05B5C221" w14:textId="77777777" w:rsidR="009E6053" w:rsidRPr="005E17E1" w:rsidRDefault="009E6053" w:rsidP="009E6053">
      <w:pPr>
        <w:spacing w:after="0" w:line="240" w:lineRule="auto"/>
        <w:rPr>
          <w:rFonts w:cstheme="minorHAnsi"/>
        </w:rPr>
      </w:pPr>
      <w:r w:rsidRPr="005E17E1">
        <w:rPr>
          <w:rFonts w:cstheme="minorHAnsi"/>
          <w:u w:val="single"/>
        </w:rPr>
        <w:t>Skills</w:t>
      </w:r>
      <w:r w:rsidRPr="005E17E1">
        <w:rPr>
          <w:rFonts w:cstheme="minorHAnsi"/>
        </w:rPr>
        <w:t>:  This assignment will help you practice the following skills</w:t>
      </w:r>
    </w:p>
    <w:p w14:paraId="28E50FE1" w14:textId="77777777" w:rsidR="009E6053" w:rsidRPr="005E17E1" w:rsidRDefault="009E6053" w:rsidP="009E6053">
      <w:pPr>
        <w:pStyle w:val="ListParagraph"/>
        <w:spacing w:line="240" w:lineRule="auto"/>
        <w:rPr>
          <w:rFonts w:cstheme="minorHAnsi"/>
        </w:rPr>
      </w:pPr>
      <w:r w:rsidRPr="005E17E1">
        <w:rPr>
          <w:rFonts w:cstheme="minorHAnsi"/>
        </w:rPr>
        <w:t>Locate, analyze, and summarize quantitative information on healthcare system performance</w:t>
      </w:r>
    </w:p>
    <w:p w14:paraId="769F04CD" w14:textId="77777777" w:rsidR="009E6053" w:rsidRPr="005E17E1" w:rsidRDefault="009E6053" w:rsidP="009E6053">
      <w:pPr>
        <w:pStyle w:val="ListParagraph"/>
        <w:spacing w:line="240" w:lineRule="auto"/>
        <w:rPr>
          <w:rFonts w:cstheme="minorHAnsi"/>
        </w:rPr>
      </w:pPr>
      <w:r w:rsidRPr="005E17E1">
        <w:rPr>
          <w:rFonts w:cstheme="minorHAnsi"/>
        </w:rPr>
        <w:t>Organize findings clearly, including displaying quantitative information in tabular formats</w:t>
      </w:r>
    </w:p>
    <w:p w14:paraId="4D88130D" w14:textId="77777777" w:rsidR="009E6053" w:rsidRPr="005E17E1" w:rsidRDefault="009E6053" w:rsidP="009E6053">
      <w:pPr>
        <w:pStyle w:val="ListParagraph"/>
        <w:spacing w:line="240" w:lineRule="auto"/>
        <w:rPr>
          <w:rFonts w:cstheme="minorHAnsi"/>
        </w:rPr>
      </w:pPr>
      <w:r w:rsidRPr="005E17E1">
        <w:rPr>
          <w:rFonts w:cstheme="minorHAnsi"/>
        </w:rPr>
        <w:t>Communicate the implications of these findings succinctly and effectively in written formats</w:t>
      </w:r>
    </w:p>
    <w:p w14:paraId="784FA6D2" w14:textId="77777777" w:rsidR="009E6053" w:rsidRPr="005E17E1" w:rsidRDefault="009E6053" w:rsidP="009E6053">
      <w:pPr>
        <w:pStyle w:val="ListParagraph"/>
        <w:spacing w:line="240" w:lineRule="auto"/>
        <w:rPr>
          <w:rFonts w:cstheme="minorHAnsi"/>
        </w:rPr>
      </w:pPr>
      <w:r w:rsidRPr="005E17E1">
        <w:rPr>
          <w:rFonts w:cstheme="minorHAnsi"/>
        </w:rPr>
        <w:t>Cite sources properly</w:t>
      </w:r>
    </w:p>
    <w:p w14:paraId="22BFC2F9" w14:textId="77777777" w:rsidR="009E6053" w:rsidRPr="005E17E1" w:rsidRDefault="009E6053" w:rsidP="009E6053">
      <w:pPr>
        <w:pStyle w:val="ListParagraph"/>
        <w:spacing w:after="0" w:line="240" w:lineRule="auto"/>
        <w:rPr>
          <w:rFonts w:cstheme="minorHAnsi"/>
        </w:rPr>
      </w:pPr>
    </w:p>
    <w:p w14:paraId="31A78786" w14:textId="77777777" w:rsidR="009E6053" w:rsidRPr="005E17E1" w:rsidRDefault="009E6053" w:rsidP="009E6053">
      <w:pPr>
        <w:spacing w:after="0" w:line="240" w:lineRule="auto"/>
        <w:rPr>
          <w:rFonts w:cstheme="minorHAnsi"/>
        </w:rPr>
      </w:pPr>
      <w:r w:rsidRPr="005E17E1">
        <w:rPr>
          <w:rFonts w:cstheme="minorHAnsi"/>
          <w:u w:val="single"/>
        </w:rPr>
        <w:t>Knowledge</w:t>
      </w:r>
      <w:r w:rsidRPr="005E17E1">
        <w:rPr>
          <w:rFonts w:cstheme="minorHAnsi"/>
        </w:rPr>
        <w:t>: This assignment will help you master the following content knowledge</w:t>
      </w:r>
    </w:p>
    <w:p w14:paraId="0306FAF2" w14:textId="77777777" w:rsidR="009E6053" w:rsidRPr="005E17E1" w:rsidRDefault="009E6053" w:rsidP="009E6053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5E17E1">
        <w:rPr>
          <w:rFonts w:cstheme="minorHAnsi"/>
        </w:rPr>
        <w:t>Demonstrate understanding of efficiency in the context of healthcare system performance</w:t>
      </w:r>
    </w:p>
    <w:p w14:paraId="3DD5D288" w14:textId="77777777" w:rsidR="009E6053" w:rsidRPr="005E17E1" w:rsidRDefault="009E6053" w:rsidP="009E6053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5E17E1">
        <w:rPr>
          <w:rFonts w:cstheme="minorHAnsi"/>
        </w:rPr>
        <w:t xml:space="preserve">Know </w:t>
      </w:r>
      <w:r>
        <w:rPr>
          <w:rFonts w:cstheme="minorHAnsi"/>
        </w:rPr>
        <w:t>what constitutes a good input or</w:t>
      </w:r>
      <w:r w:rsidRPr="005E17E1">
        <w:rPr>
          <w:rFonts w:cstheme="minorHAnsi"/>
        </w:rPr>
        <w:t xml:space="preserve"> outcome</w:t>
      </w:r>
      <w:r>
        <w:rPr>
          <w:rFonts w:cstheme="minorHAnsi"/>
        </w:rPr>
        <w:t xml:space="preserve"> for such an assessment</w:t>
      </w:r>
    </w:p>
    <w:p w14:paraId="4EFA8339" w14:textId="77777777" w:rsidR="009E6053" w:rsidRDefault="009E6053" w:rsidP="009E6053">
      <w:pPr>
        <w:pStyle w:val="ListParagraph"/>
        <w:spacing w:after="0" w:line="240" w:lineRule="auto"/>
      </w:pPr>
    </w:p>
    <w:p w14:paraId="7B890E0D" w14:textId="77777777" w:rsidR="009E6053" w:rsidRDefault="009E6053" w:rsidP="009E6053">
      <w:pPr>
        <w:spacing w:after="0" w:line="240" w:lineRule="auto"/>
      </w:pPr>
      <w:r w:rsidRPr="00491506">
        <w:rPr>
          <w:u w:val="single"/>
        </w:rPr>
        <w:t>Task</w:t>
      </w:r>
      <w:r w:rsidRPr="003B01B0">
        <w:t>:</w:t>
      </w:r>
    </w:p>
    <w:p w14:paraId="53ECFB96" w14:textId="77777777" w:rsidR="009E6053" w:rsidRDefault="009E6053" w:rsidP="009E6053">
      <w:pPr>
        <w:spacing w:after="0" w:line="240" w:lineRule="auto"/>
      </w:pPr>
      <w:r>
        <w:t xml:space="preserve">STEP 1: Choose a country you would like to </w:t>
      </w:r>
      <w:r w:rsidRPr="003B01B0">
        <w:t xml:space="preserve">study.  You may choose any OECD member state, with the exception of Canada, Germany, the United Kingdom, </w:t>
      </w:r>
      <w:r>
        <w:t>or</w:t>
      </w:r>
      <w:r w:rsidRPr="003B01B0">
        <w:t xml:space="preserve"> the United States</w:t>
      </w:r>
      <w:r>
        <w:t xml:space="preserve"> (we will cover these four countries in class).  These countries tend to have the most readily available and reliable data.  </w:t>
      </w:r>
      <w:r w:rsidRPr="003B01B0">
        <w:rPr>
          <w:i/>
        </w:rPr>
        <w:t>Note: if you want to study a country that is not an OECD member state, you must first obtain the instructor’s permission</w:t>
      </w:r>
      <w:r>
        <w:rPr>
          <w:i/>
        </w:rPr>
        <w:t xml:space="preserve"> IN ADVANCE</w:t>
      </w:r>
      <w:r w:rsidRPr="003B01B0">
        <w:t xml:space="preserve">.  </w:t>
      </w:r>
    </w:p>
    <w:p w14:paraId="457C94DD" w14:textId="77777777" w:rsidR="009E6053" w:rsidRDefault="009E6053" w:rsidP="009E6053">
      <w:pPr>
        <w:spacing w:after="0" w:line="240" w:lineRule="auto"/>
      </w:pPr>
    </w:p>
    <w:p w14:paraId="5767C74A" w14:textId="77777777" w:rsidR="009E6053" w:rsidRDefault="009E6053" w:rsidP="009E6053">
      <w:pPr>
        <w:spacing w:after="0" w:line="240" w:lineRule="auto"/>
        <w:rPr>
          <w:rFonts w:eastAsia="Times New Roman" w:cs="Times New Roman"/>
          <w:spacing w:val="-2"/>
          <w:lang w:val="en-GB"/>
        </w:rPr>
      </w:pPr>
      <w:r>
        <w:t>STEP 2: C</w:t>
      </w:r>
      <w:r w:rsidRPr="003B01B0">
        <w:t xml:space="preserve">ollect </w:t>
      </w:r>
      <w:r>
        <w:t xml:space="preserve">the </w:t>
      </w:r>
      <w:r w:rsidRPr="003B01B0">
        <w:t xml:space="preserve">data to </w:t>
      </w:r>
      <w:r>
        <w:t>compare</w:t>
      </w:r>
      <w:r w:rsidRPr="003B01B0">
        <w:t xml:space="preserve"> the performance of your chosen country’s healthcare system to that of the U.S.</w:t>
      </w:r>
      <w:r>
        <w:t>, including both inputs/</w:t>
      </w:r>
      <w:r w:rsidRPr="003B01B0">
        <w:t xml:space="preserve">costs and health outcomes. </w:t>
      </w:r>
      <w:r>
        <w:t xml:space="preserve"> </w:t>
      </w:r>
      <w:r w:rsidRPr="003B01B0">
        <w:rPr>
          <w:rFonts w:eastAsia="Times New Roman" w:cs="Times New Roman"/>
          <w:spacing w:val="-2"/>
          <w:lang w:val="en-GB"/>
        </w:rPr>
        <w:t xml:space="preserve">The OECD </w:t>
      </w:r>
      <w:r>
        <w:rPr>
          <w:rFonts w:eastAsia="Times New Roman" w:cs="Times New Roman"/>
          <w:spacing w:val="-2"/>
          <w:lang w:val="en-GB"/>
        </w:rPr>
        <w:t>website is a good starting point</w:t>
      </w:r>
      <w:r w:rsidRPr="003B01B0">
        <w:rPr>
          <w:rFonts w:eastAsia="Times New Roman" w:cs="Times New Roman"/>
          <w:spacing w:val="-2"/>
          <w:lang w:val="en-GB"/>
        </w:rPr>
        <w:t xml:space="preserve"> for finding such data (search for </w:t>
      </w:r>
      <w:bookmarkStart w:id="0" w:name="2085200"/>
      <w:bookmarkEnd w:id="0"/>
      <w:r w:rsidRPr="003B01B0">
        <w:rPr>
          <w:rFonts w:eastAsia="Times New Roman" w:cs="Times New Roman"/>
          <w:spacing w:val="-2"/>
          <w:lang w:val="en-GB"/>
        </w:rPr>
        <w:t>“</w:t>
      </w:r>
      <w:r w:rsidRPr="003B01B0">
        <w:rPr>
          <w:rFonts w:eastAsia="Times New Roman" w:cs="Times New Roman"/>
        </w:rPr>
        <w:t>Frequently Requested Data</w:t>
      </w:r>
      <w:r w:rsidRPr="003B01B0">
        <w:rPr>
          <w:rFonts w:eastAsia="Times New Roman" w:cs="Times New Roman"/>
          <w:spacing w:val="-2"/>
          <w:lang w:val="en-GB"/>
        </w:rPr>
        <w:t xml:space="preserve">” at </w:t>
      </w:r>
      <w:hyperlink r:id="rId5" w:history="1">
        <w:r w:rsidRPr="003B01B0">
          <w:rPr>
            <w:rFonts w:eastAsia="Times New Roman" w:cs="Times New Roman"/>
            <w:color w:val="0000FF"/>
            <w:spacing w:val="-2"/>
            <w:u w:val="single"/>
            <w:lang w:val="en-GB"/>
          </w:rPr>
          <w:t>www.oecd.org</w:t>
        </w:r>
      </w:hyperlink>
      <w:r>
        <w:rPr>
          <w:rFonts w:eastAsia="Times New Roman" w:cs="Times New Roman"/>
          <w:spacing w:val="-2"/>
          <w:lang w:val="en-GB"/>
        </w:rPr>
        <w:t xml:space="preserve">.)  You should ultimately choose 2 to 4 measures of each that you think make the best case for your evaluation about relative efficiency.  Hint: the outcome measures should capture health outcomes, not health care; the inputs should reflect resources taken from the rest of the economy to put into health care, not the health care bought with those resources.  </w:t>
      </w:r>
    </w:p>
    <w:p w14:paraId="43553607" w14:textId="77777777" w:rsidR="009E6053" w:rsidRDefault="009E6053" w:rsidP="009E6053">
      <w:pPr>
        <w:spacing w:after="0" w:line="240" w:lineRule="auto"/>
        <w:rPr>
          <w:rFonts w:eastAsia="Times New Roman" w:cs="Times New Roman"/>
          <w:spacing w:val="-2"/>
          <w:lang w:val="en-GB"/>
        </w:rPr>
      </w:pPr>
    </w:p>
    <w:p w14:paraId="370683B5" w14:textId="77777777" w:rsidR="009E6053" w:rsidRDefault="009E6053" w:rsidP="009E6053">
      <w:pPr>
        <w:spacing w:after="0" w:line="240" w:lineRule="auto"/>
        <w:rPr>
          <w:rFonts w:cstheme="minorHAnsi"/>
        </w:rPr>
      </w:pPr>
      <w:r>
        <w:rPr>
          <w:rFonts w:eastAsia="Times New Roman" w:cs="Times New Roman"/>
          <w:spacing w:val="-2"/>
          <w:lang w:val="en-GB"/>
        </w:rPr>
        <w:t>STEP 3: Organize the data in a table.</w:t>
      </w:r>
      <w:r w:rsidRPr="00461E1C">
        <w:rPr>
          <w:rFonts w:ascii="Arial" w:hAnsi="Arial" w:cs="Arial"/>
          <w:sz w:val="20"/>
          <w:szCs w:val="20"/>
        </w:rPr>
        <w:t xml:space="preserve"> </w:t>
      </w:r>
      <w:r w:rsidRPr="00461E1C">
        <w:rPr>
          <w:rFonts w:cstheme="minorHAnsi"/>
        </w:rPr>
        <w:t xml:space="preserve">Refer to </w:t>
      </w:r>
      <w:r>
        <w:rPr>
          <w:rFonts w:cstheme="minorHAnsi"/>
        </w:rPr>
        <w:t>Miller’s Checklist from the C</w:t>
      </w:r>
      <w:r w:rsidRPr="00461E1C">
        <w:rPr>
          <w:rFonts w:cstheme="minorHAnsi"/>
        </w:rPr>
        <w:t>hicago Guide to Writing about</w:t>
      </w:r>
      <w:r>
        <w:rPr>
          <w:rFonts w:cstheme="minorHAnsi"/>
        </w:rPr>
        <w:t xml:space="preserve"> Multivariate Analysis for tips on how to most effectively format such a table.</w:t>
      </w:r>
    </w:p>
    <w:p w14:paraId="0FF79671" w14:textId="77777777" w:rsidR="009E6053" w:rsidRDefault="009E6053" w:rsidP="009E6053">
      <w:pPr>
        <w:spacing w:after="0" w:line="240" w:lineRule="auto"/>
        <w:rPr>
          <w:rFonts w:eastAsia="Times New Roman" w:cs="Times New Roman"/>
          <w:spacing w:val="-2"/>
          <w:lang w:val="en-GB"/>
        </w:rPr>
      </w:pPr>
    </w:p>
    <w:p w14:paraId="21906241" w14:textId="17D18FB1" w:rsidR="00CA6077" w:rsidRDefault="009E6053" w:rsidP="009E6053">
      <w:r>
        <w:rPr>
          <w:rFonts w:eastAsia="Times New Roman" w:cs="Times New Roman"/>
          <w:spacing w:val="-2"/>
          <w:lang w:val="en-GB"/>
        </w:rPr>
        <w:t xml:space="preserve">STEP 4: Write a succinct assessment of the relative performance of your chosen country and the U.S.  This assessment should be driven by the information contained in the table. Hint: choose to include </w:t>
      </w:r>
      <w:proofErr w:type="gramStart"/>
      <w:r>
        <w:rPr>
          <w:rFonts w:eastAsia="Times New Roman" w:cs="Times New Roman"/>
          <w:spacing w:val="-2"/>
          <w:lang w:val="en-GB"/>
        </w:rPr>
        <w:t>variables  that</w:t>
      </w:r>
      <w:proofErr w:type="gramEnd"/>
      <w:r>
        <w:rPr>
          <w:rFonts w:eastAsia="Times New Roman" w:cs="Times New Roman"/>
          <w:spacing w:val="-2"/>
          <w:lang w:val="en-GB"/>
        </w:rPr>
        <w:t xml:space="preserve"> support your assessment of efficiency.  The table and assessment should fit on one to two single-spaced pages, inclusive of title and references.  Be sure to cite all sources using your choice of style manual (MLA, APA,</w:t>
      </w:r>
      <w:r>
        <w:rPr>
          <w:rFonts w:eastAsia="Times New Roman" w:cs="Times New Roman"/>
          <w:spacing w:val="-2"/>
          <w:lang w:val="en-GB"/>
        </w:rPr>
        <w:t>)</w:t>
      </w:r>
    </w:p>
    <w:sectPr w:rsidR="00CA60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50BEC"/>
    <w:multiLevelType w:val="hybridMultilevel"/>
    <w:tmpl w:val="7BC4A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53"/>
    <w:rsid w:val="009E6053"/>
    <w:rsid w:val="00F662DF"/>
    <w:rsid w:val="00F7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8B2B49"/>
  <w15:chartTrackingRefBased/>
  <w15:docId w15:val="{D60E9BCD-CFDD-0E46-8A06-105ACAC99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05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ecd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2021-02-23T23:18:00Z</dcterms:created>
  <dcterms:modified xsi:type="dcterms:W3CDTF">2021-02-23T23:19:00Z</dcterms:modified>
</cp:coreProperties>
</file>