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1.xml" ContentType="application/vnd.openxmlformats-officedocument.drawingml.chart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charts/chart2.xml" ContentType="application/vnd.openxmlformats-officedocument.drawingml.chart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2"/>
        <w:spacing w:before="0" w:after="0" w:lineRule="auto" w:line="480"/>
        <w:ind w:firstLine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ECON 1150 ASSIGNMENT 4</w:t>
      </w:r>
      <w:r>
        <w:rPr>
          <w:rFonts w:ascii="Times New Roman" w:cs="Times New Roman" w:hAnsi="Times New Roman"/>
          <w:sz w:val="24"/>
          <w:szCs w:val="24"/>
        </w:rPr>
        <w:br/>
      </w:r>
    </w:p>
    <w:p>
      <w:pPr>
        <w:pStyle w:val="style179"/>
        <w:numPr>
          <w:ilvl w:val="0"/>
          <w:numId w:val="2"/>
        </w:numPr>
        <w:spacing w:after="0" w:lineRule="auto" w:line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SLOPE and the INTERCEPT </w:t>
      </w:r>
      <w:r>
        <w:rPr>
          <w:rFonts w:cs="Times New Roman"/>
          <w:b/>
          <w:szCs w:val="24"/>
        </w:rPr>
        <w:t>AND</w:t>
      </w:r>
      <w:r>
        <w:rPr>
          <w:rFonts w:cs="Times New Roman"/>
          <w:szCs w:val="24"/>
        </w:rPr>
        <w:t xml:space="preserve"> the resulting INVERSE and NORMAL Demand curves.</w:t>
      </w:r>
    </w:p>
    <w:p>
      <w:pPr>
        <w:pStyle w:val="style0"/>
        <w:spacing w:after="0" w:lineRule="auto" w:line="480"/>
        <w:ind w:left="717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Let </w:t>
      </w:r>
      <w:r>
        <w:rPr>
          <w:rFonts w:cs="Times New Roman"/>
          <w:i/>
          <w:szCs w:val="24"/>
        </w:rPr>
        <w:t>y</w:t>
      </w:r>
      <w:r>
        <w:rPr>
          <w:rFonts w:cs="Times New Roman"/>
          <w:szCs w:val="24"/>
        </w:rPr>
        <w:t xml:space="preserve"> = Quantity of brushes sold and </w:t>
      </w:r>
      <w:r>
        <w:rPr>
          <w:rFonts w:cs="Times New Roman"/>
          <w:i/>
          <w:szCs w:val="24"/>
        </w:rPr>
        <w:t>x</w:t>
      </w:r>
      <w:r>
        <w:rPr>
          <w:rFonts w:cs="Times New Roman"/>
          <w:szCs w:val="24"/>
        </w:rPr>
        <w:t xml:space="preserve"> = prices</w:t>
      </w:r>
    </w:p>
    <w:p>
      <w:pPr>
        <w:pStyle w:val="style0"/>
        <w:spacing w:after="0" w:lineRule="auto" w:line="480"/>
        <w:ind w:left="1437" w:firstLine="3"/>
        <w:rPr>
          <w:rFonts w:cs="Times New Roman"/>
          <w:szCs w:val="24"/>
        </w:rPr>
      </w:pPr>
      <w:r>
        <w:rPr>
          <w:rFonts w:cs="Times New Roman"/>
          <w:szCs w:val="24"/>
        </w:rPr>
        <w:t>From the estimates we have (150, 15000) and (350, 7000) for (</w:t>
      </w:r>
      <w:r>
        <w:rPr>
          <w:rFonts w:cs="Times New Roman"/>
          <w:i/>
          <w:szCs w:val="24"/>
        </w:rPr>
        <w:t>x, y</w:t>
      </w:r>
      <w:r>
        <w:rPr>
          <w:rFonts w:cs="Times New Roman"/>
          <w:szCs w:val="24"/>
        </w:rPr>
        <w:t>) and (</w:t>
      </w:r>
      <w:r>
        <w:rPr>
          <w:rFonts w:cs="Times New Roman"/>
          <w:i/>
          <w:szCs w:val="24"/>
        </w:rPr>
        <w:t>x</w:t>
      </w:r>
      <w:r>
        <w:rPr>
          <w:rFonts w:cs="Times New Roman"/>
          <w:i/>
          <w:szCs w:val="24"/>
          <w:vertAlign w:val="subscript"/>
        </w:rPr>
        <w:t>1</w:t>
      </w:r>
      <w:r>
        <w:rPr>
          <w:rFonts w:cs="Times New Roman"/>
          <w:i/>
          <w:szCs w:val="24"/>
        </w:rPr>
        <w:t>, y</w:t>
      </w:r>
      <w:r>
        <w:rPr>
          <w:rFonts w:cs="Times New Roman"/>
          <w:i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) respectively </w:t>
      </w:r>
    </w:p>
    <w:p>
      <w:pPr>
        <w:pStyle w:val="style179"/>
        <w:spacing w:after="0" w:lineRule="auto" w:line="480"/>
        <w:ind w:firstLine="717"/>
        <w:rPr>
          <w:rFonts w:cs="Times New Roman" w:eastAsia="宋体"/>
          <w:szCs w:val="24"/>
        </w:rPr>
      </w:pPr>
      <w:r>
        <w:rPr>
          <w:rFonts w:cs="Times New Roman"/>
          <w:szCs w:val="24"/>
        </w:rPr>
        <w:t xml:space="preserve">Using the point/slope formula, </w:t>
      </w:r>
      <m:oMath>
        <m:r>
          <w:rPr>
            <w:rFonts w:ascii="Cambria Math" w:cs="Times New Roman" w:hAnsi="Cambria Math"/>
            <w:szCs w:val="24"/>
          </w:rPr>
          <m:t>y=m</m:t>
        </m:r>
        <m:d>
          <m:dPr>
            <m:endChr m:val=")"/>
            <m:ctrlPr>
              <w:rPr>
                <w:rFonts w:ascii="Cambria Math" w:cs="Times New Roman" w:hAnsi="Cambria Math"/>
                <w:i/>
                <w:szCs w:val="24"/>
              </w:rPr>
            </m:ctrlPr>
          </m:dPr>
          <m:e>
            <m:r>
              <w:rPr>
                <w:rFonts w:ascii="Cambria Math" w:cs="Times New Roman" w:hAnsi="Cambria Math"/>
                <w:szCs w:val="24"/>
              </w:rPr>
              <m:t>x-</m:t>
            </m:r>
            <m:sSub>
              <m:sSubPr>
                <m:ctrlPr>
                  <w:rPr>
                    <w:rFonts w:ascii="Cambria Math" w:cs="Times New Roman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cs="Times New Roman" w:hAnsi="Cambria Math"/>
                    <w:szCs w:val="24"/>
                  </w:rPr>
                  <m:t>x</m:t>
                </m:r>
              </m:e>
              <m:sub>
                <m:r>
                  <w:rPr>
                    <w:rFonts w:ascii="Cambria Math" w:cs="Times New Roman" w:hAnsi="Cambria Math"/>
                    <w:szCs w:val="24"/>
                  </w:rPr>
                  <m:t xml:space="preserve">1 </m:t>
                </m:r>
              </m:sub>
            </m:sSub>
          </m:e>
        </m:d>
        <m:r>
          <w:rPr>
            <w:rFonts w:ascii="Cambria Math" w:cs="Times New Roman" w:hAnsi="Cambria Math"/>
            <w:szCs w:val="24"/>
          </w:rPr>
          <m:t xml:space="preserve">+ </m:t>
        </m:r>
        <m:sSub>
          <m:sSubPr>
            <m:ctrlPr>
              <w:rPr>
                <w:rFonts w:ascii="Cambria Math" w:cs="Times New Roman" w:hAnsi="Cambria Math"/>
                <w:i/>
                <w:szCs w:val="24"/>
              </w:rPr>
            </m:ctrlPr>
          </m:sSubPr>
          <m:e>
            <m:r>
              <w:rPr>
                <w:rFonts w:ascii="Cambria Math" w:cs="Times New Roman" w:hAnsi="Cambria Math"/>
                <w:szCs w:val="24"/>
              </w:rPr>
              <m:t>y</m:t>
            </m:r>
          </m:e>
          <m:sub>
            <m:r>
              <w:rPr>
                <w:rFonts w:ascii="Cambria Math" w:cs="Times New Roman" w:hAnsi="Cambria Math"/>
                <w:szCs w:val="24"/>
              </w:rPr>
              <m:t>1</m:t>
            </m:r>
          </m:sub>
        </m:sSub>
      </m:oMath>
    </w:p>
    <w:p>
      <w:pPr>
        <w:pStyle w:val="style179"/>
        <w:spacing w:after="0" w:lineRule="auto" w:line="480"/>
        <w:ind w:firstLine="717"/>
        <w:rPr>
          <w:rFonts w:cs="Times New Roman" w:eastAsia="宋体"/>
          <w:szCs w:val="24"/>
        </w:rPr>
      </w:pPr>
      <m:oMathPara>
        <m:oMath>
          <m:r>
            <w:rPr>
              <w:rFonts w:ascii="Cambria Math" w:cs="Times New Roman" w:hAnsi="Cambria Math"/>
              <w:szCs w:val="24"/>
            </w:rPr>
            <m:t>15000=m</m:t>
          </m:r>
          <m:d>
            <m:dPr>
              <m:endChr m:val=")"/>
              <m:ctrlPr>
                <w:rPr>
                  <w:rFonts w:ascii="Cambria Math" w:cs="Times New Roman" w:hAnsi="Cambria Math"/>
                  <w:i/>
                  <w:szCs w:val="24"/>
                </w:rPr>
              </m:ctrlPr>
            </m:dPr>
            <m:e>
              <m:r>
                <w:rPr>
                  <w:rFonts w:ascii="Cambria Math" w:cs="Times New Roman" w:hAnsi="Cambria Math"/>
                  <w:szCs w:val="24"/>
                </w:rPr>
                <m:t>150-350</m:t>
              </m:r>
            </m:e>
          </m:d>
          <m:r>
            <w:rPr>
              <w:rFonts w:ascii="Cambria Math" w:cs="Times New Roman" w:hAnsi="Cambria Math"/>
              <w:szCs w:val="24"/>
            </w:rPr>
            <m:t>+700</m:t>
          </m:r>
        </m:oMath>
      </m:oMathPara>
    </w:p>
    <w:p>
      <w:pPr>
        <w:pStyle w:val="style179"/>
        <w:spacing w:after="0" w:lineRule="auto" w:line="480"/>
        <w:ind w:firstLine="717"/>
        <w:rPr>
          <w:rFonts w:cs="Times New Roman" w:eastAsia="宋体"/>
          <w:szCs w:val="24"/>
        </w:rPr>
      </w:pPr>
      <m:oMathPara>
        <m:oMath>
          <m:r>
            <w:rPr>
              <w:rFonts w:ascii="Cambria Math" w:cs="Times New Roman" w:hAnsi="Cambria Math"/>
              <w:szCs w:val="24"/>
            </w:rPr>
            <m:t>8000=m</m:t>
          </m:r>
          <m:d>
            <m:dPr>
              <m:endChr m:val=")"/>
              <m:ctrlPr>
                <w:rPr>
                  <w:rFonts w:ascii="Cambria Math" w:cs="Times New Roman" w:hAnsi="Cambria Math"/>
                  <w:i/>
                  <w:szCs w:val="24"/>
                </w:rPr>
              </m:ctrlPr>
            </m:dPr>
            <m:e>
              <m:r>
                <w:rPr>
                  <w:rFonts w:ascii="Cambria Math" w:cs="Times New Roman" w:hAnsi="Cambria Math"/>
                  <w:szCs w:val="24"/>
                </w:rPr>
                <m:t>-200</m:t>
              </m:r>
            </m:e>
          </m:d>
        </m:oMath>
      </m:oMathPara>
    </w:p>
    <w:p>
      <w:pPr>
        <w:pStyle w:val="style179"/>
        <w:spacing w:after="0" w:lineRule="auto" w:line="480"/>
        <w:ind w:firstLine="717"/>
        <w:rPr>
          <w:rFonts w:cs="Times New Roman" w:eastAsia="宋体"/>
          <w:szCs w:val="24"/>
        </w:rPr>
      </w:pPr>
      <m:oMathPara>
        <m:oMath>
          <m:r>
            <w:rPr>
              <w:rFonts w:ascii="Cambria Math" w:cs="Times New Roman" w:hAnsi="Cambria Math"/>
              <w:szCs w:val="24"/>
            </w:rPr>
            <m:t>m= -</m:t>
          </m:r>
          <m:f>
            <m:fPr>
              <m:ctrlPr>
                <w:rPr>
                  <w:rFonts w:ascii="Cambria Math" w:cs="Times New Roman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cs="Times New Roman" w:hAnsi="Cambria Math"/>
                  <w:szCs w:val="24"/>
                </w:rPr>
                <m:t>8000</m:t>
              </m:r>
            </m:num>
            <m:den>
              <m:r>
                <w:rPr>
                  <w:rFonts w:ascii="Cambria Math" w:cs="Times New Roman" w:hAnsi="Cambria Math"/>
                  <w:szCs w:val="24"/>
                </w:rPr>
                <m:t>200</m:t>
              </m:r>
            </m:den>
          </m:f>
          <m:r>
            <w:rPr>
              <w:rFonts w:ascii="Cambria Math" w:cs="Times New Roman" w:hAnsi="Cambria Math"/>
              <w:szCs w:val="24"/>
            </w:rPr>
            <m:t>=-40</m:t>
          </m:r>
        </m:oMath>
      </m:oMathPara>
    </w:p>
    <w:p>
      <w:pPr>
        <w:pStyle w:val="style179"/>
        <w:spacing w:after="0" w:lineRule="auto" w:line="480"/>
        <w:ind w:left="1437" w:firstLine="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slope-intercept equation is  </w:t>
      </w:r>
      <m:oMath>
        <m:r>
          <w:rPr>
            <w:rFonts w:ascii="Cambria Math" w:cs="Times New Roman" w:hAnsi="Cambria Math"/>
            <w:szCs w:val="24"/>
          </w:rPr>
          <m:t>y=mx+ b</m:t>
        </m:r>
      </m:oMath>
      <w:r>
        <w:rPr>
          <w:rFonts w:cs="Times New Roman" w:eastAsia="宋体"/>
          <w:szCs w:val="24"/>
        </w:rPr>
        <w:t xml:space="preserve"> where </w:t>
      </w:r>
      <w:r>
        <w:rPr>
          <w:rFonts w:cs="Times New Roman" w:eastAsia="宋体"/>
          <w:i/>
          <w:szCs w:val="24"/>
        </w:rPr>
        <w:t>m</w:t>
      </w:r>
      <w:r>
        <w:rPr>
          <w:rFonts w:cs="Times New Roman" w:eastAsia="宋体"/>
          <w:szCs w:val="24"/>
        </w:rPr>
        <w:t xml:space="preserve"> is the slope and </w:t>
      </w:r>
      <w:r>
        <w:rPr>
          <w:rFonts w:cs="Times New Roman" w:eastAsia="宋体"/>
          <w:i/>
          <w:szCs w:val="24"/>
        </w:rPr>
        <w:t>b</w:t>
      </w:r>
      <w:r>
        <w:rPr>
          <w:rFonts w:cs="Times New Roman" w:eastAsia="宋体"/>
          <w:szCs w:val="24"/>
        </w:rPr>
        <w:t xml:space="preserve"> is the </w:t>
      </w:r>
      <w:r>
        <w:rPr>
          <w:rFonts w:cs="Times New Roman" w:eastAsia="宋体"/>
          <w:i/>
          <w:szCs w:val="24"/>
        </w:rPr>
        <w:t>y-intercept</w:t>
      </w:r>
      <w:r>
        <w:rPr>
          <w:rFonts w:cs="Times New Roman" w:eastAsia="宋体"/>
          <w:szCs w:val="24"/>
        </w:rPr>
        <w:t xml:space="preserve"> for which </w:t>
      </w:r>
      <w:r>
        <w:rPr>
          <w:rFonts w:cs="Times New Roman" w:eastAsia="宋体"/>
          <w:i/>
          <w:szCs w:val="24"/>
        </w:rPr>
        <w:t>x</w:t>
      </w:r>
      <w:r>
        <w:rPr>
          <w:rFonts w:cs="Times New Roman" w:eastAsia="宋体"/>
          <w:szCs w:val="24"/>
        </w:rPr>
        <w:t xml:space="preserve"> = 0. We can get b by substituting </w:t>
      </w:r>
      <w:r>
        <w:rPr>
          <w:rFonts w:cs="Times New Roman" w:eastAsia="宋体"/>
          <w:i/>
          <w:szCs w:val="24"/>
        </w:rPr>
        <w:t>m</w:t>
      </w:r>
      <w:r>
        <w:rPr>
          <w:rFonts w:cs="Times New Roman" w:eastAsia="宋体"/>
          <w:szCs w:val="24"/>
        </w:rPr>
        <w:t xml:space="preserve"> and </w:t>
      </w:r>
      <w:r>
        <w:rPr>
          <w:rFonts w:cs="Times New Roman"/>
          <w:szCs w:val="24"/>
        </w:rPr>
        <w:t>(</w:t>
      </w:r>
      <w:r>
        <w:rPr>
          <w:rFonts w:cs="Times New Roman"/>
          <w:i/>
          <w:szCs w:val="24"/>
        </w:rPr>
        <w:t>x</w:t>
      </w:r>
      <w:r>
        <w:rPr>
          <w:rFonts w:cs="Times New Roman"/>
          <w:i/>
          <w:szCs w:val="24"/>
          <w:vertAlign w:val="subscript"/>
        </w:rPr>
        <w:t>1</w:t>
      </w:r>
      <w:r>
        <w:rPr>
          <w:rFonts w:cs="Times New Roman"/>
          <w:i/>
          <w:szCs w:val="24"/>
        </w:rPr>
        <w:t>, y</w:t>
      </w:r>
      <w:r>
        <w:rPr>
          <w:rFonts w:cs="Times New Roman"/>
          <w:i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) = (350, 7000) which gives </w:t>
      </w:r>
    </w:p>
    <w:p>
      <w:pPr>
        <w:pStyle w:val="style179"/>
        <w:spacing w:after="0" w:lineRule="auto" w:line="480"/>
        <w:ind w:left="1437" w:firstLine="3"/>
        <w:rPr>
          <w:rFonts w:cs="Times New Roman" w:eastAsia="宋体"/>
          <w:szCs w:val="24"/>
        </w:rPr>
      </w:pPr>
      <m:oMathPara>
        <m:oMath>
          <m:r>
            <w:rPr>
              <w:rFonts w:ascii="Cambria Math" w:cs="Times New Roman" w:hAnsi="Cambria Math"/>
              <w:szCs w:val="24"/>
            </w:rPr>
            <m:t>7000=-40</m:t>
          </m:r>
          <m:d>
            <m:dPr>
              <m:endChr m:val=")"/>
              <m:ctrlPr>
                <w:rPr>
                  <w:rFonts w:ascii="Cambria Math" w:cs="Times New Roman" w:hAnsi="Cambria Math"/>
                  <w:i/>
                  <w:szCs w:val="24"/>
                </w:rPr>
              </m:ctrlPr>
            </m:dPr>
            <m:e>
              <m:r>
                <w:rPr>
                  <w:rFonts w:ascii="Cambria Math" w:cs="Times New Roman" w:hAnsi="Cambria Math"/>
                  <w:szCs w:val="24"/>
                </w:rPr>
                <m:t>350</m:t>
              </m:r>
            </m:e>
          </m:d>
          <m:r>
            <w:rPr>
              <w:rFonts w:ascii="Cambria Math" w:cs="Times New Roman" w:hAnsi="Cambria Math"/>
              <w:szCs w:val="24"/>
            </w:rPr>
            <m:t>+ b</m:t>
          </m:r>
        </m:oMath>
      </m:oMathPara>
    </w:p>
    <w:p>
      <w:pPr>
        <w:pStyle w:val="style179"/>
        <w:spacing w:after="0" w:lineRule="auto" w:line="480"/>
        <w:ind w:left="1437" w:firstLine="3"/>
        <w:rPr>
          <w:rFonts w:cs="Times New Roman" w:eastAsia="宋体"/>
          <w:szCs w:val="24"/>
        </w:rPr>
      </w:pPr>
      <m:oMathPara>
        <m:oMath>
          <m:r>
            <w:rPr>
              <w:rFonts w:ascii="Cambria Math" w:cs="Times New Roman" w:hAnsi="Cambria Math"/>
              <w:szCs w:val="24"/>
            </w:rPr>
            <m:t>b=7000+14000=21000</m:t>
          </m:r>
        </m:oMath>
      </m:oMathPara>
    </w:p>
    <w:p>
      <w:pPr>
        <w:pStyle w:val="style179"/>
        <w:spacing w:after="0" w:lineRule="auto" w:line="480"/>
        <w:ind w:left="1437" w:firstLine="3"/>
        <w:rPr>
          <w:rFonts w:cs="Times New Roman" w:eastAsia="宋体"/>
          <w:szCs w:val="24"/>
        </w:rPr>
      </w:pPr>
      <w:r>
        <w:rPr>
          <w:rFonts w:cs="Times New Roman"/>
          <w:szCs w:val="24"/>
        </w:rPr>
        <w:t xml:space="preserve">The final slope-intercept equation is </w:t>
      </w:r>
      <m:oMath>
        <m:r>
          <w:rPr>
            <w:rFonts w:ascii="Cambria Math" w:cs="Times New Roman" w:hAnsi="Cambria Math"/>
            <w:szCs w:val="24"/>
          </w:rPr>
          <m:t>y=-40x+21000</m:t>
        </m:r>
      </m:oMath>
    </w:p>
    <w:p>
      <w:pPr>
        <w:pStyle w:val="style179"/>
        <w:spacing w:after="0" w:lineRule="auto" w:line="480"/>
        <w:ind w:left="1437" w:firstLine="3"/>
        <w:rPr>
          <w:rFonts w:cs="Times New Roman"/>
          <w:szCs w:val="24"/>
        </w:rPr>
      </w:pPr>
      <w:r>
        <w:rPr>
          <w:rFonts w:cs="Times New Roman"/>
          <w:szCs w:val="24"/>
        </w:rPr>
        <w:t>Therefore, the slope is -40 and intercept is 21000.</w:t>
      </w:r>
    </w:p>
    <w:p>
      <w:pPr>
        <w:pStyle w:val="style179"/>
        <w:spacing w:after="0" w:lineRule="auto" w:line="480"/>
        <w:ind w:left="1437" w:firstLine="3"/>
        <w:rPr>
          <w:rFonts w:cs="Times New Roman"/>
          <w:szCs w:val="24"/>
        </w:rPr>
      </w:pPr>
      <w:r>
        <w:rPr>
          <w:rFonts w:cs="Times New Roman"/>
          <w:szCs w:val="24"/>
        </w:rPr>
        <w:t>The respective normal demand curve equation is Q = -40P + 21000</w:t>
      </w:r>
    </w:p>
    <w:p>
      <w:pPr>
        <w:pStyle w:val="style179"/>
        <w:spacing w:after="0" w:lineRule="auto" w:line="480"/>
        <w:ind w:left="1437" w:firstLine="3"/>
        <w:rPr>
          <w:rFonts w:cs="Times New Roman"/>
          <w:szCs w:val="24"/>
        </w:rPr>
      </w:pPr>
      <w:r>
        <w:rPr>
          <w:rFonts w:cs="Times New Roman"/>
          <w:szCs w:val="24"/>
        </w:rPr>
        <w:t>The inverse demand curve equation is obtained by making P, Price the subject of the formula;</w:t>
      </w:r>
    </w:p>
    <w:p>
      <w:pPr>
        <w:pStyle w:val="style179"/>
        <w:spacing w:after="0" w:lineRule="auto" w:line="480"/>
        <w:ind w:left="2157" w:firstLine="3"/>
        <w:rPr>
          <w:rFonts w:cs="Times New Roman" w:eastAsia="宋体"/>
          <w:szCs w:val="24"/>
        </w:rPr>
      </w:pPr>
      <m:oMathPara>
        <m:oMath>
          <m:r>
            <w:rPr>
              <w:rFonts w:ascii="Cambria Math" w:cs="Times New Roman" w:hAnsi="Cambria Math"/>
              <w:szCs w:val="24"/>
            </w:rPr>
            <m:t>Q= -40P+21000</m:t>
          </m:r>
        </m:oMath>
      </m:oMathPara>
    </w:p>
    <w:p>
      <w:pPr>
        <w:pStyle w:val="style179"/>
        <w:spacing w:after="0" w:lineRule="auto" w:line="480"/>
        <w:ind w:left="2157" w:firstLine="3"/>
        <w:rPr>
          <w:rFonts w:cs="Times New Roman" w:eastAsia="宋体"/>
          <w:szCs w:val="24"/>
        </w:rPr>
      </w:pPr>
      <m:oMathPara>
        <m:oMath>
          <m:r>
            <w:rPr>
              <w:rFonts w:ascii="Cambria Math" w:cs="Times New Roman" w:hAnsi="Cambria Math"/>
              <w:szCs w:val="24"/>
            </w:rPr>
            <m:t>Q-21000= -40P</m:t>
          </m:r>
        </m:oMath>
      </m:oMathPara>
    </w:p>
    <w:p>
      <w:pPr>
        <w:pStyle w:val="style179"/>
        <w:spacing w:after="0" w:lineRule="auto" w:line="480"/>
        <w:ind w:left="2157" w:firstLine="3"/>
        <w:rPr>
          <w:rFonts w:cs="Times New Roman" w:eastAsia="宋体"/>
          <w:szCs w:val="24"/>
        </w:rPr>
      </w:pPr>
      <m:oMathPara>
        <m:oMath>
          <m:r>
            <w:rPr>
              <w:rFonts w:ascii="Cambria Math" w:cs="Times New Roman" w:eastAsia="宋体" w:hAnsi="Cambria Math"/>
              <w:szCs w:val="24"/>
            </w:rPr>
            <m:t>P=-0.025Q+525</m:t>
          </m:r>
        </m:oMath>
      </m:oMathPara>
    </w:p>
    <w:p>
      <w:pPr>
        <w:pStyle w:val="style0"/>
        <w:spacing w:after="0" w:lineRule="auto" w:line="480"/>
        <w:ind w:left="1440" w:firstLine="0"/>
        <w:rPr>
          <w:rFonts w:cs="Times New Roman"/>
          <w:szCs w:val="24"/>
        </w:rPr>
      </w:pPr>
      <w:r>
        <w:rPr>
          <w:rFonts w:cs="Times New Roman" w:eastAsia="宋体"/>
          <w:szCs w:val="24"/>
        </w:rPr>
        <w:t xml:space="preserve">The normal demand curve follows the equation </w:t>
      </w:r>
      <w:r>
        <w:rPr>
          <w:rFonts w:cs="Times New Roman"/>
          <w:szCs w:val="24"/>
        </w:rPr>
        <w:t xml:space="preserve">Q = -40P + 21000 </w:t>
      </w:r>
    </w:p>
    <w:p>
      <w:pPr>
        <w:pStyle w:val="style0"/>
        <w:spacing w:after="0" w:lineRule="auto" w:line="480"/>
        <w:ind w:left="1440" w:firstLine="0"/>
        <w:rPr>
          <w:rFonts w:cs="Times New Roman"/>
          <w:szCs w:val="24"/>
        </w:rPr>
      </w:pPr>
      <w:r>
        <w:rPr>
          <w:rFonts w:cs="Times New Roman"/>
          <w:noProof/>
          <w:szCs w:val="24"/>
          <w:lang w:val="en-US"/>
        </w:rPr>
      </w:r>
      <w:r>
        <w:rPr>
          <w:rFonts w:cs="Times New Roman"/>
          <w:noProof/>
          <w:szCs w:val="24"/>
          <w:lang w:val="en-US"/>
        </w:rPr>
      </w:r>
      <w:r>
        <w:rPr>
          <w:rFonts w:cs="Times New Roman"/>
          <w:noProof/>
          <w:szCs w:val="24"/>
          <w:lang w:val="en-US"/>
        </w:rPr>
      </w:r>
      <w:r>
        <w:rPr>
          <w:rFonts w:cs="Times New Roman"/>
          <w:noProof/>
          <w:szCs w:val="24"/>
          <w:lang w:val="en-US"/>
        </w:rPr>
        <w:drawing>
          <wp:inline distT="0" distB="0" distR="114300" distL="114300">
            <wp:extent cx="4295775" cy="2419350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"/>
              </a:graphicData>
            </a:graphic>
          </wp:inline>
        </w:drawing>
      </w:r>
      <w:r>
        <w:rPr>
          <w:rFonts w:cs="Times New Roman"/>
          <w:noProof/>
          <w:szCs w:val="24"/>
          <w:lang w:val="en-US"/>
        </w:rPr>
      </w:r>
    </w:p>
    <w:p>
      <w:pPr>
        <w:pStyle w:val="style0"/>
        <w:spacing w:after="0" w:lineRule="auto" w:line="480"/>
        <w:ind w:left="1440" w:firstLine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inverse demand curve have the equation P = -0.025Q + 525 </w:t>
      </w:r>
    </w:p>
    <w:p>
      <w:pPr>
        <w:pStyle w:val="style0"/>
        <w:spacing w:after="0" w:lineRule="auto" w:line="480"/>
        <w:ind w:left="1440" w:firstLine="0"/>
        <w:rPr>
          <w:rFonts w:cs="Times New Roman" w:eastAsia="宋体"/>
          <w:szCs w:val="24"/>
        </w:rPr>
      </w:pPr>
      <w:r>
        <w:rPr>
          <w:rFonts w:cs="Times New Roman"/>
          <w:noProof/>
          <w:szCs w:val="24"/>
          <w:lang w:val="en-US"/>
        </w:rPr>
      </w:r>
      <w:r>
        <w:rPr>
          <w:rFonts w:cs="Times New Roman"/>
          <w:noProof/>
          <w:szCs w:val="24"/>
          <w:lang w:val="en-US"/>
        </w:rPr>
      </w:r>
      <w:r>
        <w:rPr>
          <w:rFonts w:cs="Times New Roman"/>
          <w:noProof/>
          <w:szCs w:val="24"/>
          <w:lang w:val="en-US"/>
        </w:rPr>
      </w:r>
      <w:r>
        <w:rPr>
          <w:rFonts w:cs="Times New Roman"/>
          <w:noProof/>
          <w:szCs w:val="24"/>
          <w:lang w:val="en-US"/>
        </w:rPr>
        <w:drawing>
          <wp:inline distT="0" distB="0" distR="114300" distL="114300">
            <wp:extent cx="4572000" cy="2743200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"/>
              </a:graphicData>
            </a:graphic>
          </wp:inline>
        </w:drawing>
      </w:r>
      <w:r>
        <w:rPr>
          <w:rFonts w:cs="Times New Roman"/>
          <w:noProof/>
          <w:szCs w:val="24"/>
          <w:lang w:val="en-US"/>
        </w:rPr>
      </w:r>
    </w:p>
    <w:p>
      <w:pPr>
        <w:pStyle w:val="style179"/>
        <w:numPr>
          <w:ilvl w:val="0"/>
          <w:numId w:val="2"/>
        </w:numPr>
        <w:spacing w:after="0" w:lineRule="auto" w:line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Own-Price Elasticity of Demand (or the Demand Elasticity) </w:t>
      </w:r>
    </w:p>
    <w:p>
      <w:pPr>
        <w:pStyle w:val="style179"/>
        <w:spacing w:after="0" w:lineRule="auto" w:line="480"/>
        <w:ind w:left="1440" w:firstLine="0"/>
        <w:rPr>
          <w:rFonts w:cs="Times New Roman"/>
          <w:szCs w:val="24"/>
        </w:rPr>
      </w:pPr>
      <w:r>
        <w:rPr>
          <w:rFonts w:cs="Times New Roman"/>
          <w:szCs w:val="24"/>
        </w:rPr>
        <w:t>For the normal curve, equation is Q = -40P + 21000</w:t>
      </w:r>
    </w:p>
    <w:p>
      <w:pPr>
        <w:pStyle w:val="style179"/>
        <w:spacing w:after="0" w:lineRule="auto" w:line="480"/>
        <w:ind w:left="1440" w:firstLine="0"/>
        <w:rPr>
          <w:rFonts w:cs="Times New Roman"/>
          <w:szCs w:val="24"/>
        </w:rPr>
      </w:pPr>
      <w:r>
        <w:rPr>
          <w:rFonts w:cs="Times New Roman"/>
          <w:szCs w:val="24"/>
        </w:rPr>
        <w:t>At p = $175, Q = -40*175 + 21000 = 14000 brushes</w:t>
      </w:r>
    </w:p>
    <w:p>
      <w:pPr>
        <w:pStyle w:val="style179"/>
        <w:spacing w:after="0" w:lineRule="auto" w:line="480"/>
        <w:ind w:left="1440" w:firstLine="0"/>
        <w:rPr>
          <w:rFonts w:cs="Times New Roman"/>
          <w:szCs w:val="24"/>
        </w:rPr>
      </w:pPr>
      <w:r>
        <w:rPr>
          <w:rFonts w:cs="Times New Roman"/>
          <w:szCs w:val="24"/>
        </w:rPr>
        <w:t>At p = $200, Q = -40*200 + 21000 = 13000 brushes</w:t>
      </w:r>
    </w:p>
    <w:p>
      <w:pPr>
        <w:pStyle w:val="style179"/>
        <w:spacing w:after="0" w:lineRule="auto" w:line="480"/>
        <w:ind w:left="1440" w:firstLine="0"/>
        <w:rPr>
          <w:rFonts w:cs="Times New Roman"/>
          <w:szCs w:val="24"/>
        </w:rPr>
      </w:pPr>
      <w:r>
        <w:rPr>
          <w:rFonts w:cs="Times New Roman"/>
          <w:szCs w:val="24"/>
        </w:rPr>
        <w:t>The quantities demanded will fall from 14000 brushes to 13000 brushes when the price is increased from $175 to $200.</w:t>
      </w:r>
    </w:p>
    <w:p>
      <w:pPr>
        <w:pStyle w:val="style179"/>
        <w:spacing w:after="0" w:lineRule="auto" w:line="480"/>
        <w:ind w:left="1440" w:firstLine="0"/>
        <w:rPr>
          <w:rFonts w:cs="Times New Roman" w:eastAsia="宋体"/>
          <w:szCs w:val="24"/>
        </w:rPr>
      </w:pPr>
      <w:r>
        <w:rPr>
          <w:rFonts w:cs="Times New Roman"/>
          <w:szCs w:val="24"/>
        </w:rPr>
        <w:t xml:space="preserve">Own-Price Elasticity of Demand = </w:t>
      </w:r>
      <m:oMath>
        <m:f>
          <m:fPr>
            <m:ctrlPr>
              <w:rPr>
                <w:rFonts w:ascii="Cambria Math" w:cs="Times New Roman" w:hAnsi="Cambria Math"/>
                <w:i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Cs w:val="24"/>
              </w:rPr>
              <m:t>% change in quantity demanded</m:t>
            </m:r>
          </m:num>
          <m:den>
            <m:r>
              <w:rPr>
                <w:rFonts w:ascii="Cambria Math" w:cs="Times New Roman" w:hAnsi="Cambria Math"/>
                <w:szCs w:val="24"/>
              </w:rPr>
              <m:t xml:space="preserve">% change in price </m:t>
            </m:r>
          </m:den>
        </m:f>
      </m:oMath>
    </w:p>
    <w:p>
      <w:pPr>
        <w:pStyle w:val="style179"/>
        <w:spacing w:after="0" w:lineRule="auto" w:line="480"/>
        <w:ind w:left="1440" w:firstLine="0"/>
        <w:rPr>
          <w:rFonts w:cs="Times New Roman" w:eastAsia="宋体"/>
          <w:szCs w:val="24"/>
        </w:rPr>
      </w:pPr>
      <m:oMathPara>
        <m:oMath>
          <m:r>
            <w:rPr>
              <w:rFonts w:ascii="Cambria Math" w:cs="Times New Roman" w:hAnsi="Cambria Math"/>
              <w:szCs w:val="24"/>
            </w:rPr>
            <m:t>% change in quantity demanded=</m:t>
          </m:r>
          <m:f>
            <m:fPr>
              <m:ctrlPr>
                <w:rPr>
                  <w:rFonts w:ascii="Cambria Math" w:cs="Times New Roman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cs="Times New Roman" w:hAnsi="Cambria Math"/>
                  <w:szCs w:val="24"/>
                </w:rPr>
                <m:t>13000-14000</m:t>
              </m:r>
            </m:num>
            <m:den>
              <m:f>
                <m:fPr>
                  <m:type m:val="lin"/>
                  <m:ctrlPr>
                    <w:rPr>
                      <w:rFonts w:ascii="Cambria Math" w:cs="Times New Roman" w:hAnsi="Cambria Math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cs="Times New Roman" w:hAnsi="Cambria Math"/>
                      <w:szCs w:val="24"/>
                    </w:rPr>
                    <m:t>(13000+14000)</m:t>
                  </m:r>
                </m:num>
                <m:den>
                  <m:r>
                    <w:rPr>
                      <w:rFonts w:ascii="Cambria Math" w:cs="Times New Roman" w:hAnsi="Cambria Math"/>
                      <w:szCs w:val="24"/>
                    </w:rPr>
                    <m:t>2</m:t>
                  </m:r>
                </m:den>
              </m:f>
            </m:den>
          </m:f>
          <m:r>
            <w:rPr>
              <w:rFonts w:ascii="Cambria Math" w:cs="Times New Roman" w:hAnsi="Cambria Math"/>
              <w:szCs w:val="24"/>
            </w:rPr>
            <m:t>*100= -</m:t>
          </m:r>
          <m:f>
            <m:fPr>
              <m:ctrlPr>
                <w:rPr>
                  <w:rFonts w:ascii="Cambria Math" w:cs="Times New Roman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cs="Times New Roman" w:hAnsi="Cambria Math"/>
                  <w:szCs w:val="24"/>
                </w:rPr>
                <m:t>200</m:t>
              </m:r>
            </m:num>
            <m:den>
              <m:r>
                <w:rPr>
                  <w:rFonts w:ascii="Cambria Math" w:cs="Times New Roman" w:hAnsi="Cambria Math"/>
                  <w:szCs w:val="24"/>
                </w:rPr>
                <m:t>27</m:t>
              </m:r>
            </m:den>
          </m:f>
        </m:oMath>
      </m:oMathPara>
    </w:p>
    <w:p>
      <w:pPr>
        <w:pStyle w:val="style179"/>
        <w:spacing w:after="0" w:lineRule="auto" w:line="480"/>
        <w:ind w:left="1440" w:firstLine="0"/>
        <w:rPr>
          <w:rFonts w:cs="Times New Roman" w:eastAsia="宋体"/>
          <w:szCs w:val="24"/>
        </w:rPr>
      </w:pPr>
      <m:oMathPara>
        <m:oMath>
          <m:r>
            <w:rPr>
              <w:rFonts w:ascii="Cambria Math" w:cs="Times New Roman" w:hAnsi="Cambria Math"/>
              <w:szCs w:val="24"/>
            </w:rPr>
            <m:t>% change in price=</m:t>
          </m:r>
          <m:f>
            <m:fPr>
              <m:ctrlPr>
                <w:rPr>
                  <w:rFonts w:ascii="Cambria Math" w:cs="Times New Roman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cs="Times New Roman" w:hAnsi="Cambria Math"/>
                  <w:szCs w:val="24"/>
                </w:rPr>
                <m:t>200-175</m:t>
              </m:r>
            </m:num>
            <m:den>
              <m:f>
                <m:fPr>
                  <m:type m:val="lin"/>
                  <m:ctrlPr>
                    <w:rPr>
                      <w:rFonts w:ascii="Cambria Math" w:cs="Times New Roman" w:hAnsi="Cambria Math"/>
                      <w:i/>
                      <w:szCs w:val="24"/>
                    </w:rPr>
                  </m:ctrlPr>
                </m:fPr>
                <m:num>
                  <m:d>
                    <m:dPr>
                      <m:endChr m:val=")"/>
                      <m:ctrlPr>
                        <w:rPr>
                          <w:rFonts w:ascii="Cambria Math" w:cs="Times New Roman" w:hAnsi="Cambria Math"/>
                          <w:i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cs="Times New Roman" w:hAnsi="Cambria Math"/>
                          <w:szCs w:val="24"/>
                        </w:rPr>
                        <m:t>200+175</m:t>
                      </m:r>
                    </m:e>
                  </m:d>
                </m:num>
                <m:den>
                  <m:r>
                    <w:rPr>
                      <w:rFonts w:ascii="Cambria Math" w:cs="Times New Roman" w:hAnsi="Cambria Math"/>
                      <w:szCs w:val="24"/>
                    </w:rPr>
                    <m:t>2</m:t>
                  </m:r>
                </m:den>
              </m:f>
            </m:den>
          </m:f>
          <m:r>
            <w:rPr>
              <w:rFonts w:ascii="Cambria Math" w:cs="Times New Roman" w:hAnsi="Cambria Math"/>
              <w:szCs w:val="24"/>
            </w:rPr>
            <m:t>*100=</m:t>
          </m:r>
          <m:f>
            <m:fPr>
              <m:ctrlPr>
                <w:rPr>
                  <w:rFonts w:ascii="Cambria Math" w:cs="Times New Roman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cs="Times New Roman" w:hAnsi="Cambria Math"/>
                  <w:szCs w:val="24"/>
                </w:rPr>
                <m:t>40</m:t>
              </m:r>
            </m:num>
            <m:den>
              <m:r>
                <w:rPr>
                  <w:rFonts w:ascii="Cambria Math" w:cs="Times New Roman" w:hAnsi="Cambria Math"/>
                  <w:szCs w:val="24"/>
                </w:rPr>
                <m:t>3</m:t>
              </m:r>
            </m:den>
          </m:f>
        </m:oMath>
      </m:oMathPara>
    </w:p>
    <w:p>
      <w:pPr>
        <w:pStyle w:val="style179"/>
        <w:spacing w:after="0" w:lineRule="auto" w:line="480"/>
        <w:ind w:left="1440" w:firstLine="0"/>
        <w:rPr>
          <w:rFonts w:cs="Times New Roman" w:eastAsia="宋体"/>
          <w:szCs w:val="24"/>
        </w:rPr>
      </w:pPr>
      <w:r>
        <w:rPr>
          <w:rFonts w:cs="Times New Roman"/>
          <w:szCs w:val="24"/>
        </w:rPr>
        <w:t xml:space="preserve">Own-Price Elasticity of Demand = </w:t>
      </w:r>
      <m:oMath>
        <m:r>
          <w:rPr>
            <w:rFonts w:ascii="Cambria Math" w:cs="Times New Roman" w:hAnsi="Cambria Math"/>
            <w:szCs w:val="24"/>
          </w:rPr>
          <m:t>-</m:t>
        </m:r>
        <m:f>
          <m:fPr>
            <m:ctrlPr>
              <w:rPr>
                <w:rFonts w:ascii="Cambria Math" w:cs="Times New Roman" w:hAnsi="Cambria Math"/>
                <w:i/>
                <w:szCs w:val="24"/>
              </w:rPr>
            </m:ctrlPr>
          </m:fPr>
          <m:num>
            <m:f>
              <m:fPr>
                <m:ctrlPr>
                  <w:rPr>
                    <w:rFonts w:ascii="Cambria Math" w:cs="Times New Roman" w:hAnsi="Cambria Math"/>
                    <w:i/>
                    <w:szCs w:val="24"/>
                  </w:rPr>
                </m:ctrlPr>
              </m:fPr>
              <m:num>
                <m:r>
                  <w:rPr>
                    <w:rFonts w:ascii="Cambria Math" w:cs="Times New Roman" w:hAnsi="Cambria Math"/>
                    <w:szCs w:val="24"/>
                  </w:rPr>
                  <m:t>200</m:t>
                </m:r>
              </m:num>
              <m:den>
                <m:r>
                  <w:rPr>
                    <w:rFonts w:ascii="Cambria Math" w:cs="Times New Roman" w:hAnsi="Cambria Math"/>
                    <w:szCs w:val="24"/>
                  </w:rPr>
                  <m:t>27</m:t>
                </m:r>
              </m:den>
            </m:f>
          </m:num>
          <m:den>
            <m:f>
              <m:fPr>
                <m:ctrlPr>
                  <w:rPr>
                    <w:rFonts w:ascii="Cambria Math" w:cs="Times New Roman" w:hAnsi="Cambria Math"/>
                    <w:i/>
                    <w:szCs w:val="24"/>
                  </w:rPr>
                </m:ctrlPr>
              </m:fPr>
              <m:num>
                <m:r>
                  <w:rPr>
                    <w:rFonts w:ascii="Cambria Math" w:cs="Times New Roman" w:hAnsi="Cambria Math"/>
                    <w:szCs w:val="24"/>
                  </w:rPr>
                  <m:t>40</m:t>
                </m:r>
              </m:num>
              <m:den>
                <m:r>
                  <w:rPr>
                    <w:rFonts w:ascii="Cambria Math" w:cs="Times New Roman" w:hAnsi="Cambria Math"/>
                    <w:szCs w:val="24"/>
                  </w:rPr>
                  <m:t>3</m:t>
                </m:r>
              </m:den>
            </m:f>
          </m:den>
        </m:f>
      </m:oMath>
      <w:r>
        <w:rPr>
          <w:rFonts w:cs="Times New Roman" w:eastAsia="宋体"/>
          <w:szCs w:val="24"/>
        </w:rPr>
        <w:t xml:space="preserve"> = -0.56 whose absolute value in 0.56</w:t>
      </w:r>
    </w:p>
    <w:p>
      <w:pPr>
        <w:pStyle w:val="style179"/>
        <w:spacing w:after="0" w:lineRule="auto" w:line="480"/>
        <w:ind w:left="1440" w:firstLine="0"/>
        <w:rPr>
          <w:rFonts w:cs="Times New Roman" w:eastAsia="宋体"/>
          <w:szCs w:val="24"/>
        </w:rPr>
      </w:pPr>
      <w:r>
        <w:rPr>
          <w:rFonts w:cs="Times New Roman" w:eastAsia="宋体"/>
          <w:szCs w:val="24"/>
        </w:rPr>
        <w:t xml:space="preserve">Using the point price elasticity,  </w:t>
      </w:r>
      <m:oMath>
        <m:r>
          <w:rPr>
            <w:rFonts w:ascii="Cambria Math" w:cs="Times New Roman" w:eastAsia="宋体" w:hAnsi="Cambria Math"/>
            <w:szCs w:val="24"/>
          </w:rPr>
          <m:t xml:space="preserve">Elasticity= </m:t>
        </m:r>
        <m:f>
          <m:fPr>
            <m:ctrlPr>
              <w:rPr>
                <w:rFonts w:ascii="Cambria Math" w:cs="Times New Roman" w:eastAsia="宋体" w:hAnsi="Cambria Math"/>
                <w:i/>
                <w:szCs w:val="24"/>
              </w:rPr>
            </m:ctrlPr>
          </m:fPr>
          <m:num>
            <m:r>
              <w:rPr>
                <w:rFonts w:ascii="Cambria Math" w:cs="Times New Roman" w:eastAsia="宋体" w:hAnsi="Cambria Math"/>
                <w:szCs w:val="24"/>
              </w:rPr>
              <m:t>∆Q</m:t>
            </m:r>
          </m:num>
          <m:den>
            <m:r>
              <w:rPr>
                <w:rFonts w:ascii="Cambria Math" w:cs="Times New Roman" w:eastAsia="宋体" w:hAnsi="Cambria Math"/>
                <w:szCs w:val="24"/>
              </w:rPr>
              <m:t>∆P</m:t>
            </m:r>
          </m:den>
        </m:f>
        <m:r>
          <w:rPr>
            <w:rFonts w:ascii="Cambria Math" w:cs="Times New Roman" w:eastAsia="宋体" w:hAnsi="Cambria Math"/>
            <w:szCs w:val="24"/>
          </w:rPr>
          <m:t>*</m:t>
        </m:r>
        <m:f>
          <m:fPr>
            <m:ctrlPr>
              <w:rPr>
                <w:rFonts w:ascii="Cambria Math" w:cs="Times New Roman" w:eastAsia="宋体" w:hAnsi="Cambria Math"/>
                <w:i/>
                <w:szCs w:val="24"/>
              </w:rPr>
            </m:ctrlPr>
          </m:fPr>
          <m:num>
            <m:r>
              <w:rPr>
                <w:rFonts w:ascii="Cambria Math" w:cs="Times New Roman" w:eastAsia="宋体" w:hAnsi="Cambria Math"/>
                <w:szCs w:val="24"/>
              </w:rPr>
              <m:t>P</m:t>
            </m:r>
          </m:num>
          <m:den>
            <m:r>
              <w:rPr>
                <w:rFonts w:ascii="Cambria Math" w:cs="Times New Roman" w:eastAsia="宋体" w:hAnsi="Cambria Math"/>
                <w:szCs w:val="24"/>
              </w:rPr>
              <m:t>Q</m:t>
            </m:r>
          </m:den>
        </m:f>
        <m:r>
          <w:rPr>
            <w:rFonts w:ascii="Cambria Math" w:cs="Times New Roman" w:eastAsia="宋体" w:hAnsi="Cambria Math"/>
            <w:szCs w:val="24"/>
          </w:rPr>
          <m:t xml:space="preserve">   where p and q are the orginal price and quantity </m:t>
        </m:r>
      </m:oMath>
    </w:p>
    <w:p>
      <w:pPr>
        <w:pStyle w:val="style179"/>
        <w:spacing w:after="0" w:lineRule="auto" w:line="480"/>
        <w:ind w:left="1440" w:firstLine="0"/>
        <w:rPr>
          <w:rFonts w:cs="Times New Roman" w:eastAsia="宋体"/>
          <w:szCs w:val="24"/>
        </w:rPr>
      </w:pPr>
      <m:oMath>
        <m:r>
          <w:rPr>
            <w:rFonts w:ascii="Cambria Math" w:cs="Times New Roman" w:eastAsia="宋体" w:hAnsi="Cambria Math"/>
            <w:szCs w:val="24"/>
          </w:rPr>
          <m:t>=</m:t>
        </m:r>
        <m:f>
          <m:fPr>
            <m:ctrlPr>
              <w:rPr>
                <w:rFonts w:ascii="Cambria Math" w:cs="Times New Roman" w:eastAsia="宋体" w:hAnsi="Cambria Math"/>
                <w:i/>
                <w:szCs w:val="24"/>
              </w:rPr>
            </m:ctrlPr>
          </m:fPr>
          <m:num>
            <m:r>
              <w:rPr>
                <w:rFonts w:ascii="Cambria Math" w:cs="Times New Roman" w:eastAsia="宋体" w:hAnsi="Cambria Math"/>
                <w:szCs w:val="24"/>
              </w:rPr>
              <m:t>13000-14000</m:t>
            </m:r>
          </m:num>
          <m:den>
            <m:r>
              <w:rPr>
                <w:rFonts w:ascii="Cambria Math" w:cs="Times New Roman" w:eastAsia="宋体" w:hAnsi="Cambria Math"/>
                <w:szCs w:val="24"/>
              </w:rPr>
              <m:t>200-175</m:t>
            </m:r>
          </m:den>
        </m:f>
        <m:r>
          <w:rPr>
            <w:rFonts w:ascii="Cambria Math" w:cs="Times New Roman" w:eastAsia="宋体" w:hAnsi="Cambria Math"/>
            <w:szCs w:val="24"/>
          </w:rPr>
          <m:t>*</m:t>
        </m:r>
        <m:f>
          <m:fPr>
            <m:ctrlPr>
              <w:rPr>
                <w:rFonts w:ascii="Cambria Math" w:cs="Times New Roman" w:eastAsia="宋体" w:hAnsi="Cambria Math"/>
                <w:i/>
                <w:szCs w:val="24"/>
              </w:rPr>
            </m:ctrlPr>
          </m:fPr>
          <m:num>
            <m:r>
              <w:rPr>
                <w:rFonts w:ascii="Cambria Math" w:cs="Times New Roman" w:eastAsia="宋体" w:hAnsi="Cambria Math"/>
                <w:szCs w:val="24"/>
              </w:rPr>
              <m:t>14000</m:t>
            </m:r>
          </m:num>
          <m:den>
            <m:r>
              <w:rPr>
                <w:rFonts w:ascii="Cambria Math" w:cs="Times New Roman" w:eastAsia="宋体" w:hAnsi="Cambria Math"/>
                <w:szCs w:val="24"/>
              </w:rPr>
              <m:t>175</m:t>
            </m:r>
          </m:den>
        </m:f>
        <m:r>
          <w:rPr>
            <w:rFonts w:ascii="Cambria Math" w:cs="Times New Roman" w:eastAsia="宋体" w:hAnsi="Cambria Math"/>
            <w:szCs w:val="24"/>
          </w:rPr>
          <m:t>= -</m:t>
        </m:r>
        <m:f>
          <m:fPr>
            <m:ctrlPr>
              <w:rPr>
                <w:rFonts w:ascii="Cambria Math" w:cs="Times New Roman" w:eastAsia="宋体" w:hAnsi="Cambria Math"/>
                <w:i/>
                <w:szCs w:val="24"/>
              </w:rPr>
            </m:ctrlPr>
          </m:fPr>
          <m:num>
            <m:r>
              <w:rPr>
                <w:rFonts w:ascii="Cambria Math" w:cs="Times New Roman" w:eastAsia="宋体" w:hAnsi="Cambria Math"/>
                <w:szCs w:val="24"/>
              </w:rPr>
              <m:t>1000</m:t>
            </m:r>
          </m:num>
          <m:den>
            <m:r>
              <w:rPr>
                <w:rFonts w:ascii="Cambria Math" w:cs="Times New Roman" w:eastAsia="宋体" w:hAnsi="Cambria Math"/>
                <w:szCs w:val="24"/>
              </w:rPr>
              <m:t>25</m:t>
            </m:r>
          </m:den>
        </m:f>
        <m:r>
          <w:rPr>
            <w:rFonts w:ascii="Cambria Math" w:cs="Times New Roman" w:eastAsia="宋体" w:hAnsi="Cambria Math"/>
            <w:szCs w:val="24"/>
          </w:rPr>
          <m:t>*</m:t>
        </m:r>
        <m:f>
          <m:fPr>
            <m:ctrlPr>
              <w:rPr>
                <w:rFonts w:ascii="Cambria Math" w:cs="Times New Roman" w:eastAsia="宋体" w:hAnsi="Cambria Math"/>
                <w:i/>
                <w:szCs w:val="24"/>
              </w:rPr>
            </m:ctrlPr>
          </m:fPr>
          <m:num>
            <m:r>
              <w:rPr>
                <w:rFonts w:ascii="Cambria Math" w:cs="Times New Roman" w:eastAsia="宋体" w:hAnsi="Cambria Math"/>
                <w:szCs w:val="24"/>
              </w:rPr>
              <m:t>175</m:t>
            </m:r>
          </m:num>
          <m:den>
            <m:r>
              <w:rPr>
                <w:rFonts w:ascii="Cambria Math" w:cs="Times New Roman" w:eastAsia="宋体" w:hAnsi="Cambria Math"/>
                <w:szCs w:val="24"/>
              </w:rPr>
              <m:t>14000</m:t>
            </m:r>
          </m:den>
        </m:f>
        <m:r>
          <w:rPr>
            <w:rFonts w:ascii="Cambria Math" w:cs="Times New Roman" w:eastAsia="宋体" w:hAnsi="Cambria Math"/>
            <w:szCs w:val="24"/>
          </w:rPr>
          <m:t>= -0.5</m:t>
        </m:r>
      </m:oMath>
      <w:r>
        <w:rPr>
          <w:rFonts w:cs="Times New Roman" w:eastAsia="宋体"/>
          <w:szCs w:val="24"/>
        </w:rPr>
        <w:t xml:space="preserve"> giving an absolute value of 0.5 </w:t>
      </w:r>
    </w:p>
    <w:p>
      <w:pPr>
        <w:pStyle w:val="style179"/>
        <w:numPr>
          <w:ilvl w:val="0"/>
          <w:numId w:val="2"/>
        </w:numPr>
        <w:spacing w:after="0" w:lineRule="auto" w:line="480"/>
        <w:rPr>
          <w:rFonts w:cs="Times New Roman"/>
          <w:szCs w:val="24"/>
        </w:rPr>
      </w:pPr>
      <w:r>
        <w:rPr>
          <w:rFonts w:cs="Times New Roman"/>
          <w:szCs w:val="24"/>
        </w:rPr>
        <w:t>The</w:t>
      </w:r>
      <w:r>
        <w:rPr>
          <w:rFonts w:cs="Times New Roman"/>
          <w:szCs w:val="24"/>
        </w:rPr>
        <w:t xml:space="preserve"> “sign” and the “magnitude” of the elasticity </w:t>
      </w:r>
    </w:p>
    <w:p>
      <w:pPr>
        <w:pStyle w:val="style0"/>
        <w:spacing w:after="0" w:lineRule="auto" w:line="480"/>
        <w:ind w:left="108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demand elasticity is relatively inelastic at the selected interval. An increase of 1% in the price provokes a decrease of 0.56% in the quantity demanded. The magnitude imply the type of price elasticity while the sign indicate the relationship between price and quantity reaction. If negative, then an inverse reaction is expected. </w:t>
      </w:r>
    </w:p>
    <w:p>
      <w:pPr>
        <w:pStyle w:val="style179"/>
        <w:numPr>
          <w:ilvl w:val="0"/>
          <w:numId w:val="2"/>
        </w:numPr>
        <w:spacing w:after="0" w:lineRule="auto" w:line="480"/>
        <w:rPr>
          <w:rFonts w:cs="Times New Roman"/>
          <w:szCs w:val="24"/>
        </w:rPr>
      </w:pPr>
      <w:r>
        <w:rPr>
          <w:rFonts w:cs="Times New Roman"/>
          <w:szCs w:val="24"/>
        </w:rPr>
        <w:t>Income Elasticity?</w:t>
      </w:r>
    </w:p>
    <w:p>
      <w:pPr>
        <w:pStyle w:val="style179"/>
        <w:spacing w:after="0" w:lineRule="auto" w:line="480"/>
        <w:ind w:left="1440" w:firstLine="0"/>
        <w:rPr>
          <w:rFonts w:cs="Times New Roman" w:eastAsia="宋体"/>
          <w:szCs w:val="24"/>
        </w:rPr>
      </w:pPr>
      <w:r>
        <w:rPr>
          <w:rFonts w:cs="Times New Roman"/>
          <w:szCs w:val="24"/>
        </w:rPr>
        <w:t xml:space="preserve">Elasticity of Demand = </w:t>
      </w:r>
      <m:oMath>
        <m:f>
          <m:fPr>
            <m:ctrlPr>
              <w:rPr>
                <w:rFonts w:ascii="Cambria Math" w:cs="Times New Roman" w:hAnsi="Cambria Math"/>
                <w:i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Cs w:val="24"/>
              </w:rPr>
              <m:t>% change in quantity demanded</m:t>
            </m:r>
          </m:num>
          <m:den>
            <m:r>
              <w:rPr>
                <w:rFonts w:ascii="Cambria Math" w:cs="Times New Roman" w:hAnsi="Cambria Math"/>
                <w:szCs w:val="24"/>
              </w:rPr>
              <m:t xml:space="preserve">% change in income </m:t>
            </m:r>
          </m:den>
        </m:f>
      </m:oMath>
    </w:p>
    <w:p>
      <w:pPr>
        <w:pStyle w:val="style179"/>
        <w:spacing w:after="0" w:lineRule="auto" w:line="480"/>
        <w:ind w:left="1440" w:firstLine="0"/>
        <w:rPr>
          <w:rFonts w:cs="Times New Roman" w:eastAsia="宋体"/>
          <w:szCs w:val="24"/>
        </w:rPr>
      </w:pPr>
      <w:r>
        <w:rPr>
          <w:rFonts w:cs="Times New Roman"/>
          <w:szCs w:val="24"/>
        </w:rPr>
        <w:tab/>
      </w:r>
      <m:oMath>
        <m:r>
          <w:rPr>
            <w:rFonts w:ascii="Cambria Math" w:cs="Times New Roman" w:hAnsi="Cambria Math"/>
            <w:szCs w:val="24"/>
          </w:rPr>
          <m:t>% change in quantity demanded=</m:t>
        </m:r>
        <m:f>
          <m:fPr>
            <m:ctrlPr>
              <w:rPr>
                <w:rFonts w:ascii="Cambria Math" w:cs="Times New Roman" w:hAnsi="Cambria Math"/>
                <w:i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Cs w:val="24"/>
              </w:rPr>
              <m:t>70000</m:t>
            </m:r>
            <m:r>
              <w:rPr>
                <w:rFonts w:ascii="Cambria Math" w:cs="Times New Roman" w:hAnsi="Cambria Math"/>
                <w:szCs w:val="24"/>
              </w:rPr>
              <m:t>-</m:t>
            </m:r>
            <m:r>
              <w:rPr>
                <w:rFonts w:ascii="Cambria Math" w:cs="Times New Roman" w:hAnsi="Cambria Math"/>
                <w:szCs w:val="24"/>
              </w:rPr>
              <m:t>60000</m:t>
            </m:r>
          </m:num>
          <m:den>
            <m:f>
              <m:fPr>
                <m:type m:val="lin"/>
                <m:ctrlPr>
                  <w:rPr>
                    <w:rFonts w:ascii="Cambria Math" w:cs="Times New Roman" w:hAnsi="Cambria Math"/>
                    <w:i/>
                    <w:szCs w:val="24"/>
                  </w:rPr>
                </m:ctrlPr>
              </m:fPr>
              <m:num>
                <m:r>
                  <w:rPr>
                    <w:rFonts w:ascii="Cambria Math" w:cs="Times New Roman" w:hAnsi="Cambria Math"/>
                    <w:szCs w:val="24"/>
                  </w:rPr>
                  <m:t>(</m:t>
                </m:r>
                <m:r>
                  <w:rPr>
                    <w:rFonts w:ascii="Cambria Math" w:cs="Times New Roman" w:hAnsi="Cambria Math"/>
                    <w:szCs w:val="24"/>
                  </w:rPr>
                  <m:t>7000+6000</m:t>
                </m:r>
                <m:r>
                  <w:rPr>
                    <w:rFonts w:ascii="Cambria Math" w:cs="Times New Roman" w:hAnsi="Cambria Math"/>
                    <w:szCs w:val="24"/>
                  </w:rPr>
                  <m:t>)</m:t>
                </m:r>
              </m:num>
              <m:den>
                <m:r>
                  <w:rPr>
                    <w:rFonts w:ascii="Cambria Math" w:cs="Times New Roman" w:hAnsi="Cambria Math"/>
                    <w:szCs w:val="24"/>
                  </w:rPr>
                  <m:t>2</m:t>
                </m:r>
              </m:den>
            </m:f>
          </m:den>
        </m:f>
        <m:r>
          <w:rPr>
            <w:rFonts w:ascii="Cambria Math" w:cs="Times New Roman" w:hAnsi="Cambria Math"/>
            <w:szCs w:val="24"/>
          </w:rPr>
          <m:t>*</m:t>
        </m:r>
        <m:r>
          <w:rPr>
            <w:rFonts w:ascii="Cambria Math" w:cs="Times New Roman" w:hAnsi="Cambria Math"/>
            <w:szCs w:val="24"/>
          </w:rPr>
          <m:t xml:space="preserve">100= </m:t>
        </m:r>
        <m:f>
          <m:fPr>
            <m:ctrlPr>
              <w:rPr>
                <w:rFonts w:ascii="Cambria Math" w:cs="Times New Roman" w:hAnsi="Cambria Math"/>
                <w:i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Cs w:val="24"/>
              </w:rPr>
              <m:t>200</m:t>
            </m:r>
          </m:num>
          <m:den>
            <m:r>
              <w:rPr>
                <w:rFonts w:ascii="Cambria Math" w:cs="Times New Roman" w:hAnsi="Cambria Math"/>
                <w:szCs w:val="24"/>
              </w:rPr>
              <m:t>13</m:t>
            </m:r>
          </m:den>
        </m:f>
      </m:oMath>
    </w:p>
    <w:p>
      <w:pPr>
        <w:pStyle w:val="style179"/>
        <w:spacing w:after="0" w:lineRule="auto" w:line="480"/>
        <w:ind w:left="1440" w:firstLine="0"/>
        <w:rPr>
          <w:rFonts w:cs="Times New Roman" w:eastAsia="宋体"/>
          <w:szCs w:val="24"/>
        </w:rPr>
      </w:pPr>
      <w:r>
        <w:rPr>
          <w:rFonts w:cs="Times New Roman" w:eastAsia="宋体"/>
          <w:szCs w:val="24"/>
        </w:rPr>
        <w:t xml:space="preserve">If the constant change is 4000, let original be </w:t>
      </w:r>
      <w:r>
        <w:rPr>
          <w:rFonts w:cs="Times New Roman" w:eastAsia="宋体"/>
          <w:i/>
          <w:szCs w:val="24"/>
        </w:rPr>
        <w:t>x</w:t>
      </w:r>
      <w:r>
        <w:rPr>
          <w:rFonts w:cs="Times New Roman" w:eastAsia="宋体"/>
          <w:szCs w:val="24"/>
        </w:rPr>
        <w:t xml:space="preserve"> and the next point would be </w:t>
      </w:r>
      <w:r>
        <w:rPr>
          <w:rFonts w:cs="Times New Roman" w:eastAsia="宋体"/>
          <w:i/>
          <w:szCs w:val="24"/>
        </w:rPr>
        <w:t>x + 4000</w:t>
      </w:r>
    </w:p>
    <w:p>
      <w:pPr>
        <w:pStyle w:val="style179"/>
        <w:spacing w:after="0" w:lineRule="auto" w:line="480"/>
        <w:ind w:left="1440" w:firstLine="0"/>
        <w:rPr>
          <w:rFonts w:cs="Times New Roman" w:eastAsia="宋体"/>
          <w:szCs w:val="24"/>
        </w:rPr>
      </w:pPr>
      <m:oMathPara>
        <m:oMath>
          <m:r>
            <w:rPr>
              <w:rFonts w:ascii="Cambria Math" w:cs="Times New Roman" w:hAnsi="Cambria Math"/>
              <w:szCs w:val="24"/>
            </w:rPr>
            <m:t>% change in price=</m:t>
          </m:r>
          <m:f>
            <m:fPr>
              <m:ctrlPr>
                <w:rPr>
                  <w:rFonts w:ascii="Cambria Math" w:cs="Times New Roman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cs="Times New Roman" w:hAnsi="Cambria Math"/>
                  <w:szCs w:val="24"/>
                </w:rPr>
                <m:t>x+4000-x</m:t>
              </m:r>
            </m:num>
            <m:den>
              <m:f>
                <m:fPr>
                  <m:type m:val="lin"/>
                  <m:ctrlPr>
                    <w:rPr>
                      <w:rFonts w:ascii="Cambria Math" w:cs="Times New Roman" w:hAnsi="Cambria Math"/>
                      <w:i/>
                      <w:szCs w:val="24"/>
                    </w:rPr>
                  </m:ctrlPr>
                </m:fPr>
                <m:num>
                  <m:d>
                    <m:dPr>
                      <m:endChr m:val=")"/>
                      <m:ctrlPr>
                        <w:rPr>
                          <w:rFonts w:ascii="Cambria Math" w:cs="Times New Roman" w:hAnsi="Cambria Math"/>
                          <w:i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cs="Times New Roman" w:hAnsi="Cambria Math"/>
                          <w:szCs w:val="24"/>
                        </w:rPr>
                        <m:t>*+4000+x</m:t>
                      </m:r>
                    </m:e>
                  </m:d>
                </m:num>
                <m:den>
                  <m:r>
                    <w:rPr>
                      <w:rFonts w:ascii="Cambria Math" w:cs="Times New Roman" w:hAnsi="Cambria Math"/>
                      <w:szCs w:val="24"/>
                    </w:rPr>
                    <m:t>2</m:t>
                  </m:r>
                </m:den>
              </m:f>
            </m:den>
          </m:f>
          <m:r>
            <w:rPr>
              <w:rFonts w:ascii="Cambria Math" w:cs="Times New Roman" w:hAnsi="Cambria Math"/>
              <w:szCs w:val="24"/>
            </w:rPr>
            <m:t>*100=</m:t>
          </m:r>
          <m:f>
            <m:fPr>
              <m:ctrlPr>
                <w:rPr>
                  <w:rFonts w:ascii="Cambria Math" w:cs="Times New Roman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cs="Times New Roman" w:hAnsi="Cambria Math"/>
                  <w:szCs w:val="24"/>
                </w:rPr>
                <m:t>400000</m:t>
              </m:r>
            </m:num>
            <m:den>
              <m:r>
                <w:rPr>
                  <w:rFonts w:ascii="Cambria Math" w:cs="Times New Roman" w:hAnsi="Cambria Math"/>
                  <w:szCs w:val="24"/>
                </w:rPr>
                <m:t>x+2000</m:t>
              </m:r>
            </m:den>
          </m:f>
        </m:oMath>
      </m:oMathPara>
    </w:p>
    <w:p>
      <w:pPr>
        <w:pStyle w:val="style179"/>
        <w:spacing w:after="0" w:lineRule="auto" w:line="480"/>
        <w:ind w:left="1440" w:firstLine="0"/>
        <w:rPr>
          <w:rFonts w:cs="Times New Roman" w:eastAsia="宋体"/>
          <w:szCs w:val="24"/>
        </w:rPr>
      </w:pPr>
      <m:oMathPara>
        <m:oMath>
          <m:f>
            <m:fPr>
              <m:ctrlPr>
                <w:rPr>
                  <w:rFonts w:ascii="Cambria Math" w:cs="Times New Roman" w:hAnsi="Cambria Math"/>
                  <w:i/>
                  <w:szCs w:val="24"/>
                </w:rPr>
              </m:ctrlPr>
            </m:fPr>
            <m:num>
              <m:d>
                <m:dPr>
                  <m:endChr m:val=")"/>
                  <m:ctrlPr>
                    <w:rPr>
                      <w:rFonts w:ascii="Cambria Math" w:cs="Times New Roman" w:hAnsi="Cambria Math"/>
                      <w:i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cs="Times New Roman" w:hAnsi="Cambria Math"/>
                          <w:i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cs="Times New Roman" w:hAnsi="Cambria Math"/>
                          <w:szCs w:val="24"/>
                        </w:rPr>
                        <m:t>200</m:t>
                      </m:r>
                    </m:num>
                    <m:den>
                      <m:r>
                        <w:rPr>
                          <w:rFonts w:ascii="Cambria Math" w:cs="Times New Roman" w:hAnsi="Cambria Math"/>
                          <w:szCs w:val="24"/>
                        </w:rPr>
                        <m:t>13</m:t>
                      </m:r>
                    </m:den>
                  </m:f>
                </m:e>
              </m:d>
            </m:num>
            <m:den>
              <m:d>
                <m:dPr>
                  <m:endChr m:val=")"/>
                  <m:ctrlPr>
                    <w:rPr>
                      <w:rFonts w:ascii="Cambria Math" w:cs="Times New Roman" w:hAnsi="Cambria Math"/>
                      <w:i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cs="Times New Roman" w:hAnsi="Cambria Math"/>
                          <w:i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cs="Times New Roman" w:hAnsi="Cambria Math"/>
                          <w:szCs w:val="24"/>
                        </w:rPr>
                        <m:t>400000</m:t>
                      </m:r>
                    </m:num>
                    <m:den>
                      <m:r>
                        <w:rPr>
                          <w:rFonts w:ascii="Cambria Math" w:cs="Times New Roman" w:hAnsi="Cambria Math"/>
                          <w:szCs w:val="24"/>
                        </w:rPr>
                        <m:t>x+2000</m:t>
                      </m:r>
                    </m:den>
                  </m:f>
                </m:e>
              </m:d>
            </m:den>
          </m:f>
          <m:r>
            <w:rPr>
              <w:rFonts w:ascii="Cambria Math" w:cs="Times New Roman" w:hAnsi="Cambria Math"/>
              <w:szCs w:val="24"/>
            </w:rPr>
            <m:t>=</m:t>
          </m:r>
          <m:f>
            <m:fPr>
              <m:ctrlPr>
                <w:rPr>
                  <w:rFonts w:ascii="Cambria Math" w:cs="Times New Roman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cs="Times New Roman" w:hAnsi="Cambria Math"/>
                  <w:szCs w:val="24"/>
                </w:rPr>
                <m:t>x+2000</m:t>
              </m:r>
            </m:num>
            <m:den>
              <m:r>
                <w:rPr>
                  <w:rFonts w:ascii="Cambria Math" w:cs="Times New Roman" w:hAnsi="Cambria Math"/>
                  <w:szCs w:val="24"/>
                </w:rPr>
                <m:t>26000</m:t>
              </m:r>
            </m:den>
          </m:f>
          <m:r>
            <w:rPr>
              <w:rFonts w:ascii="Cambria Math" w:cs="Times New Roman" w:hAnsi="Cambria Math"/>
              <w:szCs w:val="24"/>
            </w:rPr>
            <m:t xml:space="preserve"> where x is the original quantity</m:t>
          </m:r>
          <w:bookmarkStart w:id="0" w:name="_GoBack"/>
          <w:bookmarkEnd w:id="0"/>
        </m:oMath>
      </m:oMathPara>
    </w:p>
    <w:p>
      <w:pPr>
        <w:pStyle w:val="style179"/>
        <w:numPr>
          <w:ilvl w:val="0"/>
          <w:numId w:val="2"/>
        </w:numPr>
        <w:spacing w:after="0" w:lineRule="auto" w:line="480"/>
        <w:ind w:left="1083"/>
        <w:rPr>
          <w:rFonts w:cs="Times New Roman"/>
          <w:szCs w:val="24"/>
        </w:rPr>
      </w:pPr>
      <w:r>
        <w:rPr>
          <w:rFonts w:cs="Times New Roman"/>
          <w:szCs w:val="24"/>
        </w:rPr>
        <w:t>The sign of the elasticity indicates the different types of products affected. In the case where the elast</w:t>
      </w:r>
      <w:r>
        <w:rPr>
          <w:rFonts w:cs="Times New Roman"/>
          <w:szCs w:val="24"/>
        </w:rPr>
        <w:t>icity sign is positive, then</w:t>
      </w:r>
      <w:r>
        <w:rPr>
          <w:rFonts w:cs="Times New Roman"/>
          <w:szCs w:val="24"/>
        </w:rPr>
        <w:t xml:space="preserve"> a normal product is involved. </w:t>
      </w:r>
      <w:r>
        <w:rPr>
          <w:rFonts w:cs="Times New Roman"/>
          <w:szCs w:val="24"/>
        </w:rPr>
        <w:t xml:space="preserve">Here, if the income rises, the demand of the normal product also rises. </w:t>
      </w:r>
      <w:r>
        <w:rPr>
          <w:rFonts w:cs="Times New Roman"/>
          <w:szCs w:val="24"/>
        </w:rPr>
        <w:t xml:space="preserve">If negative, then an inferior product is involved. </w:t>
      </w:r>
      <w:r>
        <w:rPr>
          <w:rFonts w:cs="Times New Roman"/>
          <w:szCs w:val="24"/>
        </w:rPr>
        <w:t xml:space="preserve">The negativity indicates that if the income rises, then the demand of the inferior product falls. </w:t>
      </w:r>
    </w:p>
    <w:sectPr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00004FF" w:usb2="00000000" w:usb3="00000000" w:csb0="0000019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 Math">
    <w:altName w:val="Cambria Math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2B3293F4"/>
    <w:lvl w:ilvl="0" w:tplc="7D5809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21CCE366"/>
    <w:lvl w:ilvl="0" w:tplc="1009000F">
      <w:start w:val="1"/>
      <w:numFmt w:val="decimal"/>
      <w:lvlText w:val="%1."/>
      <w:lvlJc w:val="left"/>
      <w:pPr>
        <w:ind w:left="1077" w:hanging="360"/>
      </w:pPr>
    </w:lvl>
    <w:lvl w:ilvl="1" w:tplc="10090019">
      <w:start w:val="1"/>
      <w:numFmt w:val="lowerLetter"/>
      <w:lvlText w:val="%2."/>
      <w:lvlJc w:val="left"/>
      <w:pPr>
        <w:ind w:left="1797" w:hanging="360"/>
      </w:pPr>
    </w:lvl>
    <w:lvl w:ilvl="2" w:tplc="1009001B" w:tentative="1">
      <w:start w:val="1"/>
      <w:numFmt w:val="lowerRoman"/>
      <w:lvlText w:val="%3."/>
      <w:lvlJc w:val="right"/>
      <w:pPr>
        <w:ind w:left="2517" w:hanging="180"/>
      </w:pPr>
    </w:lvl>
    <w:lvl w:ilvl="3" w:tplc="1009000F" w:tentative="1">
      <w:start w:val="1"/>
      <w:numFmt w:val="decimal"/>
      <w:lvlText w:val="%4."/>
      <w:lvlJc w:val="left"/>
      <w:pPr>
        <w:ind w:left="3237" w:hanging="360"/>
      </w:pPr>
    </w:lvl>
    <w:lvl w:ilvl="4" w:tplc="10090019" w:tentative="1">
      <w:start w:val="1"/>
      <w:numFmt w:val="lowerLetter"/>
      <w:lvlText w:val="%5."/>
      <w:lvlJc w:val="left"/>
      <w:pPr>
        <w:ind w:left="3957" w:hanging="360"/>
      </w:pPr>
    </w:lvl>
    <w:lvl w:ilvl="5" w:tplc="1009001B" w:tentative="1">
      <w:start w:val="1"/>
      <w:numFmt w:val="lowerRoman"/>
      <w:lvlText w:val="%6."/>
      <w:lvlJc w:val="right"/>
      <w:pPr>
        <w:ind w:left="4677" w:hanging="180"/>
      </w:pPr>
    </w:lvl>
    <w:lvl w:ilvl="6" w:tplc="1009000F" w:tentative="1">
      <w:start w:val="1"/>
      <w:numFmt w:val="decimal"/>
      <w:lvlText w:val="%7."/>
      <w:lvlJc w:val="left"/>
      <w:pPr>
        <w:ind w:left="5397" w:hanging="360"/>
      </w:pPr>
    </w:lvl>
    <w:lvl w:ilvl="7" w:tplc="10090019" w:tentative="1">
      <w:start w:val="1"/>
      <w:numFmt w:val="lowerLetter"/>
      <w:lvlText w:val="%8."/>
      <w:lvlJc w:val="left"/>
      <w:pPr>
        <w:ind w:left="6117" w:hanging="360"/>
      </w:pPr>
    </w:lvl>
    <w:lvl w:ilvl="8" w:tplc="10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00000002"/>
    <w:multiLevelType w:val="hybridMultilevel"/>
    <w:tmpl w:val="929620C6"/>
    <w:lvl w:ilvl="0" w:tplc="1009001B">
      <w:start w:val="1"/>
      <w:numFmt w:val="lowerRoman"/>
      <w:lvlText w:val="%1."/>
      <w:lvlJc w:val="righ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3"/>
    <w:multiLevelType w:val="hybridMultilevel"/>
    <w:tmpl w:val="02F02D1C"/>
    <w:lvl w:ilvl="0" w:tplc="1009000F">
      <w:start w:val="1"/>
      <w:numFmt w:val="decimal"/>
      <w:lvlText w:val="%1."/>
      <w:lvlJc w:val="left"/>
      <w:pPr>
        <w:ind w:left="1077" w:hanging="360"/>
      </w:pPr>
    </w:lvl>
    <w:lvl w:ilvl="1" w:tplc="10090019">
      <w:start w:val="1"/>
      <w:numFmt w:val="lowerLetter"/>
      <w:lvlText w:val="%2."/>
      <w:lvlJc w:val="left"/>
      <w:pPr>
        <w:ind w:left="1797" w:hanging="360"/>
      </w:pPr>
    </w:lvl>
    <w:lvl w:ilvl="2" w:tplc="1009001B">
      <w:start w:val="1"/>
      <w:numFmt w:val="lowerRoman"/>
      <w:lvlText w:val="%3."/>
      <w:lvlJc w:val="right"/>
      <w:pPr>
        <w:ind w:left="2517" w:hanging="180"/>
      </w:pPr>
    </w:lvl>
    <w:lvl w:ilvl="3" w:tplc="1009000F">
      <w:start w:val="1"/>
      <w:numFmt w:val="decimal"/>
      <w:lvlText w:val="%4."/>
      <w:lvlJc w:val="left"/>
      <w:pPr>
        <w:ind w:left="3237" w:hanging="360"/>
      </w:pPr>
    </w:lvl>
    <w:lvl w:ilvl="4" w:tplc="10090019" w:tentative="1">
      <w:start w:val="1"/>
      <w:numFmt w:val="lowerLetter"/>
      <w:lvlText w:val="%5."/>
      <w:lvlJc w:val="left"/>
      <w:pPr>
        <w:ind w:left="3957" w:hanging="360"/>
      </w:pPr>
    </w:lvl>
    <w:lvl w:ilvl="5" w:tplc="1009001B" w:tentative="1">
      <w:start w:val="1"/>
      <w:numFmt w:val="lowerRoman"/>
      <w:lvlText w:val="%6."/>
      <w:lvlJc w:val="right"/>
      <w:pPr>
        <w:ind w:left="4677" w:hanging="180"/>
      </w:pPr>
    </w:lvl>
    <w:lvl w:ilvl="6" w:tplc="1009000F" w:tentative="1">
      <w:start w:val="1"/>
      <w:numFmt w:val="decimal"/>
      <w:lvlText w:val="%7."/>
      <w:lvlJc w:val="left"/>
      <w:pPr>
        <w:ind w:left="5397" w:hanging="360"/>
      </w:pPr>
    </w:lvl>
    <w:lvl w:ilvl="7" w:tplc="10090019" w:tentative="1">
      <w:start w:val="1"/>
      <w:numFmt w:val="lowerLetter"/>
      <w:lvlText w:val="%8."/>
      <w:lvlJc w:val="left"/>
      <w:pPr>
        <w:ind w:left="6117" w:hanging="360"/>
      </w:pPr>
    </w:lvl>
    <w:lvl w:ilvl="8" w:tplc="10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00000004"/>
    <w:multiLevelType w:val="hybridMultilevel"/>
    <w:tmpl w:val="929620C6"/>
    <w:lvl w:ilvl="0" w:tplc="1009001B">
      <w:start w:val="1"/>
      <w:numFmt w:val="lowerRoman"/>
      <w:lvlText w:val="%1."/>
      <w:lvlJc w:val="right"/>
      <w:pPr>
        <w:ind w:left="1620" w:hanging="360"/>
      </w:pPr>
    </w:lvl>
    <w:lvl w:ilvl="1" w:tplc="10090019">
      <w:start w:val="1"/>
      <w:numFmt w:val="lowerLetter"/>
      <w:lvlText w:val="%2."/>
      <w:lvlJc w:val="left"/>
      <w:pPr>
        <w:ind w:left="2340" w:hanging="360"/>
      </w:pPr>
    </w:lvl>
    <w:lvl w:ilvl="2" w:tplc="1009001B">
      <w:start w:val="1"/>
      <w:numFmt w:val="lowerRoman"/>
      <w:lvlText w:val="%3."/>
      <w:lvlJc w:val="right"/>
      <w:pPr>
        <w:ind w:left="3060" w:hanging="180"/>
      </w:pPr>
    </w:lvl>
    <w:lvl w:ilvl="3" w:tplc="1009000F" w:tentative="1">
      <w:start w:val="1"/>
      <w:numFmt w:val="decimal"/>
      <w:lvlText w:val="%4."/>
      <w:lvlJc w:val="left"/>
      <w:pPr>
        <w:ind w:left="3780" w:hanging="360"/>
      </w:pPr>
    </w:lvl>
    <w:lvl w:ilvl="4" w:tplc="10090019" w:tentative="1">
      <w:start w:val="1"/>
      <w:numFmt w:val="lowerLetter"/>
      <w:lvlText w:val="%5."/>
      <w:lvlJc w:val="left"/>
      <w:pPr>
        <w:ind w:left="4500" w:hanging="360"/>
      </w:pPr>
    </w:lvl>
    <w:lvl w:ilvl="5" w:tplc="1009001B" w:tentative="1">
      <w:start w:val="1"/>
      <w:numFmt w:val="lowerRoman"/>
      <w:lvlText w:val="%6."/>
      <w:lvlJc w:val="right"/>
      <w:pPr>
        <w:ind w:left="5220" w:hanging="180"/>
      </w:pPr>
    </w:lvl>
    <w:lvl w:ilvl="6" w:tplc="1009000F" w:tentative="1">
      <w:start w:val="1"/>
      <w:numFmt w:val="decimal"/>
      <w:lvlText w:val="%7."/>
      <w:lvlJc w:val="left"/>
      <w:pPr>
        <w:ind w:left="5940" w:hanging="360"/>
      </w:pPr>
    </w:lvl>
    <w:lvl w:ilvl="7" w:tplc="10090019" w:tentative="1">
      <w:start w:val="1"/>
      <w:numFmt w:val="lowerLetter"/>
      <w:lvlText w:val="%8."/>
      <w:lvlJc w:val="left"/>
      <w:pPr>
        <w:ind w:left="6660" w:hanging="360"/>
      </w:pPr>
    </w:lvl>
    <w:lvl w:ilvl="8" w:tplc="1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>
    <w:nsid w:val="00000005"/>
    <w:multiLevelType w:val="hybridMultilevel"/>
    <w:tmpl w:val="1FC08364"/>
    <w:lvl w:ilvl="0" w:tplc="661A6850">
      <w:start w:val="1"/>
      <w:numFmt w:val="decimal"/>
      <w:lvlText w:val="%1."/>
      <w:lvlJc w:val="left"/>
      <w:pPr>
        <w:ind w:left="957" w:hanging="60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37" w:hanging="360"/>
      </w:pPr>
    </w:lvl>
    <w:lvl w:ilvl="2" w:tplc="1009001B">
      <w:start w:val="1"/>
      <w:numFmt w:val="lowerRoman"/>
      <w:lvlText w:val="%3."/>
      <w:lvlJc w:val="right"/>
      <w:pPr>
        <w:ind w:left="1530" w:hanging="180"/>
      </w:pPr>
    </w:lvl>
    <w:lvl w:ilvl="3" w:tplc="1009000F">
      <w:start w:val="1"/>
      <w:numFmt w:val="decimal"/>
      <w:lvlText w:val="%4."/>
      <w:lvlJc w:val="left"/>
      <w:pPr>
        <w:ind w:left="2877" w:hanging="360"/>
      </w:pPr>
    </w:lvl>
    <w:lvl w:ilvl="4" w:tplc="10090019" w:tentative="1">
      <w:start w:val="1"/>
      <w:numFmt w:val="lowerLetter"/>
      <w:lvlText w:val="%5."/>
      <w:lvlJc w:val="left"/>
      <w:pPr>
        <w:ind w:left="3597" w:hanging="360"/>
      </w:pPr>
    </w:lvl>
    <w:lvl w:ilvl="5" w:tplc="1009001B" w:tentative="1">
      <w:start w:val="1"/>
      <w:numFmt w:val="lowerRoman"/>
      <w:lvlText w:val="%6."/>
      <w:lvlJc w:val="right"/>
      <w:pPr>
        <w:ind w:left="4317" w:hanging="180"/>
      </w:pPr>
    </w:lvl>
    <w:lvl w:ilvl="6" w:tplc="1009000F" w:tentative="1">
      <w:start w:val="1"/>
      <w:numFmt w:val="decimal"/>
      <w:lvlText w:val="%7."/>
      <w:lvlJc w:val="left"/>
      <w:pPr>
        <w:ind w:left="5037" w:hanging="360"/>
      </w:pPr>
    </w:lvl>
    <w:lvl w:ilvl="7" w:tplc="10090019" w:tentative="1">
      <w:start w:val="1"/>
      <w:numFmt w:val="lowerLetter"/>
      <w:lvlText w:val="%8."/>
      <w:lvlJc w:val="left"/>
      <w:pPr>
        <w:ind w:left="5757" w:hanging="360"/>
      </w:pPr>
    </w:lvl>
    <w:lvl w:ilvl="8" w:tplc="100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CA" w:bidi="ar-SA" w:eastAsia="en-US"/>
      </w:rPr>
    </w:rPrDefault>
    <w:pPrDefault>
      <w:pPr>
        <w:spacing w:after="200" w:lineRule="auto" w:line="276"/>
        <w:ind w:left="714" w:hanging="357"/>
      </w:pPr>
    </w:pPrDefault>
  </w:docDefaults>
  <w:style w:type="paragraph" w:default="1" w:styleId="style0">
    <w:name w:val="Normal"/>
    <w:next w:val="style0"/>
    <w:qFormat/>
    <w:pPr>
      <w:spacing w:after="240" w:lineRule="auto" w:line="240"/>
      <w:ind w:left="0" w:firstLine="357"/>
    </w:pPr>
    <w:rPr>
      <w:rFonts w:ascii="Times New Roman" w:hAnsi="Times New Roman"/>
      <w:sz w:val="24"/>
    </w:rPr>
  </w:style>
  <w:style w:type="paragraph" w:styleId="style2">
    <w:name w:val="heading 2"/>
    <w:basedOn w:val="style0"/>
    <w:next w:val="style0"/>
    <w:link w:val="style4097"/>
    <w:qFormat/>
    <w:uiPriority w:val="9"/>
    <w:pPr>
      <w:keepNext/>
      <w:keepLines/>
      <w:spacing w:before="200"/>
      <w:outlineLvl w:val="1"/>
    </w:pPr>
    <w:rPr>
      <w:rFonts w:ascii="Cambria" w:cs="宋体" w:eastAsia="宋体" w:hAnsi="Cambria"/>
      <w:b/>
      <w:bCs/>
      <w:color w:val="4f81bd"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2 Char_cc0c22e0-7785-4fdc-adb3-9fc9f6cedb6a"/>
    <w:basedOn w:val="style65"/>
    <w:next w:val="style4097"/>
    <w:link w:val="style2"/>
    <w:uiPriority w:val="9"/>
    <w:rPr>
      <w:rFonts w:ascii="Cambria" w:cs="宋体" w:eastAsia="宋体" w:hAnsi="Cambria"/>
      <w:b/>
      <w:bCs/>
      <w:color w:val="4f81bd"/>
      <w:sz w:val="26"/>
      <w:szCs w:val="26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53">
    <w:name w:val="Balloon Text"/>
    <w:basedOn w:val="style0"/>
    <w:next w:val="style153"/>
    <w:link w:val="style4098"/>
    <w:uiPriority w:val="99"/>
    <w:pPr>
      <w:spacing w:after="0"/>
      <w:ind w:firstLine="0"/>
    </w:pPr>
    <w:rPr>
      <w:rFonts w:ascii="Tahoma" w:cs="Tahoma" w:eastAsia="宋体" w:hAnsi="Tahoma"/>
      <w:sz w:val="16"/>
      <w:szCs w:val="16"/>
      <w:lang w:eastAsia="en-CA"/>
    </w:rPr>
  </w:style>
  <w:style w:type="character" w:customStyle="1" w:styleId="style4098">
    <w:name w:val="Balloon Text Char"/>
    <w:basedOn w:val="style65"/>
    <w:next w:val="style4098"/>
    <w:link w:val="style153"/>
    <w:uiPriority w:val="99"/>
    <w:rPr>
      <w:rFonts w:ascii="Tahoma" w:cs="Tahoma" w:eastAsia="宋体" w:hAnsi="Tahoma"/>
      <w:sz w:val="16"/>
      <w:szCs w:val="16"/>
      <w:lang w:eastAsia="en-CA"/>
    </w:rPr>
  </w:style>
  <w:style w:type="character" w:styleId="style156">
    <w:name w:val="Placeholder Text"/>
    <w:basedOn w:val="style65"/>
    <w:next w:val="style156"/>
    <w:uiPriority w:val="99"/>
    <w:rPr>
      <w:color w:val="808080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chart" Target="charts/chart1.xml"/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chart" Target="charts/chart2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charts/_rels/chart1.xml.rels><?xml version="1.0" encoding="UTF-8"?>
<Relationships xmlns="http://schemas.openxmlformats.org/package/2006/relationships"><Relationship Id="rId1" Type="http://schemas.openxmlformats.org/officeDocument/2006/relationships/oleObject" TargetMode="External" Target="Book1"/></Relationships>
</file>

<file path=word/charts/_rels/chart2.xml.rels><?xml version="1.0" encoding="UTF-8"?>
<Relationships xmlns="http://schemas.openxmlformats.org/package/2006/relationships"><Relationship Id="rId1" Type="http://schemas.openxmlformats.org/officeDocument/2006/relationships/oleObject" TargetMode="External" Target="Book1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Normal</a:t>
            </a:r>
            <a:r>
              <a:rPr lang="en-US" sz="1400" baseline="0"/>
              <a:t> demand </a:t>
            </a:r>
            <a:r>
              <a:rPr lang="en-US" sz="1400"/>
              <a:t>curve </a:t>
            </a:r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Sheet1!$E$2</c:f>
              <c:strCache>
                <c:ptCount val="1"/>
                <c:pt idx="0">
                  <c:v>Quantity </c:v>
                </c:pt>
              </c:strCache>
            </c:strRef>
          </c:tx>
          <c:marker>
            <c:symbol val="none"/>
          </c:marker>
          <c:trendline>
            <c:trendlineType val="linear"/>
            <c:dispRSqr val="0"/>
            <c:dispEq val="0"/>
          </c:trendline>
          <c:xVal>
            <c:numRef>
              <c:f>Sheet1!$E$3:$E$13</c:f>
              <c:numCache>
                <c:formatCode>General</c:formatCode>
                <c:ptCount val="11"/>
                <c:pt idx="0">
                  <c:v>21000.0</c:v>
                </c:pt>
                <c:pt idx="1">
                  <c:v>19000.0</c:v>
                </c:pt>
                <c:pt idx="2">
                  <c:v>17000.0</c:v>
                </c:pt>
                <c:pt idx="3">
                  <c:v>15000.0</c:v>
                </c:pt>
                <c:pt idx="4">
                  <c:v>13000.0</c:v>
                </c:pt>
                <c:pt idx="5">
                  <c:v>11000.0</c:v>
                </c:pt>
                <c:pt idx="6">
                  <c:v>9000.0</c:v>
                </c:pt>
                <c:pt idx="7">
                  <c:v>7000.0</c:v>
                </c:pt>
                <c:pt idx="8">
                  <c:v>5000.0</c:v>
                </c:pt>
                <c:pt idx="9">
                  <c:v>3000.0</c:v>
                </c:pt>
                <c:pt idx="10">
                  <c:v>1000.0</c:v>
                </c:pt>
              </c:numCache>
            </c:numRef>
          </c:xVal>
          <c:yVal>
            <c:numRef>
              <c:f>Sheet1!$D$3:$D$13</c:f>
              <c:numCache>
                <c:formatCode>"$"#,##0_);[Red]\("$"#,##0\)</c:formatCode>
                <c:ptCount val="11"/>
                <c:pt idx="0">
                  <c:v>0.0</c:v>
                </c:pt>
                <c:pt idx="1">
                  <c:v>50.0</c:v>
                </c:pt>
                <c:pt idx="2">
                  <c:v>100.0</c:v>
                </c:pt>
                <c:pt idx="3">
                  <c:v>150.0</c:v>
                </c:pt>
                <c:pt idx="4">
                  <c:v>200.0</c:v>
                </c:pt>
                <c:pt idx="5">
                  <c:v>250.0</c:v>
                </c:pt>
                <c:pt idx="6">
                  <c:v>300.0</c:v>
                </c:pt>
                <c:pt idx="7">
                  <c:v>350.0</c:v>
                </c:pt>
                <c:pt idx="8">
                  <c:v>400.0</c:v>
                </c:pt>
                <c:pt idx="9">
                  <c:v>450.0</c:v>
                </c:pt>
                <c:pt idx="10">
                  <c:v>500.0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56755584"/>
        <c:axId val="256765952"/>
      </c:scatterChart>
      <c:valAx>
        <c:axId val="2567555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Number of Brushes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256765952"/>
        <c:crosses val="autoZero"/>
        <c:crossBetween val="midCat"/>
      </c:valAx>
      <c:valAx>
        <c:axId val="25676595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Price</a:t>
                </a:r>
              </a:p>
            </c:rich>
          </c:tx>
          <c:overlay val="0"/>
        </c:title>
        <c:numFmt formatCode="&quot;$&quot;#,##0_);[Red]\(&quot;$&quot;#,##0\)" sourceLinked="1"/>
        <c:majorTickMark val="out"/>
        <c:minorTickMark val="none"/>
        <c:tickLblPos val="nextTo"/>
        <c:crossAx val="256755584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Inverse demand curve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Sheet1!$G$2</c:f>
              <c:strCache>
                <c:ptCount val="1"/>
                <c:pt idx="0">
                  <c:v>Quantity </c:v>
                </c:pt>
              </c:strCache>
            </c:strRef>
          </c:tx>
          <c:marker>
            <c:symbol val="none"/>
          </c:marker>
          <c:xVal>
            <c:numRef>
              <c:f>Sheet1!$F$3:$F$18</c:f>
              <c:numCache>
                <c:formatCode>"$"#,##0_);[Red]\("$"#,##0\)</c:formatCode>
                <c:ptCount val="16"/>
                <c:pt idx="0">
                  <c:v>525.0</c:v>
                </c:pt>
                <c:pt idx="1">
                  <c:v>487.5</c:v>
                </c:pt>
                <c:pt idx="2">
                  <c:v>450.0</c:v>
                </c:pt>
                <c:pt idx="3">
                  <c:v>412.5</c:v>
                </c:pt>
                <c:pt idx="4">
                  <c:v>375.0</c:v>
                </c:pt>
                <c:pt idx="5">
                  <c:v>337.5</c:v>
                </c:pt>
                <c:pt idx="6">
                  <c:v>300.0</c:v>
                </c:pt>
                <c:pt idx="7">
                  <c:v>262.5</c:v>
                </c:pt>
                <c:pt idx="8">
                  <c:v>225.0</c:v>
                </c:pt>
                <c:pt idx="9">
                  <c:v>187.5</c:v>
                </c:pt>
                <c:pt idx="10">
                  <c:v>150.0</c:v>
                </c:pt>
                <c:pt idx="11">
                  <c:v>112.5</c:v>
                </c:pt>
                <c:pt idx="12">
                  <c:v>75.0</c:v>
                </c:pt>
                <c:pt idx="13">
                  <c:v>37.5</c:v>
                </c:pt>
                <c:pt idx="14">
                  <c:v>0.0</c:v>
                </c:pt>
              </c:numCache>
            </c:numRef>
          </c:xVal>
          <c:yVal>
            <c:numRef>
              <c:f>Sheet1!$G$3:$G$18</c:f>
              <c:numCache>
                <c:formatCode>General</c:formatCode>
                <c:ptCount val="16"/>
                <c:pt idx="0">
                  <c:v>0.0</c:v>
                </c:pt>
                <c:pt idx="1">
                  <c:v>1500.0</c:v>
                </c:pt>
                <c:pt idx="2">
                  <c:v>3000.0</c:v>
                </c:pt>
                <c:pt idx="3">
                  <c:v>4500.0</c:v>
                </c:pt>
                <c:pt idx="4">
                  <c:v>6000.0</c:v>
                </c:pt>
                <c:pt idx="5">
                  <c:v>7500.0</c:v>
                </c:pt>
                <c:pt idx="6">
                  <c:v>9000.0</c:v>
                </c:pt>
                <c:pt idx="7">
                  <c:v>10500.0</c:v>
                </c:pt>
                <c:pt idx="8">
                  <c:v>12000.0</c:v>
                </c:pt>
                <c:pt idx="9">
                  <c:v>13500.0</c:v>
                </c:pt>
                <c:pt idx="10">
                  <c:v>15000.0</c:v>
                </c:pt>
                <c:pt idx="11">
                  <c:v>16500.0</c:v>
                </c:pt>
                <c:pt idx="12">
                  <c:v>18000.0</c:v>
                </c:pt>
                <c:pt idx="13">
                  <c:v>19500.0</c:v>
                </c:pt>
                <c:pt idx="14">
                  <c:v>21000.0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56913408"/>
        <c:axId val="256915328"/>
      </c:scatterChart>
      <c:valAx>
        <c:axId val="25691340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Price</a:t>
                </a:r>
              </a:p>
            </c:rich>
          </c:tx>
          <c:overlay val="0"/>
        </c:title>
        <c:numFmt formatCode="&quot;$&quot;#,##0_);[Red]\(&quot;$&quot;#,##0\)" sourceLinked="1"/>
        <c:majorTickMark val="out"/>
        <c:minorTickMark val="none"/>
        <c:tickLblPos val="nextTo"/>
        <c:crossAx val="256915328"/>
        <c:crosses val="autoZero"/>
        <c:crossBetween val="midCat"/>
      </c:valAx>
      <c:valAx>
        <c:axId val="25691532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Number of brushes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256913408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466</Words>
  <Pages>4</Pages>
  <Characters>2437</Characters>
  <Application>WPS Office</Application>
  <DocSecurity>0</DocSecurity>
  <Paragraphs>42</Paragraphs>
  <ScaleCrop>false</ScaleCrop>
  <LinksUpToDate>false</LinksUpToDate>
  <CharactersWithSpaces>2881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2019-02-08T04:06:03Z</dcterms:created>
  <dc:creator>Laurie Craig Phipps</dc:creator>
  <lastModifiedBy>Infinix X603</lastModifiedBy>
  <dcterms:modified xsi:type="dcterms:W3CDTF">2019-02-08T04:06:04Z</dcterms:modified>
  <revision>13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