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213" w:rsidRPr="00AF53E7" w:rsidRDefault="009B2213">
      <w:pPr>
        <w:jc w:val="center"/>
        <w:rPr>
          <w:rFonts w:ascii="Times New Roman" w:hAnsi="Times New Roman" w:cs="Times New Roman"/>
          <w:sz w:val="24"/>
          <w:szCs w:val="24"/>
        </w:rPr>
      </w:pPr>
    </w:p>
    <w:p w:rsidR="009B2213" w:rsidRPr="00AF53E7" w:rsidRDefault="009B2213">
      <w:pPr>
        <w:jc w:val="center"/>
        <w:rPr>
          <w:rFonts w:ascii="Times New Roman" w:hAnsi="Times New Roman" w:cs="Times New Roman"/>
          <w:sz w:val="24"/>
          <w:szCs w:val="24"/>
        </w:rPr>
      </w:pPr>
    </w:p>
    <w:p w:rsidR="009B2213" w:rsidRPr="00AF53E7" w:rsidRDefault="009B2213">
      <w:pPr>
        <w:jc w:val="center"/>
        <w:rPr>
          <w:rFonts w:ascii="Times New Roman" w:hAnsi="Times New Roman" w:cs="Times New Roman"/>
          <w:sz w:val="24"/>
          <w:szCs w:val="24"/>
        </w:rPr>
      </w:pPr>
    </w:p>
    <w:p w:rsidR="009B2213" w:rsidRPr="00AF53E7" w:rsidRDefault="009B2213">
      <w:pPr>
        <w:jc w:val="center"/>
        <w:rPr>
          <w:rFonts w:ascii="Times New Roman" w:hAnsi="Times New Roman" w:cs="Times New Roman"/>
          <w:sz w:val="24"/>
          <w:szCs w:val="24"/>
        </w:rPr>
      </w:pPr>
    </w:p>
    <w:p w:rsidR="009B2213" w:rsidRPr="00AF53E7" w:rsidRDefault="009B2213">
      <w:pPr>
        <w:jc w:val="center"/>
        <w:rPr>
          <w:rFonts w:ascii="Times New Roman" w:hAnsi="Times New Roman" w:cs="Times New Roman"/>
          <w:sz w:val="24"/>
          <w:szCs w:val="24"/>
        </w:rPr>
      </w:pP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Name</w:t>
      </w: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Institution</w:t>
      </w: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Course</w:t>
      </w: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Tutor</w:t>
      </w: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Date</w:t>
      </w:r>
    </w:p>
    <w:p w:rsidR="009B2213" w:rsidRPr="00AF53E7" w:rsidRDefault="009B2213">
      <w:pPr>
        <w:rPr>
          <w:rFonts w:ascii="Times New Roman" w:hAnsi="Times New Roman" w:cs="Times New Roman"/>
          <w:sz w:val="24"/>
          <w:szCs w:val="24"/>
        </w:rPr>
      </w:pPr>
    </w:p>
    <w:p w:rsidR="009B2213" w:rsidRPr="00AF53E7" w:rsidRDefault="009B2213">
      <w:pPr>
        <w:rPr>
          <w:rFonts w:ascii="Times New Roman" w:hAnsi="Times New Roman" w:cs="Times New Roman"/>
          <w:sz w:val="24"/>
          <w:szCs w:val="24"/>
        </w:rPr>
      </w:pPr>
    </w:p>
    <w:p w:rsidR="009B2213" w:rsidRPr="00AF53E7" w:rsidRDefault="009B2213">
      <w:pPr>
        <w:rPr>
          <w:rFonts w:ascii="Times New Roman" w:hAnsi="Times New Roman" w:cs="Times New Roman"/>
          <w:sz w:val="24"/>
          <w:szCs w:val="24"/>
        </w:rPr>
      </w:pPr>
    </w:p>
    <w:p w:rsidR="009B2213" w:rsidRPr="00AF53E7" w:rsidRDefault="009B2213">
      <w:pPr>
        <w:rPr>
          <w:rFonts w:ascii="Times New Roman" w:hAnsi="Times New Roman" w:cs="Times New Roman"/>
          <w:sz w:val="24"/>
          <w:szCs w:val="24"/>
        </w:rPr>
      </w:pPr>
    </w:p>
    <w:p w:rsidR="009B2213" w:rsidRPr="00AF53E7" w:rsidRDefault="009B2213">
      <w:pPr>
        <w:rPr>
          <w:rFonts w:ascii="Times New Roman" w:hAnsi="Times New Roman" w:cs="Times New Roman"/>
          <w:sz w:val="24"/>
          <w:szCs w:val="24"/>
        </w:rPr>
      </w:pPr>
    </w:p>
    <w:p w:rsidR="00AF53E7" w:rsidRPr="00AF53E7" w:rsidRDefault="00AF53E7">
      <w:pPr>
        <w:rPr>
          <w:rFonts w:ascii="Times New Roman" w:hAnsi="Times New Roman" w:cs="Times New Roman"/>
          <w:sz w:val="24"/>
          <w:szCs w:val="24"/>
        </w:rPr>
      </w:pPr>
      <w:r w:rsidRPr="00AF53E7">
        <w:rPr>
          <w:rFonts w:ascii="Times New Roman" w:hAnsi="Times New Roman" w:cs="Times New Roman"/>
          <w:sz w:val="24"/>
          <w:szCs w:val="24"/>
        </w:rPr>
        <w:lastRenderedPageBreak/>
        <w:t xml:space="preserve">2. </w:t>
      </w:r>
      <w:r w:rsidRPr="00AF53E7">
        <w:rPr>
          <w:rFonts w:ascii="Times New Roman" w:hAnsi="Times New Roman" w:cs="Times New Roman"/>
          <w:b/>
          <w:sz w:val="24"/>
          <w:szCs w:val="24"/>
        </w:rPr>
        <w:t>ENTREPRENEURSHIP</w:t>
      </w:r>
    </w:p>
    <w:p w:rsidR="009B2213" w:rsidRPr="00AF53E7" w:rsidRDefault="00685E6F">
      <w:pPr>
        <w:rPr>
          <w:rFonts w:ascii="Times New Roman" w:hAnsi="Times New Roman" w:cs="Times New Roman"/>
          <w:sz w:val="24"/>
          <w:szCs w:val="24"/>
        </w:rPr>
      </w:pPr>
      <w:r w:rsidRPr="00AF53E7">
        <w:rPr>
          <w:rFonts w:ascii="Times New Roman" w:hAnsi="Times New Roman" w:cs="Times New Roman"/>
          <w:sz w:val="24"/>
          <w:szCs w:val="24"/>
        </w:rPr>
        <w:t>It is imperative to consider drafting a business plan so that it guides you in creating the new venture.  Encouraging or creating new v</w:t>
      </w:r>
      <w:bookmarkStart w:id="0" w:name="_GoBack"/>
      <w:bookmarkEnd w:id="0"/>
      <w:r w:rsidRPr="00AF53E7">
        <w:rPr>
          <w:rFonts w:ascii="Times New Roman" w:hAnsi="Times New Roman" w:cs="Times New Roman"/>
          <w:sz w:val="24"/>
          <w:szCs w:val="24"/>
        </w:rPr>
        <w:t>entures can be done by considering some of factors. It is also</w:t>
      </w:r>
      <w:r w:rsidRPr="00AF53E7">
        <w:rPr>
          <w:rFonts w:ascii="Times New Roman" w:hAnsi="Times New Roman" w:cs="Times New Roman"/>
          <w:sz w:val="24"/>
          <w:szCs w:val="24"/>
        </w:rPr>
        <w:t xml:space="preserve"> important to understand that even the estimates bear a little relationship to reality. The factors to consider include the economic forces that are shaping entrepreneurship, the most exciting aspect of the entrepreneurship, how entrepreneurs can be more s</w:t>
      </w:r>
      <w:r w:rsidRPr="00AF53E7">
        <w:rPr>
          <w:rFonts w:ascii="Times New Roman" w:hAnsi="Times New Roman" w:cs="Times New Roman"/>
          <w:sz w:val="24"/>
          <w:szCs w:val="24"/>
        </w:rPr>
        <w:t xml:space="preserve">uccessful among others </w:t>
      </w:r>
      <w:r w:rsidRPr="00AF53E7">
        <w:rPr>
          <w:rFonts w:ascii="Times New Roman" w:hAnsi="Times New Roman" w:cs="Times New Roman"/>
          <w:color w:val="222222"/>
          <w:sz w:val="24"/>
          <w:szCs w:val="24"/>
          <w:shd w:val="clear" w:color="auto" w:fill="FFFFFF"/>
        </w:rPr>
        <w:t>(Song &amp; Di Benedetto,2008).</w:t>
      </w:r>
    </w:p>
    <w:p w:rsidR="009B2213" w:rsidRPr="00AF53E7" w:rsidRDefault="00685E6F">
      <w:pPr>
        <w:rPr>
          <w:rFonts w:ascii="Times New Roman" w:hAnsi="Times New Roman" w:cs="Times New Roman"/>
          <w:sz w:val="24"/>
          <w:szCs w:val="24"/>
        </w:rPr>
      </w:pPr>
      <w:r w:rsidRPr="00AF53E7">
        <w:rPr>
          <w:rFonts w:ascii="Times New Roman" w:hAnsi="Times New Roman" w:cs="Times New Roman"/>
          <w:sz w:val="24"/>
          <w:szCs w:val="24"/>
        </w:rPr>
        <w:t>To encourage or create new ventures, it is crucial for the government or the relevant bodies that are involved in matters of business and t6rade to consider reducing taxes that are involved in starting a b</w:t>
      </w:r>
      <w:r w:rsidRPr="00AF53E7">
        <w:rPr>
          <w:rFonts w:ascii="Times New Roman" w:hAnsi="Times New Roman" w:cs="Times New Roman"/>
          <w:sz w:val="24"/>
          <w:szCs w:val="24"/>
        </w:rPr>
        <w:t>usiness. Since fees are among the significant hindrances of starting up a new business than when the charges are lowered or completely removed the people who have unique business ideas will have an opportunity to put their ideas into actions. So many peopl</w:t>
      </w:r>
      <w:r w:rsidRPr="00AF53E7">
        <w:rPr>
          <w:rFonts w:ascii="Times New Roman" w:hAnsi="Times New Roman" w:cs="Times New Roman"/>
          <w:sz w:val="24"/>
          <w:szCs w:val="24"/>
        </w:rPr>
        <w:t xml:space="preserve">e out there have great business ideas but due to costs and taxes that are incurred when starting up ma business then they lack the opportunity to implement the idea into a useful state </w:t>
      </w:r>
      <w:r w:rsidRPr="00AF53E7">
        <w:rPr>
          <w:rFonts w:ascii="Times New Roman" w:hAnsi="Times New Roman" w:cs="Times New Roman"/>
          <w:color w:val="222222"/>
          <w:sz w:val="24"/>
          <w:szCs w:val="24"/>
          <w:shd w:val="clear" w:color="auto" w:fill="FFFFFF"/>
        </w:rPr>
        <w:t>(Drucker, 2014). </w:t>
      </w:r>
    </w:p>
    <w:p w:rsidR="009B2213" w:rsidRPr="00AF53E7" w:rsidRDefault="00685E6F">
      <w:pPr>
        <w:rPr>
          <w:rFonts w:ascii="Times New Roman" w:hAnsi="Times New Roman" w:cs="Times New Roman"/>
          <w:sz w:val="24"/>
          <w:szCs w:val="24"/>
        </w:rPr>
      </w:pPr>
      <w:r w:rsidRPr="00AF53E7">
        <w:rPr>
          <w:rFonts w:ascii="Times New Roman" w:hAnsi="Times New Roman" w:cs="Times New Roman"/>
          <w:sz w:val="24"/>
          <w:szCs w:val="24"/>
        </w:rPr>
        <w:t>If some policies like support by government to indivi</w:t>
      </w:r>
      <w:r w:rsidRPr="00AF53E7">
        <w:rPr>
          <w:rFonts w:ascii="Times New Roman" w:hAnsi="Times New Roman" w:cs="Times New Roman"/>
          <w:sz w:val="24"/>
          <w:szCs w:val="24"/>
        </w:rPr>
        <w:t>duals with useful business ideas are implemented. It would be easy for people to engage themselves to entrepreneurship. This would improve or increase creation of new ventures. Research can be another way through which creation of new ventures can be encou</w:t>
      </w:r>
      <w:r w:rsidRPr="00AF53E7">
        <w:rPr>
          <w:rFonts w:ascii="Times New Roman" w:hAnsi="Times New Roman" w:cs="Times New Roman"/>
          <w:sz w:val="24"/>
          <w:szCs w:val="24"/>
        </w:rPr>
        <w:t xml:space="preserve">raged. When companies research, they can come up with new ideas in which they can turn into a useful business idea. Turning this idea into a business opportunity would facilitate the creation of new business ventures </w:t>
      </w:r>
      <w:r w:rsidRPr="00AF53E7">
        <w:rPr>
          <w:rFonts w:ascii="Times New Roman" w:hAnsi="Times New Roman" w:cs="Times New Roman"/>
          <w:color w:val="222222"/>
          <w:sz w:val="24"/>
          <w:szCs w:val="24"/>
          <w:shd w:val="clear" w:color="auto" w:fill="FFFFFF"/>
        </w:rPr>
        <w:t>(Drucker, 2014). </w:t>
      </w:r>
    </w:p>
    <w:p w:rsidR="009B2213" w:rsidRPr="00AF53E7" w:rsidRDefault="009B2213">
      <w:pPr>
        <w:jc w:val="both"/>
        <w:rPr>
          <w:rFonts w:ascii="Times New Roman" w:hAnsi="Times New Roman" w:cs="Times New Roman"/>
          <w:sz w:val="24"/>
          <w:szCs w:val="24"/>
        </w:rPr>
      </w:pPr>
    </w:p>
    <w:p w:rsidR="009B2213" w:rsidRPr="00AF53E7" w:rsidRDefault="00685E6F">
      <w:pPr>
        <w:jc w:val="both"/>
        <w:rPr>
          <w:rFonts w:ascii="Times New Roman" w:hAnsi="Times New Roman" w:cs="Times New Roman"/>
          <w:sz w:val="24"/>
          <w:szCs w:val="24"/>
        </w:rPr>
      </w:pPr>
      <w:r w:rsidRPr="00AF53E7">
        <w:rPr>
          <w:rFonts w:ascii="Times New Roman" w:hAnsi="Times New Roman" w:cs="Times New Roman"/>
          <w:sz w:val="24"/>
          <w:szCs w:val="24"/>
        </w:rPr>
        <w:t xml:space="preserve">Regarding the issue </w:t>
      </w:r>
      <w:r w:rsidRPr="00AF53E7">
        <w:rPr>
          <w:rFonts w:ascii="Times New Roman" w:hAnsi="Times New Roman" w:cs="Times New Roman"/>
          <w:sz w:val="24"/>
          <w:szCs w:val="24"/>
        </w:rPr>
        <w:t xml:space="preserve">of research, since there are significant taxes that are involved when conducting or doing research, a policy that would seek to reduce or exempt taxes to companies conducting research would promote new ventures, since one of the major hindrances will have </w:t>
      </w:r>
      <w:r w:rsidRPr="00AF53E7">
        <w:rPr>
          <w:rFonts w:ascii="Times New Roman" w:hAnsi="Times New Roman" w:cs="Times New Roman"/>
          <w:sz w:val="24"/>
          <w:szCs w:val="24"/>
        </w:rPr>
        <w:t>been addressed. It is also crucial for companies that wish to develop a new product or engage itself in a new business venture to see opportunities where others see risks and capitalize on that to turn that opportunity into a business venture (</w:t>
      </w:r>
      <w:r w:rsidRPr="00AF53E7">
        <w:rPr>
          <w:rFonts w:ascii="Times New Roman" w:hAnsi="Times New Roman" w:cs="Times New Roman"/>
          <w:color w:val="222222"/>
          <w:sz w:val="24"/>
          <w:szCs w:val="24"/>
          <w:shd w:val="clear" w:color="auto" w:fill="FFFFFF"/>
        </w:rPr>
        <w:t>Waller &amp; Sag</w:t>
      </w:r>
      <w:r w:rsidRPr="00AF53E7">
        <w:rPr>
          <w:rFonts w:ascii="Times New Roman" w:hAnsi="Times New Roman" w:cs="Times New Roman"/>
          <w:color w:val="222222"/>
          <w:sz w:val="24"/>
          <w:szCs w:val="24"/>
          <w:shd w:val="clear" w:color="auto" w:fill="FFFFFF"/>
        </w:rPr>
        <w:t>, 2014).</w:t>
      </w:r>
    </w:p>
    <w:p w:rsidR="009B2213" w:rsidRPr="00AF53E7" w:rsidRDefault="00685E6F">
      <w:pPr>
        <w:jc w:val="both"/>
        <w:rPr>
          <w:rFonts w:ascii="Times New Roman" w:hAnsi="Times New Roman" w:cs="Times New Roman"/>
          <w:sz w:val="24"/>
          <w:szCs w:val="24"/>
        </w:rPr>
      </w:pPr>
      <w:r w:rsidRPr="00AF53E7">
        <w:rPr>
          <w:rFonts w:ascii="Times New Roman" w:hAnsi="Times New Roman" w:cs="Times New Roman"/>
          <w:sz w:val="24"/>
          <w:szCs w:val="24"/>
        </w:rPr>
        <w:t xml:space="preserve">It is also crucial to understand the form the new business venture should take. Among the major issues that an entrepreneur should solve before actually engaging in the new venture is the legal shape that the business venture should take. As much </w:t>
      </w:r>
      <w:r w:rsidRPr="00AF53E7">
        <w:rPr>
          <w:rFonts w:ascii="Times New Roman" w:hAnsi="Times New Roman" w:cs="Times New Roman"/>
          <w:sz w:val="24"/>
          <w:szCs w:val="24"/>
        </w:rPr>
        <w:t>as participating in a new business venture is part of a company’s growth, it is essential for the entrepreneur to figure out the legal form that the business venture should adopt.  This would include evaluating the pros and cons of the different legal form</w:t>
      </w:r>
      <w:r w:rsidRPr="00AF53E7">
        <w:rPr>
          <w:rFonts w:ascii="Times New Roman" w:hAnsi="Times New Roman" w:cs="Times New Roman"/>
          <w:sz w:val="24"/>
          <w:szCs w:val="24"/>
        </w:rPr>
        <w:t>s that the business would take (</w:t>
      </w:r>
      <w:r w:rsidRPr="00AF53E7">
        <w:rPr>
          <w:rFonts w:ascii="Times New Roman" w:hAnsi="Times New Roman" w:cs="Times New Roman"/>
          <w:color w:val="222222"/>
          <w:sz w:val="24"/>
          <w:szCs w:val="24"/>
          <w:shd w:val="clear" w:color="auto" w:fill="FFFFFF"/>
        </w:rPr>
        <w:t>Waller &amp; Sag, 2014).</w:t>
      </w:r>
    </w:p>
    <w:p w:rsidR="009B2213" w:rsidRPr="00AF53E7" w:rsidRDefault="00685E6F">
      <w:pPr>
        <w:jc w:val="both"/>
        <w:rPr>
          <w:rFonts w:ascii="Times New Roman" w:hAnsi="Times New Roman" w:cs="Times New Roman"/>
          <w:sz w:val="24"/>
          <w:szCs w:val="24"/>
        </w:rPr>
      </w:pPr>
      <w:r w:rsidRPr="00AF53E7">
        <w:rPr>
          <w:rFonts w:ascii="Times New Roman" w:hAnsi="Times New Roman" w:cs="Times New Roman"/>
          <w:sz w:val="24"/>
          <w:szCs w:val="24"/>
        </w:rPr>
        <w:t>The policies that could be changed to encourage more new ventures by entrepreneurs would be the policy on taxation and the legal requirements to start a certain type of business. In a country like the US</w:t>
      </w:r>
      <w:r w:rsidRPr="00AF53E7">
        <w:rPr>
          <w:rFonts w:ascii="Times New Roman" w:hAnsi="Times New Roman" w:cs="Times New Roman"/>
          <w:sz w:val="24"/>
          <w:szCs w:val="24"/>
        </w:rPr>
        <w:t>A, the policy on taxation for new business startups undermine the potential that people and companies have regarding starting a new business. If it is changed and taxation reduced to an affordable level, it would encourage more new ventures by entrepreneur</w:t>
      </w:r>
      <w:r w:rsidRPr="00AF53E7">
        <w:rPr>
          <w:rFonts w:ascii="Times New Roman" w:hAnsi="Times New Roman" w:cs="Times New Roman"/>
          <w:sz w:val="24"/>
          <w:szCs w:val="24"/>
        </w:rPr>
        <w:t xml:space="preserve">s.  Changing the policy on legal requirements to start a business would also encourage more new ventures. This is because some individuals leave alone companies to have the capital and passion </w:t>
      </w:r>
      <w:r w:rsidRPr="00AF53E7">
        <w:rPr>
          <w:rFonts w:ascii="Times New Roman" w:hAnsi="Times New Roman" w:cs="Times New Roman"/>
          <w:sz w:val="24"/>
          <w:szCs w:val="24"/>
        </w:rPr>
        <w:lastRenderedPageBreak/>
        <w:t>for starting a particular type of business but because they lac</w:t>
      </w:r>
      <w:r w:rsidRPr="00AF53E7">
        <w:rPr>
          <w:rFonts w:ascii="Times New Roman" w:hAnsi="Times New Roman" w:cs="Times New Roman"/>
          <w:sz w:val="24"/>
          <w:szCs w:val="24"/>
        </w:rPr>
        <w:t>k the legal requirements by law, the end up not engaging in the new venture (</w:t>
      </w:r>
      <w:r w:rsidRPr="00AF53E7">
        <w:rPr>
          <w:rFonts w:ascii="Times New Roman" w:hAnsi="Times New Roman" w:cs="Times New Roman"/>
          <w:color w:val="222222"/>
          <w:sz w:val="24"/>
          <w:szCs w:val="24"/>
          <w:shd w:val="clear" w:color="auto" w:fill="FFFFFF"/>
        </w:rPr>
        <w:t>Waller &amp; Sag, 2014).</w:t>
      </w:r>
    </w:p>
    <w:p w:rsidR="009B2213" w:rsidRPr="00AF53E7" w:rsidRDefault="00685E6F">
      <w:pPr>
        <w:jc w:val="center"/>
        <w:rPr>
          <w:rFonts w:ascii="Times New Roman" w:hAnsi="Times New Roman" w:cs="Times New Roman"/>
          <w:sz w:val="24"/>
          <w:szCs w:val="24"/>
        </w:rPr>
      </w:pPr>
      <w:r w:rsidRPr="00AF53E7">
        <w:rPr>
          <w:rFonts w:ascii="Times New Roman" w:hAnsi="Times New Roman" w:cs="Times New Roman"/>
          <w:sz w:val="24"/>
          <w:szCs w:val="24"/>
        </w:rPr>
        <w:t>References</w:t>
      </w:r>
    </w:p>
    <w:p w:rsidR="009B2213" w:rsidRPr="00AF53E7" w:rsidRDefault="00685E6F">
      <w:pPr>
        <w:ind w:left="720" w:hanging="720"/>
        <w:rPr>
          <w:rFonts w:ascii="Times New Roman" w:hAnsi="Times New Roman" w:cs="Times New Roman"/>
          <w:color w:val="222222"/>
          <w:sz w:val="24"/>
          <w:szCs w:val="24"/>
          <w:shd w:val="clear" w:color="auto" w:fill="FFFFFF"/>
        </w:rPr>
      </w:pPr>
      <w:r w:rsidRPr="00AF53E7">
        <w:rPr>
          <w:rFonts w:ascii="Times New Roman" w:hAnsi="Times New Roman" w:cs="Times New Roman"/>
          <w:color w:val="222222"/>
          <w:sz w:val="24"/>
          <w:szCs w:val="24"/>
          <w:shd w:val="clear" w:color="auto" w:fill="FFFFFF"/>
        </w:rPr>
        <w:t>Drucker, P. (2014). </w:t>
      </w:r>
      <w:r w:rsidRPr="00AF53E7">
        <w:rPr>
          <w:rFonts w:ascii="Times New Roman" w:hAnsi="Times New Roman" w:cs="Times New Roman"/>
          <w:i/>
          <w:iCs/>
          <w:color w:val="222222"/>
          <w:sz w:val="24"/>
          <w:szCs w:val="24"/>
          <w:shd w:val="clear" w:color="auto" w:fill="FFFFFF"/>
        </w:rPr>
        <w:t>Innovation and entrepreneurship</w:t>
      </w:r>
      <w:r w:rsidRPr="00AF53E7">
        <w:rPr>
          <w:rFonts w:ascii="Times New Roman" w:hAnsi="Times New Roman" w:cs="Times New Roman"/>
          <w:color w:val="222222"/>
          <w:sz w:val="24"/>
          <w:szCs w:val="24"/>
          <w:shd w:val="clear" w:color="auto" w:fill="FFFFFF"/>
        </w:rPr>
        <w:t>. Routledge.</w:t>
      </w:r>
    </w:p>
    <w:p w:rsidR="009B2213" w:rsidRPr="00AF53E7" w:rsidRDefault="00685E6F">
      <w:pPr>
        <w:ind w:left="720" w:hanging="720"/>
        <w:rPr>
          <w:rFonts w:ascii="Times New Roman" w:hAnsi="Times New Roman" w:cs="Times New Roman"/>
          <w:color w:val="222222"/>
          <w:sz w:val="24"/>
          <w:szCs w:val="24"/>
          <w:shd w:val="clear" w:color="auto" w:fill="FFFFFF"/>
        </w:rPr>
      </w:pPr>
      <w:r w:rsidRPr="00AF53E7">
        <w:rPr>
          <w:rFonts w:ascii="Times New Roman" w:hAnsi="Times New Roman" w:cs="Times New Roman"/>
          <w:color w:val="222222"/>
          <w:sz w:val="24"/>
          <w:szCs w:val="24"/>
          <w:shd w:val="clear" w:color="auto" w:fill="FFFFFF"/>
        </w:rPr>
        <w:t>Song, M., &amp; Di Benedetto, C. A. (2008). Supplier's involvement and success of radic</w:t>
      </w:r>
      <w:r w:rsidRPr="00AF53E7">
        <w:rPr>
          <w:rFonts w:ascii="Times New Roman" w:hAnsi="Times New Roman" w:cs="Times New Roman"/>
          <w:color w:val="222222"/>
          <w:sz w:val="24"/>
          <w:szCs w:val="24"/>
          <w:shd w:val="clear" w:color="auto" w:fill="FFFFFF"/>
        </w:rPr>
        <w:t>al new product development in new ventures. </w:t>
      </w:r>
      <w:r w:rsidRPr="00AF53E7">
        <w:rPr>
          <w:rFonts w:ascii="Times New Roman" w:hAnsi="Times New Roman" w:cs="Times New Roman"/>
          <w:i/>
          <w:iCs/>
          <w:color w:val="222222"/>
          <w:sz w:val="24"/>
          <w:szCs w:val="24"/>
          <w:shd w:val="clear" w:color="auto" w:fill="FFFFFF"/>
        </w:rPr>
        <w:t>Journal of Operations Management</w:t>
      </w:r>
      <w:r w:rsidRPr="00AF53E7">
        <w:rPr>
          <w:rFonts w:ascii="Times New Roman" w:hAnsi="Times New Roman" w:cs="Times New Roman"/>
          <w:color w:val="222222"/>
          <w:sz w:val="24"/>
          <w:szCs w:val="24"/>
          <w:shd w:val="clear" w:color="auto" w:fill="FFFFFF"/>
        </w:rPr>
        <w:t>, </w:t>
      </w:r>
      <w:r w:rsidRPr="00AF53E7">
        <w:rPr>
          <w:rFonts w:ascii="Times New Roman" w:hAnsi="Times New Roman" w:cs="Times New Roman"/>
          <w:i/>
          <w:iCs/>
          <w:color w:val="222222"/>
          <w:sz w:val="24"/>
          <w:szCs w:val="24"/>
          <w:shd w:val="clear" w:color="auto" w:fill="FFFFFF"/>
        </w:rPr>
        <w:t>26</w:t>
      </w:r>
      <w:r w:rsidRPr="00AF53E7">
        <w:rPr>
          <w:rFonts w:ascii="Times New Roman" w:hAnsi="Times New Roman" w:cs="Times New Roman"/>
          <w:color w:val="222222"/>
          <w:sz w:val="24"/>
          <w:szCs w:val="24"/>
          <w:shd w:val="clear" w:color="auto" w:fill="FFFFFF"/>
        </w:rPr>
        <w:t>(1), 1-22.</w:t>
      </w:r>
    </w:p>
    <w:p w:rsidR="009B2213" w:rsidRPr="00AF53E7" w:rsidRDefault="00685E6F">
      <w:pPr>
        <w:ind w:left="720" w:hanging="720"/>
        <w:rPr>
          <w:rFonts w:ascii="Times New Roman" w:hAnsi="Times New Roman" w:cs="Times New Roman"/>
          <w:color w:val="222222"/>
          <w:sz w:val="24"/>
          <w:szCs w:val="24"/>
          <w:shd w:val="clear" w:color="auto" w:fill="FFFFFF"/>
        </w:rPr>
      </w:pPr>
      <w:r w:rsidRPr="00AF53E7">
        <w:rPr>
          <w:rFonts w:ascii="Times New Roman" w:hAnsi="Times New Roman" w:cs="Times New Roman"/>
          <w:color w:val="222222"/>
          <w:sz w:val="24"/>
          <w:szCs w:val="24"/>
          <w:shd w:val="clear" w:color="auto" w:fill="FFFFFF"/>
        </w:rPr>
        <w:t>Waller, S. W., &amp; Sag, M. (2014). Promoting innovation. </w:t>
      </w:r>
      <w:r w:rsidRPr="00AF53E7">
        <w:rPr>
          <w:rFonts w:ascii="Times New Roman" w:hAnsi="Times New Roman" w:cs="Times New Roman"/>
          <w:i/>
          <w:iCs/>
          <w:color w:val="222222"/>
          <w:sz w:val="24"/>
          <w:szCs w:val="24"/>
          <w:shd w:val="clear" w:color="auto" w:fill="FFFFFF"/>
        </w:rPr>
        <w:t>Iowa L. Rev.</w:t>
      </w:r>
      <w:r w:rsidRPr="00AF53E7">
        <w:rPr>
          <w:rFonts w:ascii="Times New Roman" w:hAnsi="Times New Roman" w:cs="Times New Roman"/>
          <w:color w:val="222222"/>
          <w:sz w:val="24"/>
          <w:szCs w:val="24"/>
          <w:shd w:val="clear" w:color="auto" w:fill="FFFFFF"/>
        </w:rPr>
        <w:t>, </w:t>
      </w:r>
      <w:r w:rsidRPr="00AF53E7">
        <w:rPr>
          <w:rFonts w:ascii="Times New Roman" w:hAnsi="Times New Roman" w:cs="Times New Roman"/>
          <w:i/>
          <w:iCs/>
          <w:color w:val="222222"/>
          <w:sz w:val="24"/>
          <w:szCs w:val="24"/>
          <w:shd w:val="clear" w:color="auto" w:fill="FFFFFF"/>
        </w:rPr>
        <w:t>100</w:t>
      </w:r>
      <w:r w:rsidRPr="00AF53E7">
        <w:rPr>
          <w:rFonts w:ascii="Times New Roman" w:hAnsi="Times New Roman" w:cs="Times New Roman"/>
          <w:color w:val="222222"/>
          <w:sz w:val="24"/>
          <w:szCs w:val="24"/>
          <w:shd w:val="clear" w:color="auto" w:fill="FFFFFF"/>
        </w:rPr>
        <w:t>, 2223.</w:t>
      </w:r>
    </w:p>
    <w:sectPr w:rsidR="009B2213" w:rsidRPr="00AF53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E6F" w:rsidRDefault="00685E6F">
      <w:pPr>
        <w:spacing w:before="0" w:after="0" w:line="240" w:lineRule="auto"/>
      </w:pPr>
      <w:r>
        <w:separator/>
      </w:r>
    </w:p>
  </w:endnote>
  <w:endnote w:type="continuationSeparator" w:id="0">
    <w:p w:rsidR="00685E6F" w:rsidRDefault="00685E6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E6F" w:rsidRDefault="00685E6F">
      <w:pPr>
        <w:spacing w:before="0" w:after="0" w:line="240" w:lineRule="auto"/>
      </w:pPr>
      <w:r>
        <w:separator/>
      </w:r>
    </w:p>
  </w:footnote>
  <w:footnote w:type="continuationSeparator" w:id="0">
    <w:p w:rsidR="00685E6F" w:rsidRDefault="00685E6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213" w:rsidRDefault="00685E6F">
    <w:pPr>
      <w:pStyle w:val="Header"/>
      <w:jc w:val="right"/>
    </w:pPr>
    <w:r>
      <w:rPr>
        <w:rFonts w:ascii="Times New Roman" w:hAnsi="Times New Roman" w:cs="Times New Roman"/>
        <w:sz w:val="24"/>
        <w:szCs w:val="24"/>
      </w:rPr>
      <w:t xml:space="preserve">ENTREPRENEURSHIP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F53E7">
      <w:rPr>
        <w:rFonts w:ascii="Times New Roman" w:hAnsi="Times New Roman" w:cs="Times New Roman"/>
        <w:noProof/>
        <w:sz w:val="24"/>
        <w:szCs w:val="24"/>
      </w:rPr>
      <w:t>2</w:t>
    </w:r>
    <w:r>
      <w:rPr>
        <w:rFonts w:ascii="Times New Roman" w:hAnsi="Times New Roman" w:cs="Times New Roman"/>
        <w:sz w:val="24"/>
        <w:szCs w:val="24"/>
      </w:rPr>
      <w:fldChar w:fldCharType="end"/>
    </w:r>
  </w:p>
  <w:p w:rsidR="009B2213" w:rsidRDefault="009B2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213" w:rsidRDefault="00685E6F">
    <w:pPr>
      <w:pStyle w:val="Header"/>
      <w:jc w:val="right"/>
    </w:pPr>
    <w:r>
      <w:rPr>
        <w:rFonts w:ascii="Times New Roman" w:hAnsi="Times New Roman" w:cs="Times New Roman"/>
        <w:sz w:val="24"/>
        <w:szCs w:val="24"/>
      </w:rPr>
      <w:t>Running Head: ENTREPRENEURSHIP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F53E7">
      <w:rPr>
        <w:rFonts w:ascii="Times New Roman" w:hAnsi="Times New Roman" w:cs="Times New Roman"/>
        <w:noProof/>
        <w:sz w:val="24"/>
        <w:szCs w:val="24"/>
      </w:rPr>
      <w:t>1</w:t>
    </w:r>
    <w:r>
      <w:rPr>
        <w:rFonts w:ascii="Times New Roman" w:hAnsi="Times New Roman" w:cs="Times New Roman"/>
        <w:sz w:val="24"/>
        <w:szCs w:val="24"/>
      </w:rPr>
      <w:fldChar w:fldCharType="end"/>
    </w:r>
  </w:p>
  <w:p w:rsidR="009B2213" w:rsidRDefault="009B2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213"/>
    <w:rsid w:val="00685E6F"/>
    <w:rsid w:val="009B2213"/>
    <w:rsid w:val="00AF5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8C9238-46AC-4E0D-92BA-6997D5376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before="0"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2017-12-11T16:58:00Z</dcterms:created>
  <dcterms:modified xsi:type="dcterms:W3CDTF">2017-12-11T16:58:00Z</dcterms:modified>
</cp:coreProperties>
</file>