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AB80F" w14:textId="77777777" w:rsidR="005E435E" w:rsidRDefault="005E435E" w:rsidP="005E43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MLA style</w:t>
      </w:r>
    </w:p>
    <w:p w14:paraId="27D412DC" w14:textId="77777777" w:rsidR="005E435E" w:rsidRDefault="005E435E" w:rsidP="005E43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750 words</w:t>
      </w:r>
    </w:p>
    <w:p w14:paraId="0DE43BB2" w14:textId="77777777" w:rsidR="005E435E" w:rsidRDefault="005E435E" w:rsidP="005E43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Essay on “</w:t>
      </w:r>
      <w:r w:rsidRPr="005E435E">
        <w:rPr>
          <w:rFonts w:ascii="Times New Roman" w:hAnsi="Times New Roman" w:cs="Times New Roman"/>
          <w:sz w:val="24"/>
          <w:szCs w:val="24"/>
        </w:rPr>
        <w:t>night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5E435E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5E435E">
        <w:rPr>
          <w:rFonts w:ascii="Times New Roman" w:hAnsi="Times New Roman" w:cs="Times New Roman"/>
          <w:sz w:val="24"/>
          <w:szCs w:val="24"/>
        </w:rPr>
        <w:t>elie</w:t>
      </w:r>
      <w:proofErr w:type="spellEnd"/>
      <w:r w:rsidRPr="005E4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35E">
        <w:rPr>
          <w:rFonts w:ascii="Times New Roman" w:hAnsi="Times New Roman" w:cs="Times New Roman"/>
          <w:sz w:val="24"/>
          <w:szCs w:val="24"/>
        </w:rPr>
        <w:t>wiesel</w:t>
      </w:r>
      <w:proofErr w:type="spellEnd"/>
    </w:p>
    <w:p w14:paraId="07D2D0DE" w14:textId="77777777" w:rsidR="005E435E" w:rsidRDefault="005E435E" w:rsidP="005E43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  <w:u w:val="single"/>
        </w:rPr>
        <w:t>Theme:</w:t>
      </w:r>
      <w:r>
        <w:rPr>
          <w:rFonts w:ascii="Times New Roman" w:hAnsi="Times New Roman" w:cs="Times New Roman"/>
          <w:sz w:val="24"/>
          <w:szCs w:val="24"/>
        </w:rPr>
        <w:t xml:space="preserve"> find at least one facet of freedom that this memoir explores; it may be the loss and </w:t>
      </w:r>
      <w:r>
        <w:rPr>
          <w:rFonts w:ascii="Times New Roman" w:hAnsi="Times New Roman" w:cs="Times New Roman"/>
          <w:sz w:val="24"/>
          <w:szCs w:val="24"/>
        </w:rPr>
        <w:tab/>
        <w:t xml:space="preserve">the eventual gaining of freedom. Think </w:t>
      </w:r>
      <w:proofErr w:type="gramStart"/>
      <w:r>
        <w:rPr>
          <w:rFonts w:ascii="Times New Roman" w:hAnsi="Times New Roman" w:cs="Times New Roman"/>
          <w:sz w:val="24"/>
          <w:szCs w:val="24"/>
        </w:rPr>
        <w:t>about  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different kinds or types of </w:t>
      </w:r>
      <w:r>
        <w:rPr>
          <w:rFonts w:ascii="Times New Roman" w:hAnsi="Times New Roman" w:cs="Times New Roman"/>
          <w:sz w:val="24"/>
          <w:szCs w:val="24"/>
        </w:rPr>
        <w:tab/>
        <w:t xml:space="preserve">freedom that are lost during the Holocaust (as shown in this memoir); what is the impact </w:t>
      </w:r>
      <w:r>
        <w:rPr>
          <w:rFonts w:ascii="Times New Roman" w:hAnsi="Times New Roman" w:cs="Times New Roman"/>
          <w:sz w:val="24"/>
          <w:szCs w:val="24"/>
        </w:rPr>
        <w:tab/>
        <w:t xml:space="preserve">of  the loss? </w:t>
      </w:r>
    </w:p>
    <w:p w14:paraId="3DA386C7" w14:textId="77777777" w:rsidR="005E435E" w:rsidRDefault="005E435E" w:rsidP="005E435E">
      <w:pPr>
        <w:rPr>
          <w:b/>
        </w:rPr>
      </w:pPr>
    </w:p>
    <w:p w14:paraId="457647A0" w14:textId="77777777" w:rsidR="005E435E" w:rsidRPr="00681A80" w:rsidRDefault="005E435E" w:rsidP="005E435E"/>
    <w:p w14:paraId="432BF369" w14:textId="7B1E5FB5" w:rsidR="00FD1FE6" w:rsidRPr="005E435E" w:rsidRDefault="00FD1FE6" w:rsidP="005E435E"/>
    <w:sectPr w:rsidR="00FD1FE6" w:rsidRPr="005E435E" w:rsidSect="00CA28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34035"/>
    <w:multiLevelType w:val="hybridMultilevel"/>
    <w:tmpl w:val="0CCAF9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1A80"/>
    <w:rsid w:val="00390AE9"/>
    <w:rsid w:val="004B71E8"/>
    <w:rsid w:val="005E435E"/>
    <w:rsid w:val="00681A80"/>
    <w:rsid w:val="00792C25"/>
    <w:rsid w:val="00BE4B61"/>
    <w:rsid w:val="00CA2840"/>
    <w:rsid w:val="00FD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FC5AC"/>
  <w15:docId w15:val="{73017D45-22AF-ED43-9BE2-B9E363442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8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1A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Ali Kharsa</cp:lastModifiedBy>
  <cp:revision>3</cp:revision>
  <dcterms:created xsi:type="dcterms:W3CDTF">2017-01-30T17:03:00Z</dcterms:created>
  <dcterms:modified xsi:type="dcterms:W3CDTF">2021-09-26T20:39:00Z</dcterms:modified>
</cp:coreProperties>
</file>