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3B2" w:rsidRDefault="00E030CF" w:rsidP="00974BFE">
      <w:pPr>
        <w:spacing w:after="0"/>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FD46A1" w:rsidRDefault="00E030CF" w:rsidP="00974BFE">
      <w:pPr>
        <w:spacing w:after="0"/>
        <w:rPr>
          <w:rFonts w:ascii="Times New Roman" w:hAnsi="Times New Roman" w:cs="Times New Roman"/>
          <w:sz w:val="24"/>
          <w:szCs w:val="24"/>
        </w:rPr>
      </w:pPr>
      <w:r>
        <w:rPr>
          <w:rFonts w:ascii="Times New Roman" w:hAnsi="Times New Roman" w:cs="Times New Roman"/>
          <w:sz w:val="24"/>
          <w:szCs w:val="24"/>
        </w:rPr>
        <w:t>Centre no:</w:t>
      </w:r>
    </w:p>
    <w:p w:rsidR="00FD46A1" w:rsidRDefault="00E030CF" w:rsidP="00974BFE">
      <w:pPr>
        <w:spacing w:after="0"/>
        <w:rPr>
          <w:rFonts w:ascii="Times New Roman" w:hAnsi="Times New Roman" w:cs="Times New Roman"/>
          <w:sz w:val="24"/>
          <w:szCs w:val="24"/>
        </w:rPr>
      </w:pPr>
      <w:r>
        <w:rPr>
          <w:rFonts w:ascii="Times New Roman" w:hAnsi="Times New Roman" w:cs="Times New Roman"/>
          <w:sz w:val="24"/>
          <w:szCs w:val="24"/>
        </w:rPr>
        <w:t>Pin no:</w:t>
      </w:r>
    </w:p>
    <w:p w:rsidR="00FD46A1" w:rsidRDefault="00E030CF" w:rsidP="00974BFE">
      <w:pPr>
        <w:spacing w:after="0"/>
        <w:rPr>
          <w:rFonts w:ascii="Times New Roman" w:hAnsi="Times New Roman" w:cs="Times New Roman"/>
          <w:sz w:val="24"/>
          <w:szCs w:val="24"/>
        </w:rPr>
      </w:pPr>
      <w:r>
        <w:rPr>
          <w:rFonts w:ascii="Times New Roman" w:hAnsi="Times New Roman" w:cs="Times New Roman"/>
          <w:sz w:val="24"/>
          <w:szCs w:val="24"/>
        </w:rPr>
        <w:t>Unit OP 2:</w:t>
      </w:r>
    </w:p>
    <w:p w:rsidR="00FD46A1" w:rsidRDefault="00E030CF" w:rsidP="00974BFE">
      <w:pPr>
        <w:spacing w:after="0"/>
        <w:rPr>
          <w:rFonts w:ascii="Times New Roman" w:hAnsi="Times New Roman" w:cs="Times New Roman"/>
          <w:sz w:val="24"/>
          <w:szCs w:val="24"/>
        </w:rPr>
      </w:pPr>
      <w:r>
        <w:rPr>
          <w:rFonts w:ascii="Times New Roman" w:hAnsi="Times New Roman" w:cs="Times New Roman"/>
          <w:sz w:val="24"/>
          <w:szCs w:val="24"/>
        </w:rPr>
        <w:t>Task</w:t>
      </w:r>
    </w:p>
    <w:p w:rsidR="00974BFE" w:rsidRDefault="00974BFE" w:rsidP="00974BFE">
      <w:pPr>
        <w:spacing w:after="0"/>
        <w:rPr>
          <w:rFonts w:ascii="Times New Roman" w:hAnsi="Times New Roman" w:cs="Times New Roman"/>
          <w:sz w:val="24"/>
          <w:szCs w:val="24"/>
        </w:rPr>
      </w:pPr>
    </w:p>
    <w:p w:rsidR="00A94CC0" w:rsidRDefault="00E030CF" w:rsidP="00974BFE">
      <w:pPr>
        <w:tabs>
          <w:tab w:val="left" w:pos="90"/>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 xml:space="preserve"> Healthy eating is defined as having a well-balanced diet. This involves consuming a variety of nutritious food in the right amount for a specific individual. For example, a child needs to consume a </w:t>
      </w:r>
      <w:r>
        <w:rPr>
          <w:rFonts w:ascii="Times New Roman" w:hAnsi="Times New Roman" w:cs="Times New Roman"/>
          <w:sz w:val="24"/>
          <w:szCs w:val="24"/>
        </w:rPr>
        <w:t>diet that is balanced with a specified amount of fruit and vegetables, starchy foods, calcium and iron-rich food, and low levels of salt and sugar. A healthy diet consists of nutrients that help the body to grow and provide energy.  These nutrients include</w:t>
      </w:r>
      <w:r>
        <w:rPr>
          <w:rFonts w:ascii="Times New Roman" w:hAnsi="Times New Roman" w:cs="Times New Roman"/>
          <w:sz w:val="24"/>
          <w:szCs w:val="24"/>
        </w:rPr>
        <w:t xml:space="preserve"> proteins, fats, carbohydrates, vitamins, fiber and minerals. Water is also included in a proper diet. The Early </w:t>
      </w:r>
      <w:r w:rsidR="0038652F">
        <w:rPr>
          <w:rFonts w:ascii="Times New Roman" w:hAnsi="Times New Roman" w:cs="Times New Roman"/>
          <w:sz w:val="24"/>
          <w:szCs w:val="24"/>
        </w:rPr>
        <w:t>Year Foundation Stage is specifically concerned about child nutrition and development.</w:t>
      </w:r>
    </w:p>
    <w:p w:rsidR="00081D1C" w:rsidRDefault="00E030CF" w:rsidP="00974BFE">
      <w:pPr>
        <w:spacing w:line="480" w:lineRule="auto"/>
        <w:rPr>
          <w:rFonts w:ascii="Times New Roman" w:hAnsi="Times New Roman" w:cs="Times New Roman"/>
          <w:sz w:val="24"/>
          <w:szCs w:val="24"/>
        </w:rPr>
      </w:pPr>
      <w:r>
        <w:rPr>
          <w:rFonts w:ascii="Times New Roman" w:hAnsi="Times New Roman" w:cs="Times New Roman"/>
          <w:sz w:val="24"/>
          <w:szCs w:val="24"/>
        </w:rPr>
        <w:t>2.1</w:t>
      </w:r>
      <w:r w:rsidR="00974BFE">
        <w:rPr>
          <w:rFonts w:ascii="Times New Roman" w:hAnsi="Times New Roman" w:cs="Times New Roman"/>
          <w:sz w:val="24"/>
          <w:szCs w:val="24"/>
        </w:rPr>
        <w:t xml:space="preserve">. </w:t>
      </w:r>
      <w:r>
        <w:rPr>
          <w:rFonts w:ascii="Times New Roman" w:hAnsi="Times New Roman" w:cs="Times New Roman"/>
          <w:sz w:val="24"/>
          <w:szCs w:val="24"/>
        </w:rPr>
        <w:t xml:space="preserve">Food </w:t>
      </w:r>
      <w:r w:rsidR="0038652F">
        <w:rPr>
          <w:rFonts w:ascii="Times New Roman" w:hAnsi="Times New Roman" w:cs="Times New Roman"/>
          <w:sz w:val="24"/>
          <w:szCs w:val="24"/>
        </w:rPr>
        <w:t>choice</w:t>
      </w:r>
      <w:r>
        <w:rPr>
          <w:rFonts w:ascii="Times New Roman" w:hAnsi="Times New Roman" w:cs="Times New Roman"/>
          <w:sz w:val="24"/>
          <w:szCs w:val="24"/>
        </w:rPr>
        <w:t xml:space="preserve"> is not only important to a child </w:t>
      </w:r>
      <w:r w:rsidR="0038652F">
        <w:rPr>
          <w:rFonts w:ascii="Times New Roman" w:hAnsi="Times New Roman" w:cs="Times New Roman"/>
          <w:sz w:val="24"/>
          <w:szCs w:val="24"/>
        </w:rPr>
        <w:t>only after birth but is also of great importance before conception, during pregnancy and breastfeeding.  Good nutrition before conception helps a woman to reserves of nutrients for the unborn child. A poor diet will result in poor growth and development of the fetus a</w:t>
      </w:r>
      <w:r w:rsidR="00A12509">
        <w:rPr>
          <w:rFonts w:ascii="Times New Roman" w:hAnsi="Times New Roman" w:cs="Times New Roman"/>
          <w:sz w:val="24"/>
          <w:szCs w:val="24"/>
        </w:rPr>
        <w:t xml:space="preserve">nd later child development. Women in the pre-conceptual stage should consume food containing the main food groups. Besides, they should cut down on sugars and aim at eating fresh foods whenever possible. They should also avoid food that can contain food born bacteria such as salmonella </w:t>
      </w:r>
      <w:r w:rsidR="005A5C24">
        <w:rPr>
          <w:rFonts w:ascii="Times New Roman" w:hAnsi="Times New Roman" w:cs="Times New Roman"/>
          <w:sz w:val="24"/>
          <w:szCs w:val="24"/>
        </w:rPr>
        <w:t>an</w:t>
      </w:r>
      <w:r w:rsidR="00A12509">
        <w:rPr>
          <w:rFonts w:ascii="Times New Roman" w:hAnsi="Times New Roman" w:cs="Times New Roman"/>
          <w:sz w:val="24"/>
          <w:szCs w:val="24"/>
        </w:rPr>
        <w:t>d listeria</w:t>
      </w:r>
      <w:r w:rsidR="005A5C24">
        <w:rPr>
          <w:rFonts w:ascii="Times New Roman" w:hAnsi="Times New Roman" w:cs="Times New Roman"/>
          <w:sz w:val="24"/>
          <w:szCs w:val="24"/>
        </w:rPr>
        <w:t xml:space="preserve"> such as partially cooked eggs, liver, blue-veined cheese and pre-packed food.  They should also follow their appetite and not to go slimming. This will help ensure that the fetus in the womb gets the nutrients it needs without a strain.  Vegans should ensure that they take soya and </w:t>
      </w:r>
      <w:r>
        <w:rPr>
          <w:rFonts w:ascii="Times New Roman" w:hAnsi="Times New Roman" w:cs="Times New Roman"/>
          <w:sz w:val="24"/>
          <w:szCs w:val="24"/>
        </w:rPr>
        <w:t>nuts to supply proteins. The Vitamin B12 may need to be taken in as supplements. The Folic acid tablets and diets rich in folic acid should be taken to help the development of the</w:t>
      </w:r>
      <w:r>
        <w:rPr>
          <w:rFonts w:ascii="Times New Roman" w:hAnsi="Times New Roman" w:cs="Times New Roman"/>
          <w:sz w:val="24"/>
          <w:szCs w:val="24"/>
        </w:rPr>
        <w:t xml:space="preserve"> brain and spinal cord.</w:t>
      </w:r>
    </w:p>
    <w:p w:rsidR="00B5412B" w:rsidRDefault="00E030CF" w:rsidP="00974BF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During pregnancy, women should also have a balanced diet. This is one period when the mother and the child directly share nutrients. Also, a healthy diet is based mainly on plants foods.</w:t>
      </w:r>
      <w:r w:rsidR="00081D1C">
        <w:rPr>
          <w:rFonts w:ascii="Times New Roman" w:hAnsi="Times New Roman" w:cs="Times New Roman"/>
          <w:sz w:val="24"/>
          <w:szCs w:val="24"/>
        </w:rPr>
        <w:t xml:space="preserve">  </w:t>
      </w:r>
      <w:r>
        <w:rPr>
          <w:rFonts w:ascii="Times New Roman" w:hAnsi="Times New Roman" w:cs="Times New Roman"/>
          <w:sz w:val="24"/>
          <w:szCs w:val="24"/>
        </w:rPr>
        <w:t>Women should, therefore, ensure that they co</w:t>
      </w:r>
      <w:r>
        <w:rPr>
          <w:rFonts w:ascii="Times New Roman" w:hAnsi="Times New Roman" w:cs="Times New Roman"/>
          <w:sz w:val="24"/>
          <w:szCs w:val="24"/>
        </w:rPr>
        <w:t>nsume a lot of vegetables, fruits, bread, potatoes, cereals and lentils. These plant foods should be accompanied by a small relatively small amount of low-fat milk, cheese, fish and poultry.  They sh</w:t>
      </w:r>
      <w:r w:rsidR="0008468F">
        <w:rPr>
          <w:rFonts w:ascii="Times New Roman" w:hAnsi="Times New Roman" w:cs="Times New Roman"/>
          <w:sz w:val="24"/>
          <w:szCs w:val="24"/>
        </w:rPr>
        <w:t xml:space="preserve">ould also ensure that they consume food from the main food groups.  Starchy food provides the main source of energy. They also contain important nutrients such as calcium, iron, zinc and other B vitamins.  Unrefined cereals provide fiber that helps prevents constipation which may be experienced during pregnancy. </w:t>
      </w:r>
      <w:r w:rsidR="00D35228">
        <w:rPr>
          <w:rFonts w:ascii="Times New Roman" w:hAnsi="Times New Roman" w:cs="Times New Roman"/>
          <w:sz w:val="24"/>
          <w:szCs w:val="24"/>
        </w:rPr>
        <w:t xml:space="preserve"> Vegetables and fruits provide the best source of all vitamins and minerals. Vitamins and minerals help in preventing anemia which is common during pregnancy.  Dairy pr</w:t>
      </w:r>
      <w:r w:rsidR="008305AB">
        <w:rPr>
          <w:rFonts w:ascii="Times New Roman" w:hAnsi="Times New Roman" w:cs="Times New Roman"/>
          <w:sz w:val="24"/>
          <w:szCs w:val="24"/>
        </w:rPr>
        <w:t xml:space="preserve">oducts are the best source of calcium. Calcium helps in bone and teeth development of the fetus and the child.  Women should, therefore, consume dairy products for the development of the child's bones. </w:t>
      </w:r>
      <w:r w:rsidR="00201CCB">
        <w:rPr>
          <w:rFonts w:ascii="Times New Roman" w:hAnsi="Times New Roman" w:cs="Times New Roman"/>
          <w:sz w:val="24"/>
          <w:szCs w:val="24"/>
        </w:rPr>
        <w:t xml:space="preserve"> Animal products and plants proteins including lentils, nuts and fish provide a source of iron and proteins.  Liver should be avoided to prevent excess intake of vitamin A.  Som</w:t>
      </w:r>
      <w:r w:rsidR="00262A5F">
        <w:rPr>
          <w:rFonts w:ascii="Times New Roman" w:hAnsi="Times New Roman" w:cs="Times New Roman"/>
          <w:sz w:val="24"/>
          <w:szCs w:val="24"/>
        </w:rPr>
        <w:t>e</w:t>
      </w:r>
      <w:r w:rsidR="00201CCB">
        <w:rPr>
          <w:rFonts w:ascii="Times New Roman" w:hAnsi="Times New Roman" w:cs="Times New Roman"/>
          <w:sz w:val="24"/>
          <w:szCs w:val="24"/>
        </w:rPr>
        <w:t xml:space="preserve"> food should be avoided such as lard, butter, margarine, sugars and salts groups</w:t>
      </w:r>
      <w:r w:rsidR="00262A5F">
        <w:rPr>
          <w:rFonts w:ascii="Times New Roman" w:hAnsi="Times New Roman" w:cs="Times New Roman"/>
          <w:sz w:val="24"/>
          <w:szCs w:val="24"/>
        </w:rPr>
        <w:t>. This food</w:t>
      </w:r>
      <w:r w:rsidR="00201CCB">
        <w:rPr>
          <w:rFonts w:ascii="Times New Roman" w:hAnsi="Times New Roman" w:cs="Times New Roman"/>
          <w:sz w:val="24"/>
          <w:szCs w:val="24"/>
        </w:rPr>
        <w:t xml:space="preserve"> contains dense in calories and should not be </w:t>
      </w:r>
      <w:r w:rsidR="00262A5F">
        <w:rPr>
          <w:rFonts w:ascii="Times New Roman" w:hAnsi="Times New Roman" w:cs="Times New Roman"/>
          <w:sz w:val="24"/>
          <w:szCs w:val="24"/>
        </w:rPr>
        <w:t xml:space="preserve">consumed in large volumes. </w:t>
      </w:r>
      <w:r w:rsidR="00201CCB">
        <w:rPr>
          <w:rFonts w:ascii="Times New Roman" w:hAnsi="Times New Roman" w:cs="Times New Roman"/>
          <w:sz w:val="24"/>
          <w:szCs w:val="24"/>
        </w:rPr>
        <w:t xml:space="preserve">  </w:t>
      </w:r>
      <w:r w:rsidR="008305AB">
        <w:rPr>
          <w:rFonts w:ascii="Times New Roman" w:hAnsi="Times New Roman" w:cs="Times New Roman"/>
          <w:sz w:val="24"/>
          <w:szCs w:val="24"/>
        </w:rPr>
        <w:t xml:space="preserve"> </w:t>
      </w:r>
      <w:r w:rsidR="00262A5F">
        <w:rPr>
          <w:rFonts w:ascii="Times New Roman" w:hAnsi="Times New Roman" w:cs="Times New Roman"/>
          <w:sz w:val="24"/>
          <w:szCs w:val="24"/>
        </w:rPr>
        <w:t>Others food such as soft and blue-veined cheese, prepared salads and ready prepared meals should be avoided. This kind of food may contain listeria bacteria. Listeria leads to listeriosis may lead to miscarriage, meningitis, pneumonia and stillbirth. Partially cooked eggs and unpasteurized milk may have Salmonella. Salmonella food poisoning could cause miscarriage and premature birt</w:t>
      </w:r>
      <w:r>
        <w:rPr>
          <w:rFonts w:ascii="Times New Roman" w:hAnsi="Times New Roman" w:cs="Times New Roman"/>
          <w:sz w:val="24"/>
          <w:szCs w:val="24"/>
        </w:rPr>
        <w:t xml:space="preserve">h. Liver and liver products should be </w:t>
      </w:r>
      <w:r>
        <w:rPr>
          <w:rFonts w:ascii="Times New Roman" w:hAnsi="Times New Roman" w:cs="Times New Roman"/>
          <w:sz w:val="24"/>
          <w:szCs w:val="24"/>
        </w:rPr>
        <w:t xml:space="preserve">avoided as they have a large amount of vitamin A which may cause birth defects. </w:t>
      </w:r>
    </w:p>
    <w:p w:rsidR="00F55AB9" w:rsidRPr="00974BFE" w:rsidRDefault="00E030CF" w:rsidP="00974BFE">
      <w:pPr>
        <w:spacing w:after="0" w:line="480" w:lineRule="auto"/>
        <w:rPr>
          <w:rFonts w:ascii="Times New Roman" w:hAnsi="Times New Roman" w:cs="Times New Roman"/>
          <w:sz w:val="24"/>
          <w:szCs w:val="24"/>
        </w:rPr>
      </w:pPr>
      <w:r w:rsidRPr="00974BFE">
        <w:rPr>
          <w:rFonts w:ascii="Times New Roman" w:hAnsi="Times New Roman" w:cs="Times New Roman"/>
          <w:sz w:val="24"/>
          <w:szCs w:val="24"/>
        </w:rPr>
        <w:t>During breastfeeding, women should also follow the diet similar to that of during pregnancy.  The following food should be avoided during breastfeeding:</w:t>
      </w:r>
    </w:p>
    <w:p w:rsidR="00F55AB9" w:rsidRPr="00974BFE" w:rsidRDefault="00E030CF" w:rsidP="00974BFE">
      <w:pPr>
        <w:pStyle w:val="ListParagraph"/>
        <w:numPr>
          <w:ilvl w:val="0"/>
          <w:numId w:val="2"/>
        </w:numPr>
        <w:spacing w:after="0" w:line="480" w:lineRule="auto"/>
        <w:rPr>
          <w:rFonts w:ascii="Times New Roman" w:hAnsi="Times New Roman" w:cs="Times New Roman"/>
          <w:sz w:val="24"/>
          <w:szCs w:val="24"/>
        </w:rPr>
      </w:pPr>
      <w:r w:rsidRPr="00974BFE">
        <w:rPr>
          <w:rFonts w:ascii="Times New Roman" w:hAnsi="Times New Roman" w:cs="Times New Roman"/>
          <w:sz w:val="24"/>
          <w:szCs w:val="24"/>
        </w:rPr>
        <w:t>Soft and blue-veined c</w:t>
      </w:r>
      <w:r w:rsidRPr="00974BFE">
        <w:rPr>
          <w:rFonts w:ascii="Times New Roman" w:hAnsi="Times New Roman" w:cs="Times New Roman"/>
          <w:sz w:val="24"/>
          <w:szCs w:val="24"/>
        </w:rPr>
        <w:t>heese, prepared salads and ready prepared meals as these food</w:t>
      </w:r>
      <w:r w:rsidR="00974BFE" w:rsidRPr="00974BFE">
        <w:rPr>
          <w:rFonts w:ascii="Times New Roman" w:hAnsi="Times New Roman" w:cs="Times New Roman"/>
          <w:sz w:val="24"/>
          <w:szCs w:val="24"/>
        </w:rPr>
        <w:t>s containing</w:t>
      </w:r>
      <w:r w:rsidRPr="00974BFE">
        <w:rPr>
          <w:rFonts w:ascii="Times New Roman" w:hAnsi="Times New Roman" w:cs="Times New Roman"/>
          <w:sz w:val="24"/>
          <w:szCs w:val="24"/>
        </w:rPr>
        <w:t xml:space="preserve"> large amount listeria bacteria</w:t>
      </w:r>
    </w:p>
    <w:p w:rsidR="00F55AB9" w:rsidRPr="00974BFE" w:rsidRDefault="00E030CF" w:rsidP="00974BFE">
      <w:pPr>
        <w:pStyle w:val="ListParagraph"/>
        <w:numPr>
          <w:ilvl w:val="0"/>
          <w:numId w:val="2"/>
        </w:numPr>
        <w:spacing w:after="0" w:line="480" w:lineRule="auto"/>
        <w:rPr>
          <w:rFonts w:ascii="Times New Roman" w:hAnsi="Times New Roman" w:cs="Times New Roman"/>
          <w:sz w:val="24"/>
          <w:szCs w:val="24"/>
        </w:rPr>
      </w:pPr>
      <w:r w:rsidRPr="00974BFE">
        <w:rPr>
          <w:rFonts w:ascii="Times New Roman" w:hAnsi="Times New Roman" w:cs="Times New Roman"/>
          <w:sz w:val="24"/>
          <w:szCs w:val="24"/>
        </w:rPr>
        <w:t>Partially cooked and unpasteurized milk as they contain Salmonella</w:t>
      </w:r>
    </w:p>
    <w:p w:rsidR="00F55AB9" w:rsidRPr="00974BFE" w:rsidRDefault="00E030CF" w:rsidP="00974BFE">
      <w:pPr>
        <w:pStyle w:val="ListParagraph"/>
        <w:numPr>
          <w:ilvl w:val="0"/>
          <w:numId w:val="2"/>
        </w:numPr>
        <w:spacing w:after="0" w:line="480" w:lineRule="auto"/>
        <w:rPr>
          <w:rFonts w:ascii="Times New Roman" w:hAnsi="Times New Roman" w:cs="Times New Roman"/>
          <w:sz w:val="24"/>
          <w:szCs w:val="24"/>
        </w:rPr>
      </w:pPr>
      <w:r w:rsidRPr="00974BFE">
        <w:rPr>
          <w:rFonts w:ascii="Times New Roman" w:hAnsi="Times New Roman" w:cs="Times New Roman"/>
          <w:sz w:val="24"/>
          <w:szCs w:val="24"/>
        </w:rPr>
        <w:t>Some types of fish such as shark and swordfish due to high levels of mercury</w:t>
      </w:r>
    </w:p>
    <w:p w:rsidR="00A94CC0" w:rsidRPr="00974BFE" w:rsidRDefault="00E030CF" w:rsidP="00974BFE">
      <w:pPr>
        <w:pStyle w:val="ListParagraph"/>
        <w:numPr>
          <w:ilvl w:val="0"/>
          <w:numId w:val="2"/>
        </w:numPr>
        <w:spacing w:after="0" w:line="480" w:lineRule="auto"/>
        <w:rPr>
          <w:rFonts w:ascii="Times New Roman" w:hAnsi="Times New Roman" w:cs="Times New Roman"/>
          <w:sz w:val="24"/>
          <w:szCs w:val="24"/>
        </w:rPr>
      </w:pPr>
      <w:r w:rsidRPr="00974BFE">
        <w:rPr>
          <w:rFonts w:ascii="Times New Roman" w:hAnsi="Times New Roman" w:cs="Times New Roman"/>
          <w:sz w:val="24"/>
          <w:szCs w:val="24"/>
        </w:rPr>
        <w:t xml:space="preserve">Raw or </w:t>
      </w:r>
      <w:r w:rsidRPr="00974BFE">
        <w:rPr>
          <w:rFonts w:ascii="Times New Roman" w:hAnsi="Times New Roman" w:cs="Times New Roman"/>
          <w:sz w:val="24"/>
          <w:szCs w:val="24"/>
        </w:rPr>
        <w:t>undercooked meat and unwashed raw fruits and vegetables due to toxoplasmosis</w:t>
      </w:r>
      <w:r w:rsidR="00B5412B" w:rsidRPr="00974BFE">
        <w:rPr>
          <w:rFonts w:ascii="Times New Roman" w:hAnsi="Times New Roman" w:cs="Times New Roman"/>
          <w:sz w:val="24"/>
          <w:szCs w:val="24"/>
        </w:rPr>
        <w:t xml:space="preserve"> </w:t>
      </w:r>
    </w:p>
    <w:p w:rsidR="00974BFE" w:rsidRDefault="00974BFE" w:rsidP="00974BFE">
      <w:pPr>
        <w:rPr>
          <w:rFonts w:ascii="Times New Roman" w:hAnsi="Times New Roman" w:cs="Times New Roman"/>
          <w:sz w:val="24"/>
          <w:szCs w:val="24"/>
        </w:rPr>
      </w:pPr>
    </w:p>
    <w:p w:rsidR="00974BFE" w:rsidRDefault="00974BFE">
      <w:pPr>
        <w:rPr>
          <w:rFonts w:ascii="Times New Roman" w:hAnsi="Times New Roman" w:cs="Times New Roman"/>
          <w:sz w:val="24"/>
          <w:szCs w:val="24"/>
        </w:rPr>
      </w:pPr>
    </w:p>
    <w:p w:rsidR="00974BFE" w:rsidRPr="00FD46A1" w:rsidRDefault="00974BFE">
      <w:pPr>
        <w:rPr>
          <w:rFonts w:ascii="Times New Roman" w:hAnsi="Times New Roman" w:cs="Times New Roman"/>
          <w:sz w:val="24"/>
          <w:szCs w:val="24"/>
        </w:rPr>
      </w:pPr>
    </w:p>
    <w:sectPr w:rsidR="00974BFE" w:rsidRPr="00FD4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1AF9"/>
    <w:multiLevelType w:val="hybridMultilevel"/>
    <w:tmpl w:val="CF126E28"/>
    <w:lvl w:ilvl="0" w:tplc="EFAAE0BC">
      <w:start w:val="1"/>
      <w:numFmt w:val="lowerRoman"/>
      <w:lvlText w:val="%1."/>
      <w:lvlJc w:val="right"/>
      <w:pPr>
        <w:ind w:left="720" w:hanging="360"/>
      </w:pPr>
    </w:lvl>
    <w:lvl w:ilvl="1" w:tplc="4E687A66" w:tentative="1">
      <w:start w:val="1"/>
      <w:numFmt w:val="lowerLetter"/>
      <w:lvlText w:val="%2."/>
      <w:lvlJc w:val="left"/>
      <w:pPr>
        <w:ind w:left="1440" w:hanging="360"/>
      </w:pPr>
    </w:lvl>
    <w:lvl w:ilvl="2" w:tplc="0F48BB3E" w:tentative="1">
      <w:start w:val="1"/>
      <w:numFmt w:val="lowerRoman"/>
      <w:lvlText w:val="%3."/>
      <w:lvlJc w:val="right"/>
      <w:pPr>
        <w:ind w:left="2160" w:hanging="180"/>
      </w:pPr>
    </w:lvl>
    <w:lvl w:ilvl="3" w:tplc="A972FC8E" w:tentative="1">
      <w:start w:val="1"/>
      <w:numFmt w:val="decimal"/>
      <w:lvlText w:val="%4."/>
      <w:lvlJc w:val="left"/>
      <w:pPr>
        <w:ind w:left="2880" w:hanging="360"/>
      </w:pPr>
    </w:lvl>
    <w:lvl w:ilvl="4" w:tplc="77D80AD4" w:tentative="1">
      <w:start w:val="1"/>
      <w:numFmt w:val="lowerLetter"/>
      <w:lvlText w:val="%5."/>
      <w:lvlJc w:val="left"/>
      <w:pPr>
        <w:ind w:left="3600" w:hanging="360"/>
      </w:pPr>
    </w:lvl>
    <w:lvl w:ilvl="5" w:tplc="A662920E" w:tentative="1">
      <w:start w:val="1"/>
      <w:numFmt w:val="lowerRoman"/>
      <w:lvlText w:val="%6."/>
      <w:lvlJc w:val="right"/>
      <w:pPr>
        <w:ind w:left="4320" w:hanging="180"/>
      </w:pPr>
    </w:lvl>
    <w:lvl w:ilvl="6" w:tplc="860E4A86" w:tentative="1">
      <w:start w:val="1"/>
      <w:numFmt w:val="decimal"/>
      <w:lvlText w:val="%7."/>
      <w:lvlJc w:val="left"/>
      <w:pPr>
        <w:ind w:left="5040" w:hanging="360"/>
      </w:pPr>
    </w:lvl>
    <w:lvl w:ilvl="7" w:tplc="482C1266" w:tentative="1">
      <w:start w:val="1"/>
      <w:numFmt w:val="lowerLetter"/>
      <w:lvlText w:val="%8."/>
      <w:lvlJc w:val="left"/>
      <w:pPr>
        <w:ind w:left="5760" w:hanging="360"/>
      </w:pPr>
    </w:lvl>
    <w:lvl w:ilvl="8" w:tplc="1D34CF66" w:tentative="1">
      <w:start w:val="1"/>
      <w:numFmt w:val="lowerRoman"/>
      <w:lvlText w:val="%9."/>
      <w:lvlJc w:val="right"/>
      <w:pPr>
        <w:ind w:left="6480" w:hanging="180"/>
      </w:pPr>
    </w:lvl>
  </w:abstractNum>
  <w:abstractNum w:abstractNumId="1">
    <w:nsid w:val="14FC3286"/>
    <w:multiLevelType w:val="hybridMultilevel"/>
    <w:tmpl w:val="DE14201E"/>
    <w:lvl w:ilvl="0" w:tplc="67767C2C">
      <w:start w:val="1"/>
      <w:numFmt w:val="lowerRoman"/>
      <w:lvlText w:val="%1."/>
      <w:lvlJc w:val="right"/>
      <w:pPr>
        <w:ind w:left="720" w:hanging="360"/>
      </w:pPr>
    </w:lvl>
    <w:lvl w:ilvl="1" w:tplc="1B40C00E" w:tentative="1">
      <w:start w:val="1"/>
      <w:numFmt w:val="lowerLetter"/>
      <w:lvlText w:val="%2."/>
      <w:lvlJc w:val="left"/>
      <w:pPr>
        <w:ind w:left="1440" w:hanging="360"/>
      </w:pPr>
    </w:lvl>
    <w:lvl w:ilvl="2" w:tplc="54D27EEE" w:tentative="1">
      <w:start w:val="1"/>
      <w:numFmt w:val="lowerRoman"/>
      <w:lvlText w:val="%3."/>
      <w:lvlJc w:val="right"/>
      <w:pPr>
        <w:ind w:left="2160" w:hanging="180"/>
      </w:pPr>
    </w:lvl>
    <w:lvl w:ilvl="3" w:tplc="1750DAE6" w:tentative="1">
      <w:start w:val="1"/>
      <w:numFmt w:val="decimal"/>
      <w:lvlText w:val="%4."/>
      <w:lvlJc w:val="left"/>
      <w:pPr>
        <w:ind w:left="2880" w:hanging="360"/>
      </w:pPr>
    </w:lvl>
    <w:lvl w:ilvl="4" w:tplc="4EAED05A" w:tentative="1">
      <w:start w:val="1"/>
      <w:numFmt w:val="lowerLetter"/>
      <w:lvlText w:val="%5."/>
      <w:lvlJc w:val="left"/>
      <w:pPr>
        <w:ind w:left="3600" w:hanging="360"/>
      </w:pPr>
    </w:lvl>
    <w:lvl w:ilvl="5" w:tplc="A3DA8064" w:tentative="1">
      <w:start w:val="1"/>
      <w:numFmt w:val="lowerRoman"/>
      <w:lvlText w:val="%6."/>
      <w:lvlJc w:val="right"/>
      <w:pPr>
        <w:ind w:left="4320" w:hanging="180"/>
      </w:pPr>
    </w:lvl>
    <w:lvl w:ilvl="6" w:tplc="F41EDD36" w:tentative="1">
      <w:start w:val="1"/>
      <w:numFmt w:val="decimal"/>
      <w:lvlText w:val="%7."/>
      <w:lvlJc w:val="left"/>
      <w:pPr>
        <w:ind w:left="5040" w:hanging="360"/>
      </w:pPr>
    </w:lvl>
    <w:lvl w:ilvl="7" w:tplc="244273EA" w:tentative="1">
      <w:start w:val="1"/>
      <w:numFmt w:val="lowerLetter"/>
      <w:lvlText w:val="%8."/>
      <w:lvlJc w:val="left"/>
      <w:pPr>
        <w:ind w:left="5760" w:hanging="360"/>
      </w:pPr>
    </w:lvl>
    <w:lvl w:ilvl="8" w:tplc="690212E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6A1"/>
    <w:rsid w:val="00081D1C"/>
    <w:rsid w:val="0008468F"/>
    <w:rsid w:val="00201CCB"/>
    <w:rsid w:val="00262A5F"/>
    <w:rsid w:val="0038652F"/>
    <w:rsid w:val="0040531D"/>
    <w:rsid w:val="00456058"/>
    <w:rsid w:val="005A5C24"/>
    <w:rsid w:val="008305AB"/>
    <w:rsid w:val="00935BAA"/>
    <w:rsid w:val="00974BFE"/>
    <w:rsid w:val="00A12509"/>
    <w:rsid w:val="00A94CC0"/>
    <w:rsid w:val="00B5412B"/>
    <w:rsid w:val="00D35228"/>
    <w:rsid w:val="00E030CF"/>
    <w:rsid w:val="00EE43B2"/>
    <w:rsid w:val="00F55AB9"/>
    <w:rsid w:val="00FD4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B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2019-07-20T16:14:00Z</dcterms:created>
  <dcterms:modified xsi:type="dcterms:W3CDTF">2019-07-20T16:14:00Z</dcterms:modified>
</cp:coreProperties>
</file>