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85ED97" w14:textId="77777777" w:rsidR="003765DC" w:rsidRDefault="003765DC" w:rsidP="003765DC">
      <w:pPr>
        <w:spacing w:line="480" w:lineRule="auto"/>
        <w:jc w:val="center"/>
        <w:rPr>
          <w:rFonts w:ascii="Times New Roman" w:hAnsi="Times New Roman" w:cs="Times New Roman"/>
          <w:sz w:val="24"/>
          <w:szCs w:val="24"/>
        </w:rPr>
      </w:pPr>
      <w:r>
        <w:rPr>
          <w:rFonts w:ascii="Times New Roman" w:hAnsi="Times New Roman" w:cs="Times New Roman"/>
          <w:sz w:val="24"/>
          <w:szCs w:val="24"/>
        </w:rPr>
        <w:t>Intangible Benefits of College Education</w:t>
      </w:r>
    </w:p>
    <w:p w14:paraId="12F86AA3" w14:textId="77777777" w:rsidR="003765DC" w:rsidRPr="003765DC" w:rsidRDefault="003765DC" w:rsidP="003765DC">
      <w:pPr>
        <w:spacing w:line="480" w:lineRule="auto"/>
        <w:jc w:val="center"/>
        <w:rPr>
          <w:rFonts w:ascii="Times New Roman" w:hAnsi="Times New Roman" w:cs="Times New Roman"/>
          <w:sz w:val="24"/>
          <w:szCs w:val="24"/>
        </w:rPr>
      </w:pPr>
      <w:r w:rsidRPr="003765DC">
        <w:rPr>
          <w:rFonts w:ascii="Times New Roman" w:hAnsi="Times New Roman" w:cs="Times New Roman"/>
          <w:sz w:val="24"/>
          <w:szCs w:val="24"/>
        </w:rPr>
        <w:t>Name:</w:t>
      </w:r>
    </w:p>
    <w:p w14:paraId="5F1FAC34" w14:textId="77777777" w:rsidR="003765DC" w:rsidRPr="003765DC" w:rsidRDefault="003765DC" w:rsidP="003765DC">
      <w:pPr>
        <w:spacing w:line="480" w:lineRule="auto"/>
        <w:jc w:val="center"/>
        <w:rPr>
          <w:rFonts w:ascii="Times New Roman" w:hAnsi="Times New Roman" w:cs="Times New Roman"/>
          <w:sz w:val="24"/>
          <w:szCs w:val="24"/>
        </w:rPr>
      </w:pPr>
      <w:r w:rsidRPr="003765DC">
        <w:rPr>
          <w:rFonts w:ascii="Times New Roman" w:hAnsi="Times New Roman" w:cs="Times New Roman"/>
          <w:sz w:val="24"/>
          <w:szCs w:val="24"/>
        </w:rPr>
        <w:t>Professor:</w:t>
      </w:r>
    </w:p>
    <w:p w14:paraId="5D1E418C" w14:textId="77777777" w:rsidR="003765DC" w:rsidRPr="003765DC" w:rsidRDefault="003765DC" w:rsidP="003765DC">
      <w:pPr>
        <w:spacing w:line="480" w:lineRule="auto"/>
        <w:jc w:val="center"/>
        <w:rPr>
          <w:rFonts w:ascii="Times New Roman" w:hAnsi="Times New Roman" w:cs="Times New Roman"/>
          <w:sz w:val="24"/>
          <w:szCs w:val="24"/>
        </w:rPr>
      </w:pPr>
      <w:r w:rsidRPr="003765DC">
        <w:rPr>
          <w:rFonts w:ascii="Times New Roman" w:hAnsi="Times New Roman" w:cs="Times New Roman"/>
          <w:sz w:val="24"/>
          <w:szCs w:val="24"/>
        </w:rPr>
        <w:t>Course title:</w:t>
      </w:r>
    </w:p>
    <w:p w14:paraId="6CC57EF5" w14:textId="77777777" w:rsidR="003765DC" w:rsidRPr="003765DC" w:rsidRDefault="003765DC" w:rsidP="003765DC">
      <w:pPr>
        <w:spacing w:line="480" w:lineRule="auto"/>
        <w:jc w:val="center"/>
        <w:rPr>
          <w:rFonts w:ascii="Times New Roman" w:hAnsi="Times New Roman" w:cs="Times New Roman"/>
          <w:sz w:val="24"/>
          <w:szCs w:val="24"/>
        </w:rPr>
      </w:pPr>
      <w:r w:rsidRPr="003765DC">
        <w:rPr>
          <w:rFonts w:ascii="Times New Roman" w:hAnsi="Times New Roman" w:cs="Times New Roman"/>
          <w:sz w:val="24"/>
          <w:szCs w:val="24"/>
        </w:rPr>
        <w:t>Institution:</w:t>
      </w:r>
    </w:p>
    <w:p w14:paraId="6FA47ACE" w14:textId="77777777" w:rsidR="005D591E" w:rsidRDefault="003765DC" w:rsidP="003765DC">
      <w:pPr>
        <w:spacing w:line="480" w:lineRule="auto"/>
        <w:jc w:val="center"/>
        <w:rPr>
          <w:rFonts w:ascii="Times New Roman" w:hAnsi="Times New Roman" w:cs="Times New Roman"/>
          <w:sz w:val="24"/>
          <w:szCs w:val="24"/>
        </w:rPr>
      </w:pPr>
      <w:r w:rsidRPr="003765DC">
        <w:rPr>
          <w:rFonts w:ascii="Times New Roman" w:hAnsi="Times New Roman" w:cs="Times New Roman"/>
          <w:sz w:val="24"/>
          <w:szCs w:val="24"/>
        </w:rPr>
        <w:t>Date:</w:t>
      </w:r>
    </w:p>
    <w:p w14:paraId="14083024" w14:textId="77777777" w:rsidR="005D591E" w:rsidRDefault="005D591E" w:rsidP="003765DC">
      <w:pPr>
        <w:spacing w:line="480" w:lineRule="auto"/>
        <w:jc w:val="center"/>
        <w:rPr>
          <w:rFonts w:ascii="Times New Roman" w:hAnsi="Times New Roman" w:cs="Times New Roman"/>
          <w:sz w:val="24"/>
          <w:szCs w:val="24"/>
        </w:rPr>
      </w:pPr>
    </w:p>
    <w:p w14:paraId="192B9FEF" w14:textId="77777777" w:rsidR="005D591E" w:rsidRDefault="005D591E" w:rsidP="005D591E">
      <w:pPr>
        <w:spacing w:line="480" w:lineRule="auto"/>
        <w:rPr>
          <w:rFonts w:ascii="Times New Roman" w:hAnsi="Times New Roman" w:cs="Times New Roman"/>
          <w:sz w:val="24"/>
          <w:szCs w:val="24"/>
        </w:rPr>
      </w:pPr>
    </w:p>
    <w:p w14:paraId="39A358E9" w14:textId="77777777" w:rsidR="005D591E" w:rsidRDefault="005D591E" w:rsidP="005D591E">
      <w:pPr>
        <w:spacing w:line="480" w:lineRule="auto"/>
        <w:rPr>
          <w:rFonts w:ascii="Times New Roman" w:hAnsi="Times New Roman" w:cs="Times New Roman"/>
          <w:sz w:val="24"/>
          <w:szCs w:val="24"/>
        </w:rPr>
      </w:pPr>
    </w:p>
    <w:p w14:paraId="4A96A841" w14:textId="77777777" w:rsidR="005D591E" w:rsidRDefault="005D591E" w:rsidP="005D591E">
      <w:pPr>
        <w:spacing w:line="480" w:lineRule="auto"/>
        <w:rPr>
          <w:rFonts w:ascii="Times New Roman" w:hAnsi="Times New Roman" w:cs="Times New Roman"/>
          <w:sz w:val="24"/>
          <w:szCs w:val="24"/>
        </w:rPr>
      </w:pPr>
    </w:p>
    <w:p w14:paraId="10C195A4" w14:textId="77777777" w:rsidR="005D591E" w:rsidRDefault="005D591E" w:rsidP="005D591E">
      <w:pPr>
        <w:spacing w:line="480" w:lineRule="auto"/>
        <w:rPr>
          <w:rFonts w:ascii="Times New Roman" w:hAnsi="Times New Roman" w:cs="Times New Roman"/>
          <w:sz w:val="24"/>
          <w:szCs w:val="24"/>
        </w:rPr>
      </w:pPr>
    </w:p>
    <w:p w14:paraId="6D9667C0" w14:textId="77777777" w:rsidR="005D591E" w:rsidRDefault="005D591E" w:rsidP="005D591E">
      <w:pPr>
        <w:spacing w:line="480" w:lineRule="auto"/>
        <w:rPr>
          <w:rFonts w:ascii="Times New Roman" w:hAnsi="Times New Roman" w:cs="Times New Roman"/>
          <w:sz w:val="24"/>
          <w:szCs w:val="24"/>
        </w:rPr>
      </w:pPr>
    </w:p>
    <w:p w14:paraId="3E173347" w14:textId="77777777" w:rsidR="005D591E" w:rsidRDefault="005D591E" w:rsidP="005D591E">
      <w:pPr>
        <w:spacing w:line="480" w:lineRule="auto"/>
        <w:rPr>
          <w:rFonts w:ascii="Times New Roman" w:hAnsi="Times New Roman" w:cs="Times New Roman"/>
          <w:sz w:val="24"/>
          <w:szCs w:val="24"/>
        </w:rPr>
      </w:pPr>
    </w:p>
    <w:p w14:paraId="1B16EE75" w14:textId="77777777" w:rsidR="005D591E" w:rsidRDefault="005D591E" w:rsidP="005D591E">
      <w:pPr>
        <w:spacing w:line="480" w:lineRule="auto"/>
        <w:rPr>
          <w:rFonts w:ascii="Times New Roman" w:hAnsi="Times New Roman" w:cs="Times New Roman"/>
          <w:sz w:val="24"/>
          <w:szCs w:val="24"/>
        </w:rPr>
      </w:pPr>
    </w:p>
    <w:p w14:paraId="59C6B2CD" w14:textId="77777777" w:rsidR="005D591E" w:rsidRDefault="005D591E" w:rsidP="005D591E">
      <w:pPr>
        <w:spacing w:line="480" w:lineRule="auto"/>
        <w:rPr>
          <w:rFonts w:ascii="Times New Roman" w:hAnsi="Times New Roman" w:cs="Times New Roman"/>
          <w:sz w:val="24"/>
          <w:szCs w:val="24"/>
        </w:rPr>
      </w:pPr>
    </w:p>
    <w:p w14:paraId="36C65A6F" w14:textId="77777777" w:rsidR="005D591E" w:rsidRDefault="005D591E" w:rsidP="005D591E">
      <w:pPr>
        <w:spacing w:line="480" w:lineRule="auto"/>
        <w:rPr>
          <w:rFonts w:ascii="Times New Roman" w:hAnsi="Times New Roman" w:cs="Times New Roman"/>
          <w:sz w:val="24"/>
          <w:szCs w:val="24"/>
        </w:rPr>
      </w:pPr>
    </w:p>
    <w:p w14:paraId="728826BE" w14:textId="77777777" w:rsidR="005D591E" w:rsidRDefault="005D591E" w:rsidP="005D591E">
      <w:pPr>
        <w:spacing w:line="480" w:lineRule="auto"/>
        <w:rPr>
          <w:rFonts w:ascii="Times New Roman" w:hAnsi="Times New Roman" w:cs="Times New Roman"/>
          <w:sz w:val="24"/>
          <w:szCs w:val="24"/>
        </w:rPr>
      </w:pPr>
    </w:p>
    <w:p w14:paraId="6C433FBB" w14:textId="77777777" w:rsidR="005D591E" w:rsidRDefault="005D591E" w:rsidP="005D591E">
      <w:pPr>
        <w:spacing w:line="480" w:lineRule="auto"/>
        <w:rPr>
          <w:rFonts w:ascii="Times New Roman" w:hAnsi="Times New Roman" w:cs="Times New Roman"/>
          <w:sz w:val="24"/>
          <w:szCs w:val="24"/>
        </w:rPr>
      </w:pPr>
    </w:p>
    <w:p w14:paraId="6AF0DABF" w14:textId="77777777" w:rsidR="005D591E" w:rsidRPr="005D591E" w:rsidRDefault="005D591E" w:rsidP="00DC720A">
      <w:pPr>
        <w:spacing w:line="480" w:lineRule="auto"/>
        <w:ind w:firstLine="720"/>
        <w:jc w:val="both"/>
        <w:rPr>
          <w:rFonts w:ascii="Times New Roman" w:hAnsi="Times New Roman" w:cs="Times New Roman"/>
          <w:sz w:val="24"/>
          <w:szCs w:val="24"/>
        </w:rPr>
      </w:pPr>
      <w:r w:rsidRPr="005D591E">
        <w:rPr>
          <w:rFonts w:ascii="Times New Roman" w:hAnsi="Times New Roman" w:cs="Times New Roman"/>
          <w:sz w:val="24"/>
          <w:szCs w:val="24"/>
        </w:rPr>
        <w:lastRenderedPageBreak/>
        <w:t>An enviable job position in a reputable government institution or a well-known company is what is at the heart, vision, and ambition of every college student including myself. Hardly, do we consider the other goals of both general and liberal education? Actually, in most cases, the focus is on professional studies and less on liberal education. However, does the college education guarantee success in life? What does the empirical evidence from the richest and most successful people like Bill Gates imply? Is the world today perfect enough to offer immediate top rank due to college education only? When it comes to getting a job a college degree only increases the chances of getting a better job but doesn't guarantee one. Actually, over 13% of millennial graduates are unemployed for lack of "other skills" as the recruiters will state.  Bill Gates and Zuckerberg experiences may indicate otherwise but categorically, they both dropped out to clinch their opportunities. It is the facets of what we acquire is what makes college education questionable.  I believe that college education is worth the struggle and the effort as long as it is comprehensive enough.</w:t>
      </w:r>
    </w:p>
    <w:p w14:paraId="3504CE4B" w14:textId="77777777" w:rsidR="005D591E" w:rsidRPr="005D591E" w:rsidRDefault="005D591E" w:rsidP="00DC720A">
      <w:pPr>
        <w:spacing w:line="480" w:lineRule="auto"/>
        <w:ind w:firstLine="720"/>
        <w:jc w:val="both"/>
        <w:rPr>
          <w:rFonts w:ascii="Times New Roman" w:hAnsi="Times New Roman" w:cs="Times New Roman"/>
          <w:sz w:val="24"/>
          <w:szCs w:val="24"/>
        </w:rPr>
      </w:pPr>
      <w:r w:rsidRPr="005D591E">
        <w:rPr>
          <w:rFonts w:ascii="Times New Roman" w:hAnsi="Times New Roman" w:cs="Times New Roman"/>
          <w:sz w:val="24"/>
          <w:szCs w:val="24"/>
        </w:rPr>
        <w:t xml:space="preserve">First, a college education provides the ability to critically think and make choices. The ability to make a choice between several opportunities is more valuable than sticking to an unsatisfying lucrative job. College education presents choices not necessarily based on careers but with an inclination to income that opens the world, transforming lifestyle from a more restricted one to one filled with more possibilities. The education system may fail by providing more of general and theoretical education than liberal and practical education but the little achieved is still worth </w:t>
      </w:r>
      <w:r w:rsidR="00E40019">
        <w:rPr>
          <w:rFonts w:ascii="Times New Roman" w:hAnsi="Times New Roman" w:cs="Times New Roman"/>
          <w:sz w:val="24"/>
          <w:szCs w:val="24"/>
        </w:rPr>
        <w:t>the cost. For instance, Jeff Be</w:t>
      </w:r>
      <w:r w:rsidRPr="005D591E">
        <w:rPr>
          <w:rFonts w:ascii="Times New Roman" w:hAnsi="Times New Roman" w:cs="Times New Roman"/>
          <w:sz w:val="24"/>
          <w:szCs w:val="24"/>
        </w:rPr>
        <w:t xml:space="preserve">zo's, the richest man in modern history is able to decide that a startup IT </w:t>
      </w:r>
      <w:r w:rsidR="00E40019" w:rsidRPr="005D591E">
        <w:rPr>
          <w:rFonts w:ascii="Times New Roman" w:hAnsi="Times New Roman" w:cs="Times New Roman"/>
          <w:sz w:val="24"/>
          <w:szCs w:val="24"/>
        </w:rPr>
        <w:t>Company</w:t>
      </w:r>
      <w:r w:rsidRPr="005D591E">
        <w:rPr>
          <w:rFonts w:ascii="Times New Roman" w:hAnsi="Times New Roman" w:cs="Times New Roman"/>
          <w:sz w:val="24"/>
          <w:szCs w:val="24"/>
        </w:rPr>
        <w:t xml:space="preserve"> will provide more opportunities for growth than a big one.</w:t>
      </w:r>
    </w:p>
    <w:p w14:paraId="146AE54C" w14:textId="77777777" w:rsidR="005D591E" w:rsidRPr="005D591E" w:rsidRDefault="005D591E" w:rsidP="00DC720A">
      <w:pPr>
        <w:spacing w:line="480" w:lineRule="auto"/>
        <w:jc w:val="both"/>
        <w:rPr>
          <w:rFonts w:ascii="Times New Roman" w:hAnsi="Times New Roman" w:cs="Times New Roman"/>
          <w:sz w:val="24"/>
          <w:szCs w:val="24"/>
        </w:rPr>
      </w:pPr>
      <w:r w:rsidRPr="005D591E">
        <w:rPr>
          <w:rFonts w:ascii="Times New Roman" w:hAnsi="Times New Roman" w:cs="Times New Roman"/>
          <w:sz w:val="24"/>
          <w:szCs w:val="24"/>
        </w:rPr>
        <w:t xml:space="preserve"> </w:t>
      </w:r>
      <w:r w:rsidR="00E40019">
        <w:rPr>
          <w:rFonts w:ascii="Times New Roman" w:hAnsi="Times New Roman" w:cs="Times New Roman"/>
          <w:sz w:val="24"/>
          <w:szCs w:val="24"/>
        </w:rPr>
        <w:tab/>
      </w:r>
      <w:r w:rsidRPr="005D591E">
        <w:rPr>
          <w:rFonts w:ascii="Times New Roman" w:hAnsi="Times New Roman" w:cs="Times New Roman"/>
          <w:sz w:val="24"/>
          <w:szCs w:val="24"/>
        </w:rPr>
        <w:t xml:space="preserve">The liberal education part of college curriculum empowers students and encourages them to avoid polarized thinking that there are particular standards one must go by to be </w:t>
      </w:r>
      <w:r w:rsidR="00E40019" w:rsidRPr="005D591E">
        <w:rPr>
          <w:rFonts w:ascii="Times New Roman" w:hAnsi="Times New Roman" w:cs="Times New Roman"/>
          <w:sz w:val="24"/>
          <w:szCs w:val="24"/>
        </w:rPr>
        <w:t>successful</w:t>
      </w:r>
      <w:r w:rsidR="00E40019">
        <w:rPr>
          <w:rFonts w:ascii="Times New Roman" w:hAnsi="Times New Roman" w:cs="Times New Roman"/>
          <w:sz w:val="24"/>
          <w:szCs w:val="24"/>
        </w:rPr>
        <w:t xml:space="preserve"> </w:t>
      </w:r>
      <w:r w:rsidR="00E40019">
        <w:rPr>
          <w:rFonts w:ascii="Times New Roman" w:hAnsi="Times New Roman" w:cs="Times New Roman"/>
          <w:sz w:val="24"/>
          <w:szCs w:val="24"/>
        </w:rPr>
        <w:lastRenderedPageBreak/>
        <w:t>(</w:t>
      </w:r>
      <w:r w:rsidR="000F19B7">
        <w:rPr>
          <w:rFonts w:ascii="Times New Roman" w:hAnsi="Times New Roman" w:cs="Times New Roman"/>
          <w:sz w:val="24"/>
          <w:szCs w:val="24"/>
        </w:rPr>
        <w:t>Humphreys</w:t>
      </w:r>
      <w:r w:rsidR="00E40019">
        <w:rPr>
          <w:rFonts w:ascii="Times New Roman" w:hAnsi="Times New Roman" w:cs="Times New Roman"/>
          <w:sz w:val="24"/>
          <w:szCs w:val="24"/>
        </w:rPr>
        <w:t>, 2005</w:t>
      </w:r>
      <w:r w:rsidR="000F19B7">
        <w:rPr>
          <w:rFonts w:ascii="Times New Roman" w:hAnsi="Times New Roman" w:cs="Times New Roman"/>
          <w:sz w:val="24"/>
          <w:szCs w:val="24"/>
        </w:rPr>
        <w:t>)</w:t>
      </w:r>
      <w:r w:rsidRPr="005D591E">
        <w:rPr>
          <w:rFonts w:ascii="Times New Roman" w:hAnsi="Times New Roman" w:cs="Times New Roman"/>
          <w:sz w:val="24"/>
          <w:szCs w:val="24"/>
        </w:rPr>
        <w:t xml:space="preserve">. College education enables a student to identify their weakness and strengths. Out of a partial differential equation, Jeff changed his dream of being a theoretical physicist to electrical engineering and computer science. The challenge drew him to understanding the world in a different perspective, </w:t>
      </w:r>
      <w:r w:rsidR="00ED4041">
        <w:rPr>
          <w:rFonts w:ascii="Times New Roman" w:hAnsi="Times New Roman" w:cs="Times New Roman"/>
          <w:sz w:val="24"/>
          <w:szCs w:val="24"/>
        </w:rPr>
        <w:t>(Stone</w:t>
      </w:r>
      <w:r w:rsidR="00E40019">
        <w:rPr>
          <w:rFonts w:ascii="Times New Roman" w:hAnsi="Times New Roman" w:cs="Times New Roman"/>
          <w:sz w:val="24"/>
          <w:szCs w:val="24"/>
        </w:rPr>
        <w:t>, 2013</w:t>
      </w:r>
      <w:r w:rsidR="00ED4041">
        <w:rPr>
          <w:rFonts w:ascii="Times New Roman" w:hAnsi="Times New Roman" w:cs="Times New Roman"/>
          <w:sz w:val="24"/>
          <w:szCs w:val="24"/>
        </w:rPr>
        <w:t>),</w:t>
      </w:r>
      <w:r w:rsidRPr="005D591E">
        <w:rPr>
          <w:rFonts w:ascii="Times New Roman" w:hAnsi="Times New Roman" w:cs="Times New Roman"/>
          <w:sz w:val="24"/>
          <w:szCs w:val="24"/>
        </w:rPr>
        <w:t>"there were people whose brains were wired to process abstract concepts in a very graceful way, and he was not one of those people.  This leads me to a state of awe"</w:t>
      </w:r>
    </w:p>
    <w:p w14:paraId="63EB441D" w14:textId="77777777" w:rsidR="005D591E" w:rsidRPr="005D591E" w:rsidRDefault="005D591E" w:rsidP="00DC720A">
      <w:pPr>
        <w:spacing w:line="480" w:lineRule="auto"/>
        <w:ind w:firstLine="720"/>
        <w:jc w:val="both"/>
        <w:rPr>
          <w:rFonts w:ascii="Times New Roman" w:hAnsi="Times New Roman" w:cs="Times New Roman"/>
          <w:sz w:val="24"/>
          <w:szCs w:val="24"/>
        </w:rPr>
      </w:pPr>
      <w:r w:rsidRPr="005D591E">
        <w:rPr>
          <w:rFonts w:ascii="Times New Roman" w:hAnsi="Times New Roman" w:cs="Times New Roman"/>
          <w:sz w:val="24"/>
          <w:szCs w:val="24"/>
        </w:rPr>
        <w:t xml:space="preserve"> A college education is aimed at increasing cultural awareness, appreciating diversity and building a sense of intellectual skills as well as the revolution that the world </w:t>
      </w:r>
      <w:r w:rsidR="00E40019" w:rsidRPr="005D591E">
        <w:rPr>
          <w:rFonts w:ascii="Times New Roman" w:hAnsi="Times New Roman" w:cs="Times New Roman"/>
          <w:sz w:val="24"/>
          <w:szCs w:val="24"/>
        </w:rPr>
        <w:t>undergoes</w:t>
      </w:r>
      <w:r w:rsidR="00E40019">
        <w:rPr>
          <w:rFonts w:ascii="Times New Roman" w:hAnsi="Times New Roman" w:cs="Times New Roman"/>
          <w:sz w:val="24"/>
          <w:szCs w:val="24"/>
        </w:rPr>
        <w:t xml:space="preserve"> (</w:t>
      </w:r>
      <w:proofErr w:type="spellStart"/>
      <w:r w:rsidR="001E67F6" w:rsidRPr="001E67F6">
        <w:rPr>
          <w:rFonts w:ascii="Times New Roman" w:hAnsi="Times New Roman" w:cs="Times New Roman"/>
          <w:sz w:val="24"/>
          <w:szCs w:val="24"/>
        </w:rPr>
        <w:t>Maršíková</w:t>
      </w:r>
      <w:proofErr w:type="spellEnd"/>
      <w:r w:rsidR="00E40019">
        <w:rPr>
          <w:rFonts w:ascii="Times New Roman" w:hAnsi="Times New Roman" w:cs="Times New Roman"/>
          <w:sz w:val="24"/>
          <w:szCs w:val="24"/>
        </w:rPr>
        <w:t>, 2013</w:t>
      </w:r>
      <w:r w:rsidR="001E67F6">
        <w:rPr>
          <w:rFonts w:ascii="Times New Roman" w:hAnsi="Times New Roman" w:cs="Times New Roman"/>
          <w:sz w:val="24"/>
          <w:szCs w:val="24"/>
        </w:rPr>
        <w:t>)</w:t>
      </w:r>
      <w:r w:rsidRPr="005D591E">
        <w:rPr>
          <w:rFonts w:ascii="Times New Roman" w:hAnsi="Times New Roman" w:cs="Times New Roman"/>
          <w:sz w:val="24"/>
          <w:szCs w:val="24"/>
        </w:rPr>
        <w:t>. Woodie Flowers states that education enhances the ability to appreciate tradeoffs between various aspects of life from politics to religion. It also leads to professionalism due to the open-mindedness it molds in an individual to appreciate the change. Additionally, it also enhances communication and instills a sense of r</w:t>
      </w:r>
      <w:bookmarkStart w:id="0" w:name="_GoBack"/>
      <w:bookmarkEnd w:id="0"/>
      <w:r w:rsidRPr="005D591E">
        <w:rPr>
          <w:rFonts w:ascii="Times New Roman" w:hAnsi="Times New Roman" w:cs="Times New Roman"/>
          <w:sz w:val="24"/>
          <w:szCs w:val="24"/>
        </w:rPr>
        <w:t>esponsibility and discipline.  The only thing as Bowen states is the need for the stakeholders in the education sector to direct their investment in real value education and invest in students as "bidding wars".</w:t>
      </w:r>
    </w:p>
    <w:p w14:paraId="53A0EC84" w14:textId="77777777" w:rsidR="005D591E" w:rsidRDefault="005D591E" w:rsidP="005D591E">
      <w:pPr>
        <w:spacing w:line="480" w:lineRule="auto"/>
        <w:rPr>
          <w:rFonts w:ascii="Times New Roman" w:hAnsi="Times New Roman" w:cs="Times New Roman"/>
          <w:sz w:val="24"/>
          <w:szCs w:val="24"/>
        </w:rPr>
      </w:pPr>
      <w:r w:rsidRPr="005D591E">
        <w:rPr>
          <w:rFonts w:ascii="Times New Roman" w:hAnsi="Times New Roman" w:cs="Times New Roman"/>
          <w:sz w:val="24"/>
          <w:szCs w:val="24"/>
        </w:rPr>
        <w:t xml:space="preserve"> </w:t>
      </w:r>
      <w:r w:rsidR="00E40019">
        <w:rPr>
          <w:rFonts w:ascii="Times New Roman" w:hAnsi="Times New Roman" w:cs="Times New Roman"/>
          <w:sz w:val="24"/>
          <w:szCs w:val="24"/>
        </w:rPr>
        <w:tab/>
      </w:r>
      <w:r w:rsidRPr="005D591E">
        <w:rPr>
          <w:rFonts w:ascii="Times New Roman" w:hAnsi="Times New Roman" w:cs="Times New Roman"/>
          <w:sz w:val="24"/>
          <w:szCs w:val="24"/>
        </w:rPr>
        <w:t>A college education is important in every aspect of life. It may be costly but the payoff is worth it. It may not directly help an individual achieve their dreams but when properly utilized, it opens new doors. It is a venture to explore new possibilities through better decision making and maintain a high profile of success through the intellectual, communication and social skills acquired.</w:t>
      </w:r>
    </w:p>
    <w:p w14:paraId="5F9E77F1" w14:textId="77777777" w:rsidR="00ED4041" w:rsidRDefault="00ED4041" w:rsidP="005D591E">
      <w:pPr>
        <w:spacing w:line="480" w:lineRule="auto"/>
        <w:rPr>
          <w:rFonts w:ascii="Times New Roman" w:hAnsi="Times New Roman" w:cs="Times New Roman"/>
          <w:sz w:val="24"/>
          <w:szCs w:val="24"/>
        </w:rPr>
      </w:pPr>
    </w:p>
    <w:p w14:paraId="5D6C3948" w14:textId="77777777" w:rsidR="00ED4041" w:rsidRDefault="00ED4041" w:rsidP="0021144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1BDE6C1B" w14:textId="77777777" w:rsidR="00ED4041" w:rsidRDefault="00ED4041" w:rsidP="0021144A">
      <w:pPr>
        <w:spacing w:line="480" w:lineRule="auto"/>
        <w:ind w:left="720" w:hanging="720"/>
        <w:rPr>
          <w:rFonts w:ascii="Times New Roman" w:hAnsi="Times New Roman" w:cs="Times New Roman"/>
          <w:sz w:val="24"/>
          <w:szCs w:val="24"/>
        </w:rPr>
      </w:pPr>
      <w:r w:rsidRPr="00ED4041">
        <w:rPr>
          <w:rFonts w:ascii="Times New Roman" w:hAnsi="Times New Roman" w:cs="Times New Roman"/>
          <w:sz w:val="24"/>
          <w:szCs w:val="24"/>
        </w:rPr>
        <w:t>Stone, B. (2013). The everything store: Jeff Bezos and the age of Amazon. Random House.</w:t>
      </w:r>
    </w:p>
    <w:p w14:paraId="3EE5FF55" w14:textId="77777777" w:rsidR="007D45BC" w:rsidRDefault="000F19B7" w:rsidP="0021144A">
      <w:pPr>
        <w:spacing w:line="480" w:lineRule="auto"/>
        <w:ind w:left="720" w:hanging="720"/>
        <w:rPr>
          <w:rFonts w:ascii="Times New Roman" w:hAnsi="Times New Roman" w:cs="Times New Roman"/>
          <w:sz w:val="24"/>
          <w:szCs w:val="24"/>
        </w:rPr>
      </w:pPr>
      <w:r w:rsidRPr="000F19B7">
        <w:rPr>
          <w:rFonts w:ascii="Times New Roman" w:hAnsi="Times New Roman" w:cs="Times New Roman"/>
          <w:sz w:val="24"/>
          <w:szCs w:val="24"/>
        </w:rPr>
        <w:lastRenderedPageBreak/>
        <w:t>Humphreys, D., &amp; Davenport, A. (2005). What Really Matters in College: How Students View and Value Liberal Education. Liberal Education &amp; America's Promise. Liberal Education, 91(3), 36-43.</w:t>
      </w:r>
    </w:p>
    <w:p w14:paraId="18812A36" w14:textId="77777777" w:rsidR="001E67F6" w:rsidRDefault="001E67F6" w:rsidP="0021144A">
      <w:pPr>
        <w:spacing w:line="480" w:lineRule="auto"/>
        <w:ind w:left="720" w:hanging="720"/>
        <w:rPr>
          <w:rFonts w:ascii="Times New Roman" w:hAnsi="Times New Roman" w:cs="Times New Roman"/>
          <w:sz w:val="24"/>
          <w:szCs w:val="24"/>
        </w:rPr>
      </w:pPr>
      <w:r w:rsidRPr="001E67F6">
        <w:rPr>
          <w:rFonts w:ascii="Times New Roman" w:hAnsi="Times New Roman" w:cs="Times New Roman"/>
          <w:sz w:val="24"/>
          <w:szCs w:val="24"/>
        </w:rPr>
        <w:t>Maršíková, K. (2013). INVESTMENT IN EDUCATION.</w:t>
      </w:r>
    </w:p>
    <w:p w14:paraId="2E3D144A" w14:textId="77777777" w:rsidR="00ED4041" w:rsidRDefault="00ED4041" w:rsidP="005D591E">
      <w:pPr>
        <w:spacing w:line="480" w:lineRule="auto"/>
        <w:rPr>
          <w:rFonts w:ascii="Times New Roman" w:hAnsi="Times New Roman" w:cs="Times New Roman"/>
          <w:sz w:val="24"/>
          <w:szCs w:val="24"/>
        </w:rPr>
      </w:pPr>
    </w:p>
    <w:p w14:paraId="784016F9" w14:textId="77777777" w:rsidR="00ED4041" w:rsidRDefault="00ED4041" w:rsidP="005D591E">
      <w:pPr>
        <w:spacing w:line="480" w:lineRule="auto"/>
        <w:rPr>
          <w:rFonts w:ascii="Times New Roman" w:hAnsi="Times New Roman" w:cs="Times New Roman"/>
          <w:sz w:val="24"/>
          <w:szCs w:val="24"/>
        </w:rPr>
      </w:pPr>
    </w:p>
    <w:p w14:paraId="4DBE4239" w14:textId="77777777" w:rsidR="00ED4041" w:rsidRDefault="00ED4041" w:rsidP="005D591E">
      <w:pPr>
        <w:spacing w:line="480" w:lineRule="auto"/>
        <w:rPr>
          <w:rFonts w:ascii="Times New Roman" w:hAnsi="Times New Roman" w:cs="Times New Roman"/>
          <w:sz w:val="24"/>
          <w:szCs w:val="24"/>
        </w:rPr>
      </w:pPr>
    </w:p>
    <w:p w14:paraId="16FF509D" w14:textId="77777777" w:rsidR="00ED4041" w:rsidRDefault="00ED4041" w:rsidP="005D591E">
      <w:pPr>
        <w:spacing w:line="480" w:lineRule="auto"/>
        <w:rPr>
          <w:rFonts w:ascii="Times New Roman" w:hAnsi="Times New Roman" w:cs="Times New Roman"/>
          <w:sz w:val="24"/>
          <w:szCs w:val="24"/>
        </w:rPr>
      </w:pPr>
    </w:p>
    <w:p w14:paraId="5BC44A96" w14:textId="77777777" w:rsidR="00ED4041" w:rsidRDefault="00ED4041" w:rsidP="005D591E">
      <w:pPr>
        <w:spacing w:line="480" w:lineRule="auto"/>
        <w:rPr>
          <w:rFonts w:ascii="Times New Roman" w:hAnsi="Times New Roman" w:cs="Times New Roman"/>
          <w:sz w:val="24"/>
          <w:szCs w:val="24"/>
        </w:rPr>
      </w:pPr>
    </w:p>
    <w:p w14:paraId="146E3523" w14:textId="77777777" w:rsidR="00ED4041" w:rsidRDefault="00ED4041" w:rsidP="005D591E">
      <w:pPr>
        <w:spacing w:line="480" w:lineRule="auto"/>
        <w:rPr>
          <w:rFonts w:ascii="Times New Roman" w:hAnsi="Times New Roman" w:cs="Times New Roman"/>
          <w:sz w:val="24"/>
          <w:szCs w:val="24"/>
        </w:rPr>
      </w:pPr>
    </w:p>
    <w:p w14:paraId="62F92E9E" w14:textId="77777777" w:rsidR="00ED4041" w:rsidRPr="005D591E" w:rsidRDefault="00ED4041" w:rsidP="005D591E">
      <w:pPr>
        <w:spacing w:line="480" w:lineRule="auto"/>
        <w:rPr>
          <w:rFonts w:ascii="Times New Roman" w:hAnsi="Times New Roman" w:cs="Times New Roman"/>
          <w:sz w:val="24"/>
          <w:szCs w:val="24"/>
        </w:rPr>
      </w:pPr>
    </w:p>
    <w:p w14:paraId="0C7E585D" w14:textId="77777777" w:rsidR="003E1444" w:rsidRPr="005D591E" w:rsidRDefault="003E1444" w:rsidP="005D591E">
      <w:pPr>
        <w:spacing w:line="480" w:lineRule="auto"/>
        <w:rPr>
          <w:rFonts w:ascii="Times New Roman" w:hAnsi="Times New Roman" w:cs="Times New Roman"/>
          <w:sz w:val="24"/>
          <w:szCs w:val="24"/>
        </w:rPr>
      </w:pPr>
    </w:p>
    <w:p w14:paraId="6610B004" w14:textId="77777777" w:rsidR="005D591E" w:rsidRPr="005D591E" w:rsidRDefault="005D591E">
      <w:pPr>
        <w:spacing w:line="480" w:lineRule="auto"/>
        <w:rPr>
          <w:rFonts w:ascii="Times New Roman" w:hAnsi="Times New Roman" w:cs="Times New Roman"/>
          <w:sz w:val="24"/>
          <w:szCs w:val="24"/>
        </w:rPr>
      </w:pPr>
    </w:p>
    <w:sectPr w:rsidR="005D591E" w:rsidRPr="005D591E" w:rsidSect="003765D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EC93AC" w14:textId="77777777" w:rsidR="00730581" w:rsidRDefault="00730581" w:rsidP="001D1163">
      <w:pPr>
        <w:spacing w:after="0" w:line="240" w:lineRule="auto"/>
      </w:pPr>
      <w:r>
        <w:separator/>
      </w:r>
    </w:p>
  </w:endnote>
  <w:endnote w:type="continuationSeparator" w:id="0">
    <w:p w14:paraId="159DD309" w14:textId="77777777" w:rsidR="00730581" w:rsidRDefault="00730581" w:rsidP="001D1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A85FE2" w14:textId="77777777" w:rsidR="00730581" w:rsidRDefault="00730581" w:rsidP="001D1163">
      <w:pPr>
        <w:spacing w:after="0" w:line="240" w:lineRule="auto"/>
      </w:pPr>
      <w:r>
        <w:separator/>
      </w:r>
    </w:p>
  </w:footnote>
  <w:footnote w:type="continuationSeparator" w:id="0">
    <w:p w14:paraId="5DF366D7" w14:textId="77777777" w:rsidR="00730581" w:rsidRDefault="00730581" w:rsidP="001D11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9259456"/>
      <w:docPartObj>
        <w:docPartGallery w:val="Page Numbers (Top of Page)"/>
        <w:docPartUnique/>
      </w:docPartObj>
    </w:sdtPr>
    <w:sdtEndPr>
      <w:rPr>
        <w:noProof/>
      </w:rPr>
    </w:sdtEndPr>
    <w:sdtContent>
      <w:p w14:paraId="12EC0003" w14:textId="77777777" w:rsidR="001D1163" w:rsidRDefault="001D1163">
        <w:pPr>
          <w:pStyle w:val="Header"/>
          <w:jc w:val="right"/>
        </w:pPr>
        <w:r w:rsidRPr="001D1163">
          <w:rPr>
            <w:rFonts w:ascii="Times New Roman" w:hAnsi="Times New Roman" w:cs="Times New Roman"/>
            <w:sz w:val="24"/>
            <w:szCs w:val="24"/>
          </w:rPr>
          <w:t>COLLEGE EDUCATION</w:t>
        </w:r>
        <w:r w:rsidR="003765DC">
          <w:t xml:space="preserve">                                                                                                                                     </w:t>
        </w:r>
        <w:r>
          <w:fldChar w:fldCharType="begin"/>
        </w:r>
        <w:r>
          <w:instrText xml:space="preserve"> PAGE   \* MERGEFORMAT </w:instrText>
        </w:r>
        <w:r>
          <w:fldChar w:fldCharType="separate"/>
        </w:r>
        <w:r w:rsidR="0021144A">
          <w:rPr>
            <w:noProof/>
          </w:rPr>
          <w:t>3</w:t>
        </w:r>
        <w:r>
          <w:rPr>
            <w:noProof/>
          </w:rPr>
          <w:fldChar w:fldCharType="end"/>
        </w:r>
      </w:p>
    </w:sdtContent>
  </w:sdt>
  <w:p w14:paraId="02C9412B" w14:textId="77777777" w:rsidR="001D1163" w:rsidRDefault="001D11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10B8EA" w14:textId="77777777" w:rsidR="003765DC" w:rsidRPr="003765DC" w:rsidRDefault="003765DC">
    <w:pPr>
      <w:pStyle w:val="Header"/>
      <w:rPr>
        <w:rFonts w:ascii="Times New Roman" w:hAnsi="Times New Roman" w:cs="Times New Roman"/>
        <w:sz w:val="24"/>
        <w:szCs w:val="24"/>
      </w:rPr>
    </w:pPr>
    <w:r w:rsidRPr="003765DC">
      <w:rPr>
        <w:rFonts w:ascii="Times New Roman" w:hAnsi="Times New Roman" w:cs="Times New Roman"/>
        <w:sz w:val="24"/>
        <w:szCs w:val="24"/>
      </w:rPr>
      <w:t>Running head:</w:t>
    </w:r>
    <w:r>
      <w:rPr>
        <w:rFonts w:ascii="Times New Roman" w:hAnsi="Times New Roman" w:cs="Times New Roman"/>
        <w:sz w:val="24"/>
        <w:szCs w:val="24"/>
      </w:rPr>
      <w:t xml:space="preserve"> </w:t>
    </w:r>
    <w:r w:rsidRPr="003765DC">
      <w:rPr>
        <w:rFonts w:ascii="Times New Roman" w:hAnsi="Times New Roman" w:cs="Times New Roman"/>
        <w:sz w:val="24"/>
        <w:szCs w:val="24"/>
      </w:rPr>
      <w:t>COLLEGE EDUCATION</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74D"/>
    <w:rsid w:val="000076CD"/>
    <w:rsid w:val="0003654A"/>
    <w:rsid w:val="000F19B7"/>
    <w:rsid w:val="00104FED"/>
    <w:rsid w:val="00184E78"/>
    <w:rsid w:val="001D1163"/>
    <w:rsid w:val="001E67F6"/>
    <w:rsid w:val="0021144A"/>
    <w:rsid w:val="003765DC"/>
    <w:rsid w:val="003E1444"/>
    <w:rsid w:val="0045774D"/>
    <w:rsid w:val="005D591E"/>
    <w:rsid w:val="00730581"/>
    <w:rsid w:val="007D45BC"/>
    <w:rsid w:val="00857300"/>
    <w:rsid w:val="00C22EFA"/>
    <w:rsid w:val="00DC720A"/>
    <w:rsid w:val="00DE269A"/>
    <w:rsid w:val="00E40019"/>
    <w:rsid w:val="00ED4041"/>
    <w:rsid w:val="00F96BC2"/>
    <w:rsid w:val="00FA2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991B1"/>
  <w15:chartTrackingRefBased/>
  <w15:docId w15:val="{FD4EEB7F-0EA4-49F0-B37F-BB1D889CC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11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1163"/>
  </w:style>
  <w:style w:type="paragraph" w:styleId="Footer">
    <w:name w:val="footer"/>
    <w:basedOn w:val="Normal"/>
    <w:link w:val="FooterChar"/>
    <w:uiPriority w:val="99"/>
    <w:unhideWhenUsed/>
    <w:rsid w:val="001D11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11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3568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Annastacia</dc:creator>
  <cp:keywords/>
  <dc:description/>
  <cp:lastModifiedBy>Pavilion</cp:lastModifiedBy>
  <cp:revision>2</cp:revision>
  <dcterms:created xsi:type="dcterms:W3CDTF">2018-12-06T12:55:00Z</dcterms:created>
  <dcterms:modified xsi:type="dcterms:W3CDTF">2018-12-06T12:55:00Z</dcterms:modified>
</cp:coreProperties>
</file>