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Default="00887854" w:rsidP="00001389">
      <w:pPr>
        <w:spacing w:line="480" w:lineRule="auto"/>
        <w:rPr>
          <w:rFonts w:ascii="Times New Roman" w:hAnsi="Times New Roman" w:cs="Times New Roman"/>
          <w:sz w:val="24"/>
          <w:szCs w:val="24"/>
        </w:rPr>
      </w:pPr>
      <w:bookmarkStart w:id="0" w:name="_GoBack"/>
      <w:bookmarkEnd w:id="0"/>
    </w:p>
    <w:p w14:paraId="6561B37B" w14:textId="77777777" w:rsidR="00887854" w:rsidRDefault="00887854" w:rsidP="00001389">
      <w:pPr>
        <w:spacing w:line="480" w:lineRule="auto"/>
        <w:rPr>
          <w:rFonts w:ascii="Times New Roman" w:hAnsi="Times New Roman" w:cs="Times New Roman"/>
          <w:sz w:val="24"/>
          <w:szCs w:val="24"/>
        </w:rPr>
      </w:pPr>
    </w:p>
    <w:p w14:paraId="702F6EEA" w14:textId="77777777" w:rsidR="00887854" w:rsidRDefault="00887854" w:rsidP="00001389">
      <w:pPr>
        <w:spacing w:line="480" w:lineRule="auto"/>
        <w:rPr>
          <w:rFonts w:ascii="Times New Roman" w:hAnsi="Times New Roman" w:cs="Times New Roman"/>
          <w:sz w:val="24"/>
          <w:szCs w:val="24"/>
        </w:rPr>
      </w:pPr>
    </w:p>
    <w:p w14:paraId="66BF0329" w14:textId="77777777" w:rsidR="00887854" w:rsidRDefault="00887854" w:rsidP="00001389">
      <w:pPr>
        <w:spacing w:line="480" w:lineRule="auto"/>
        <w:rPr>
          <w:rFonts w:ascii="Times New Roman" w:hAnsi="Times New Roman" w:cs="Times New Roman"/>
          <w:sz w:val="24"/>
          <w:szCs w:val="24"/>
        </w:rPr>
      </w:pPr>
    </w:p>
    <w:p w14:paraId="48E93B59" w14:textId="77777777" w:rsidR="00887854" w:rsidRDefault="00887854" w:rsidP="00001389">
      <w:pPr>
        <w:spacing w:line="480" w:lineRule="auto"/>
        <w:rPr>
          <w:rFonts w:ascii="Times New Roman" w:hAnsi="Times New Roman" w:cs="Times New Roman"/>
          <w:sz w:val="24"/>
          <w:szCs w:val="24"/>
        </w:rPr>
      </w:pPr>
    </w:p>
    <w:p w14:paraId="36969E0C" w14:textId="77777777" w:rsidR="00887854" w:rsidRDefault="00887854" w:rsidP="00001389">
      <w:pPr>
        <w:spacing w:line="480" w:lineRule="auto"/>
        <w:rPr>
          <w:rFonts w:ascii="Times New Roman" w:hAnsi="Times New Roman" w:cs="Times New Roman"/>
          <w:sz w:val="24"/>
          <w:szCs w:val="24"/>
        </w:rPr>
      </w:pPr>
    </w:p>
    <w:p w14:paraId="4B3A0E99" w14:textId="77777777" w:rsidR="00887854" w:rsidRDefault="00887854" w:rsidP="00001389">
      <w:pPr>
        <w:spacing w:line="480" w:lineRule="auto"/>
        <w:rPr>
          <w:rFonts w:ascii="Times New Roman" w:hAnsi="Times New Roman" w:cs="Times New Roman"/>
          <w:sz w:val="24"/>
          <w:szCs w:val="24"/>
        </w:rPr>
      </w:pPr>
    </w:p>
    <w:p w14:paraId="0D4ECE10" w14:textId="77777777" w:rsidR="00887854" w:rsidRDefault="00887854" w:rsidP="00001389">
      <w:pPr>
        <w:spacing w:line="480" w:lineRule="auto"/>
        <w:rPr>
          <w:rFonts w:ascii="Times New Roman" w:hAnsi="Times New Roman" w:cs="Times New Roman"/>
          <w:sz w:val="24"/>
          <w:szCs w:val="24"/>
        </w:rPr>
      </w:pPr>
    </w:p>
    <w:p w14:paraId="2344046C" w14:textId="77777777" w:rsidR="00887854" w:rsidRDefault="00887854" w:rsidP="00001389">
      <w:pPr>
        <w:spacing w:line="480" w:lineRule="auto"/>
        <w:rPr>
          <w:rFonts w:ascii="Times New Roman" w:hAnsi="Times New Roman" w:cs="Times New Roman"/>
          <w:sz w:val="24"/>
          <w:szCs w:val="24"/>
        </w:rPr>
      </w:pPr>
    </w:p>
    <w:p w14:paraId="036A5717" w14:textId="77777777" w:rsidR="00887854" w:rsidRDefault="00887854" w:rsidP="00001389">
      <w:pPr>
        <w:spacing w:line="480" w:lineRule="auto"/>
        <w:jc w:val="center"/>
        <w:rPr>
          <w:rFonts w:ascii="Times New Roman" w:hAnsi="Times New Roman" w:cs="Times New Roman"/>
          <w:sz w:val="24"/>
          <w:szCs w:val="24"/>
        </w:rPr>
      </w:pPr>
    </w:p>
    <w:p w14:paraId="219BB525" w14:textId="77777777" w:rsidR="00887854" w:rsidRDefault="00887854" w:rsidP="00001389">
      <w:pPr>
        <w:spacing w:line="480" w:lineRule="auto"/>
        <w:rPr>
          <w:rFonts w:ascii="Times New Roman" w:hAnsi="Times New Roman" w:cs="Times New Roman"/>
          <w:sz w:val="24"/>
          <w:szCs w:val="24"/>
        </w:rPr>
      </w:pPr>
    </w:p>
    <w:p w14:paraId="539AD0D8" w14:textId="77777777" w:rsidR="008D1615" w:rsidRDefault="008D1615" w:rsidP="00001389">
      <w:pPr>
        <w:spacing w:line="480" w:lineRule="auto"/>
        <w:jc w:val="center"/>
        <w:rPr>
          <w:rFonts w:ascii="Times New Roman" w:hAnsi="Times New Roman" w:cs="Times New Roman"/>
          <w:sz w:val="24"/>
          <w:szCs w:val="24"/>
        </w:rPr>
      </w:pPr>
      <w:r>
        <w:rPr>
          <w:rFonts w:ascii="Times New Roman" w:hAnsi="Times New Roman" w:cs="Times New Roman"/>
          <w:sz w:val="24"/>
          <w:szCs w:val="24"/>
        </w:rPr>
        <w:t>Occupational Therapy</w:t>
      </w:r>
    </w:p>
    <w:p w14:paraId="578B8A73" w14:textId="754AC622" w:rsidR="00887854" w:rsidRDefault="00887854" w:rsidP="0000138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00138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00138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001389">
      <w:pPr>
        <w:spacing w:line="480" w:lineRule="auto"/>
        <w:rPr>
          <w:rFonts w:ascii="Times New Roman" w:hAnsi="Times New Roman" w:cs="Times New Roman"/>
          <w:sz w:val="24"/>
          <w:szCs w:val="24"/>
        </w:rPr>
      </w:pPr>
    </w:p>
    <w:p w14:paraId="44F08263" w14:textId="69FD7C0F" w:rsidR="00887854" w:rsidRDefault="00887854" w:rsidP="0000138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84AFEAB" w14:textId="38F08F7A" w:rsidR="00421D51" w:rsidRDefault="00421D51" w:rsidP="002157D9">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lastRenderedPageBreak/>
        <w:drawing>
          <wp:inline distT="0" distB="0" distL="0" distR="0" wp14:anchorId="6E0E6DC0" wp14:editId="174AA82C">
            <wp:extent cx="4343400" cy="2674943"/>
            <wp:effectExtent l="0" t="0" r="0" b="0"/>
            <wp:docPr id="1" name="Picture 1" descr="C:\Users\USER\Desktop\GuoPei_HC_SS20_06JPG50-1024x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uoPei_HC_SS20_06JPG50-1024x7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700" cy="2678207"/>
                    </a:xfrm>
                    <a:prstGeom prst="rect">
                      <a:avLst/>
                    </a:prstGeom>
                    <a:noFill/>
                    <a:ln>
                      <a:noFill/>
                    </a:ln>
                  </pic:spPr>
                </pic:pic>
              </a:graphicData>
            </a:graphic>
          </wp:inline>
        </w:drawing>
      </w:r>
    </w:p>
    <w:p w14:paraId="13B81C8F" w14:textId="20073286" w:rsidR="00D40442" w:rsidRPr="00421D51" w:rsidRDefault="00421D51" w:rsidP="00421D51">
      <w:pPr>
        <w:rPr>
          <w:rFonts w:ascii="Times New Roman" w:hAnsi="Times New Roman" w:cs="Times New Roman"/>
          <w:b/>
          <w:sz w:val="24"/>
          <w:szCs w:val="24"/>
        </w:rPr>
      </w:pPr>
      <w:r w:rsidRPr="00421D51">
        <w:rPr>
          <w:rFonts w:ascii="Times New Roman" w:hAnsi="Times New Roman" w:cs="Times New Roman"/>
          <w:b/>
          <w:sz w:val="24"/>
          <w:szCs w:val="24"/>
        </w:rPr>
        <w:t>Elements</w:t>
      </w:r>
      <w:r w:rsidR="001E101F">
        <w:rPr>
          <w:rFonts w:ascii="Times New Roman" w:hAnsi="Times New Roman" w:cs="Times New Roman"/>
          <w:b/>
          <w:sz w:val="24"/>
          <w:szCs w:val="24"/>
        </w:rPr>
        <w:t xml:space="preserve"> and principles</w:t>
      </w:r>
      <w:r w:rsidRPr="00421D51">
        <w:rPr>
          <w:rFonts w:ascii="Times New Roman" w:hAnsi="Times New Roman" w:cs="Times New Roman"/>
          <w:b/>
          <w:sz w:val="24"/>
          <w:szCs w:val="24"/>
        </w:rPr>
        <w:t xml:space="preserve"> of design</w:t>
      </w:r>
    </w:p>
    <w:p w14:paraId="192C60AF" w14:textId="3AB73232" w:rsidR="00421D51" w:rsidRDefault="00885F2D" w:rsidP="00421D51">
      <w:pPr>
        <w:rPr>
          <w:rFonts w:ascii="Times New Roman" w:hAnsi="Times New Roman" w:cs="Times New Roman"/>
          <w:sz w:val="24"/>
          <w:szCs w:val="24"/>
        </w:rPr>
      </w:pPr>
      <w:r>
        <w:rPr>
          <w:rFonts w:ascii="Times New Roman" w:hAnsi="Times New Roman" w:cs="Times New Roman"/>
          <w:sz w:val="24"/>
          <w:szCs w:val="24"/>
        </w:rPr>
        <w:t xml:space="preserve">Any good designer manages to use the fundamental elements of design to create a strong, unified and dynamic composition. </w:t>
      </w:r>
      <w:r w:rsidR="00421D51">
        <w:rPr>
          <w:rFonts w:ascii="Times New Roman" w:hAnsi="Times New Roman" w:cs="Times New Roman"/>
          <w:sz w:val="24"/>
          <w:szCs w:val="24"/>
        </w:rPr>
        <w:t xml:space="preserve">The piece above is from the Dior Spring-Summer 2020 collection. </w:t>
      </w:r>
      <w:r>
        <w:rPr>
          <w:rFonts w:ascii="Times New Roman" w:hAnsi="Times New Roman" w:cs="Times New Roman"/>
          <w:sz w:val="24"/>
          <w:szCs w:val="24"/>
        </w:rPr>
        <w:t>In my opinion, it incorporates,</w:t>
      </w:r>
      <w:r w:rsidR="005C3EC5">
        <w:rPr>
          <w:rFonts w:ascii="Times New Roman" w:hAnsi="Times New Roman" w:cs="Times New Roman"/>
          <w:sz w:val="24"/>
          <w:szCs w:val="24"/>
        </w:rPr>
        <w:t xml:space="preserve"> shape, space, colour and</w:t>
      </w:r>
      <w:r>
        <w:rPr>
          <w:rFonts w:ascii="Times New Roman" w:hAnsi="Times New Roman" w:cs="Times New Roman"/>
          <w:sz w:val="24"/>
          <w:szCs w:val="24"/>
        </w:rPr>
        <w:t xml:space="preserve"> texture t</w:t>
      </w:r>
      <w:r w:rsidR="005C3EC5">
        <w:rPr>
          <w:rFonts w:ascii="Times New Roman" w:hAnsi="Times New Roman" w:cs="Times New Roman"/>
          <w:sz w:val="24"/>
          <w:szCs w:val="24"/>
        </w:rPr>
        <w:t xml:space="preserve">o create a balanced and outstanding visual piece. </w:t>
      </w:r>
      <w:r w:rsidR="00392945">
        <w:rPr>
          <w:rFonts w:ascii="Times New Roman" w:hAnsi="Times New Roman" w:cs="Times New Roman"/>
          <w:sz w:val="24"/>
          <w:szCs w:val="24"/>
        </w:rPr>
        <w:t xml:space="preserve">Shape, in fashion design refers to form of the garment i.e. its silhouette. This dress has rounded silhouette shapes to create extreme volume. The shape is more organic than geometric giving it a soft, serene, calm and feminine </w:t>
      </w:r>
      <w:r w:rsidR="008E117C">
        <w:rPr>
          <w:rFonts w:ascii="Times New Roman" w:hAnsi="Times New Roman" w:cs="Times New Roman"/>
          <w:sz w:val="24"/>
          <w:szCs w:val="24"/>
        </w:rPr>
        <w:t>appearance. As the first thing people usually notice about a garment is its colour.</w:t>
      </w:r>
      <w:r w:rsidR="00336572">
        <w:rPr>
          <w:rFonts w:ascii="Times New Roman" w:hAnsi="Times New Roman" w:cs="Times New Roman"/>
          <w:sz w:val="24"/>
          <w:szCs w:val="24"/>
        </w:rPr>
        <w:t xml:space="preserve"> This dress uses black and white, which are neutral colours. However, the use of these 2 colours together creates </w:t>
      </w:r>
      <w:r w:rsidR="009D0DE6">
        <w:rPr>
          <w:rFonts w:ascii="Times New Roman" w:hAnsi="Times New Roman" w:cs="Times New Roman"/>
          <w:sz w:val="24"/>
          <w:szCs w:val="24"/>
        </w:rPr>
        <w:t xml:space="preserve">a contrast that makes the individual colours pop out more and makes the dress stand out. </w:t>
      </w:r>
      <w:r w:rsidR="00AD2D52">
        <w:rPr>
          <w:rFonts w:ascii="Times New Roman" w:hAnsi="Times New Roman" w:cs="Times New Roman"/>
          <w:sz w:val="24"/>
          <w:szCs w:val="24"/>
        </w:rPr>
        <w:t>The dress also has a unique texture mainly because of the fabrics that have been used to make it</w:t>
      </w:r>
      <w:r w:rsidR="008D3047">
        <w:rPr>
          <w:rFonts w:ascii="Times New Roman" w:hAnsi="Times New Roman" w:cs="Times New Roman"/>
          <w:sz w:val="24"/>
          <w:szCs w:val="24"/>
        </w:rPr>
        <w:t xml:space="preserve"> (</w:t>
      </w:r>
      <w:r w:rsidR="008D3047" w:rsidRPr="00D1293B">
        <w:rPr>
          <w:rFonts w:ascii="Times New Roman" w:eastAsia="Times New Roman" w:hAnsi="Times New Roman" w:cs="Times New Roman"/>
          <w:i/>
          <w:iCs/>
          <w:color w:val="000000" w:themeColor="text1"/>
          <w:sz w:val="24"/>
          <w:szCs w:val="24"/>
          <w:shd w:val="clear" w:color="auto" w:fill="E8F2FC"/>
        </w:rPr>
        <w:t>Reverse Textiles at Guo Pei Haute Couture</w:t>
      </w:r>
      <w:r w:rsidR="008D3047">
        <w:rPr>
          <w:rFonts w:ascii="Times New Roman" w:eastAsia="Times New Roman" w:hAnsi="Times New Roman" w:cs="Times New Roman"/>
          <w:color w:val="000000" w:themeColor="text1"/>
          <w:sz w:val="24"/>
          <w:szCs w:val="24"/>
          <w:shd w:val="clear" w:color="auto" w:fill="E8F2FC"/>
        </w:rPr>
        <w:t>, 2020)</w:t>
      </w:r>
      <w:r w:rsidR="00AD2D52">
        <w:rPr>
          <w:rFonts w:ascii="Times New Roman" w:hAnsi="Times New Roman" w:cs="Times New Roman"/>
          <w:sz w:val="24"/>
          <w:szCs w:val="24"/>
        </w:rPr>
        <w:t>. The texture is tactile, because of the use of coarse and stiff materials, giving the dress an actual 3D texture. The dress also shows emphasis. This is because of the fabrics used, the use of contrasting colours and the use of rounded shapes. In terms of rhythm, the dress has a rather graduated rhythm</w:t>
      </w:r>
      <w:r w:rsidR="001E101F">
        <w:rPr>
          <w:rFonts w:ascii="Times New Roman" w:hAnsi="Times New Roman" w:cs="Times New Roman"/>
          <w:sz w:val="24"/>
          <w:szCs w:val="24"/>
        </w:rPr>
        <w:t xml:space="preserve">. This dress also manages to achieve harmony in a unified way; the design seems whole. </w:t>
      </w:r>
    </w:p>
    <w:p w14:paraId="7D74F28A" w14:textId="77777777" w:rsidR="00151187" w:rsidRDefault="00151187" w:rsidP="00421D51">
      <w:pPr>
        <w:rPr>
          <w:rFonts w:ascii="Times New Roman" w:hAnsi="Times New Roman" w:cs="Times New Roman"/>
          <w:sz w:val="24"/>
          <w:szCs w:val="24"/>
        </w:rPr>
      </w:pPr>
    </w:p>
    <w:p w14:paraId="33054408" w14:textId="0A89A36E" w:rsidR="00151187" w:rsidRDefault="00F73C2B" w:rsidP="00421D51">
      <w:pPr>
        <w:rPr>
          <w:rFonts w:ascii="Times New Roman" w:hAnsi="Times New Roman" w:cs="Times New Roman"/>
          <w:sz w:val="24"/>
          <w:szCs w:val="24"/>
        </w:rPr>
      </w:pPr>
      <w:r>
        <w:rPr>
          <w:rFonts w:ascii="Times New Roman" w:hAnsi="Times New Roman" w:cs="Times New Roman"/>
          <w:sz w:val="24"/>
          <w:szCs w:val="24"/>
        </w:rPr>
        <w:t xml:space="preserve"> </w:t>
      </w:r>
      <w:r w:rsidR="00671C9C">
        <w:rPr>
          <w:rFonts w:ascii="Times New Roman" w:hAnsi="Times New Roman" w:cs="Times New Roman"/>
          <w:noProof/>
          <w:sz w:val="24"/>
          <w:szCs w:val="24"/>
        </w:rPr>
        <w:pict w14:anchorId="3FBA2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205.1pt">
            <v:imagedata r:id="rId9" o:title="images (15)"/>
          </v:shape>
        </w:pict>
      </w:r>
    </w:p>
    <w:p w14:paraId="77272D2D" w14:textId="120F3DA5" w:rsidR="006E6850" w:rsidRDefault="00151187" w:rsidP="00151187">
      <w:pPr>
        <w:rPr>
          <w:rFonts w:ascii="Times New Roman" w:hAnsi="Times New Roman" w:cs="Times New Roman"/>
          <w:b/>
          <w:sz w:val="24"/>
          <w:szCs w:val="24"/>
        </w:rPr>
      </w:pPr>
      <w:r w:rsidRPr="00151187">
        <w:rPr>
          <w:rFonts w:ascii="Times New Roman" w:hAnsi="Times New Roman" w:cs="Times New Roman"/>
          <w:b/>
          <w:sz w:val="24"/>
          <w:szCs w:val="24"/>
        </w:rPr>
        <w:t>Elements and principles of design</w:t>
      </w:r>
    </w:p>
    <w:p w14:paraId="6DBC9F08" w14:textId="177967A0" w:rsidR="0049733E" w:rsidRDefault="006E6850" w:rsidP="006E6850">
      <w:pPr>
        <w:rPr>
          <w:rFonts w:ascii="Times New Roman" w:hAnsi="Times New Roman" w:cs="Times New Roman"/>
          <w:sz w:val="24"/>
          <w:szCs w:val="24"/>
        </w:rPr>
      </w:pPr>
      <w:r>
        <w:rPr>
          <w:rFonts w:ascii="Times New Roman" w:hAnsi="Times New Roman" w:cs="Times New Roman"/>
          <w:sz w:val="24"/>
          <w:szCs w:val="24"/>
        </w:rPr>
        <w:t xml:space="preserve">Any good designer manages to use the fundamental elements of design to create a strong, unified and dynamic composition. The item in the picture is a grey draped kaftan dress by Aashni + Co. </w:t>
      </w:r>
      <w:r w:rsidR="00345045">
        <w:rPr>
          <w:rFonts w:ascii="Times New Roman" w:hAnsi="Times New Roman" w:cs="Times New Roman"/>
          <w:sz w:val="24"/>
          <w:szCs w:val="24"/>
        </w:rPr>
        <w:t xml:space="preserve">It incorporates several elements and principles of design. </w:t>
      </w:r>
      <w:r w:rsidR="007B14BF">
        <w:rPr>
          <w:rFonts w:ascii="Times New Roman" w:hAnsi="Times New Roman" w:cs="Times New Roman"/>
          <w:sz w:val="24"/>
          <w:szCs w:val="24"/>
        </w:rPr>
        <w:t>The kaftan has vertical lines which accentuate the model’s height and convey strength. The silhouette is a straight column or tubular silhouette and makes draws attention and smoothens out body lines</w:t>
      </w:r>
      <w:r w:rsidR="00E718CF">
        <w:rPr>
          <w:rFonts w:ascii="Times New Roman" w:hAnsi="Times New Roman" w:cs="Times New Roman"/>
          <w:sz w:val="24"/>
          <w:szCs w:val="24"/>
        </w:rPr>
        <w:t xml:space="preserve"> (Park, 2009)</w:t>
      </w:r>
      <w:r w:rsidR="007B14BF">
        <w:rPr>
          <w:rFonts w:ascii="Times New Roman" w:hAnsi="Times New Roman" w:cs="Times New Roman"/>
          <w:sz w:val="24"/>
          <w:szCs w:val="24"/>
        </w:rPr>
        <w:t xml:space="preserve">. </w:t>
      </w:r>
      <w:r w:rsidR="0049733E">
        <w:rPr>
          <w:rFonts w:ascii="Times New Roman" w:hAnsi="Times New Roman" w:cs="Times New Roman"/>
          <w:sz w:val="24"/>
          <w:szCs w:val="24"/>
        </w:rPr>
        <w:t xml:space="preserve">The colours on the kaftan are neutral, adding to its elegance. The kaftan achieves regular rhythm through the repetition of lines and colours. Harmony is also achieved through unity as its silhouette matches the body shape of the model and the garment. Style lines are also consistent. </w:t>
      </w:r>
    </w:p>
    <w:p w14:paraId="7220B686" w14:textId="6C073521" w:rsidR="00DE77D3" w:rsidRDefault="00DE77D3" w:rsidP="006E6850">
      <w:pPr>
        <w:rPr>
          <w:rFonts w:ascii="Times New Roman" w:hAnsi="Times New Roman" w:cs="Times New Roman"/>
          <w:sz w:val="24"/>
          <w:szCs w:val="24"/>
        </w:rPr>
      </w:pPr>
    </w:p>
    <w:p w14:paraId="6B8E15F7" w14:textId="6D5C9E3D" w:rsidR="00DE77D3" w:rsidRDefault="00DE77D3" w:rsidP="006E6850">
      <w:pPr>
        <w:rPr>
          <w:rFonts w:ascii="Times New Roman" w:hAnsi="Times New Roman" w:cs="Times New Roman"/>
          <w:sz w:val="24"/>
          <w:szCs w:val="24"/>
        </w:rPr>
      </w:pPr>
    </w:p>
    <w:p w14:paraId="152F70E4" w14:textId="77777777" w:rsidR="00DE77D3" w:rsidRDefault="00DE77D3">
      <w:pPr>
        <w:rPr>
          <w:rFonts w:ascii="Times New Roman" w:hAnsi="Times New Roman" w:cs="Times New Roman"/>
          <w:sz w:val="24"/>
          <w:szCs w:val="24"/>
        </w:rPr>
      </w:pPr>
      <w:r>
        <w:rPr>
          <w:rFonts w:ascii="Times New Roman" w:hAnsi="Times New Roman" w:cs="Times New Roman"/>
          <w:sz w:val="24"/>
          <w:szCs w:val="24"/>
        </w:rPr>
        <w:br w:type="page"/>
      </w:r>
    </w:p>
    <w:p w14:paraId="6B9279EE" w14:textId="1571FC43" w:rsidR="00DE77D3" w:rsidRDefault="00DE77D3" w:rsidP="00DE77D3">
      <w:pPr>
        <w:jc w:val="center"/>
        <w:rPr>
          <w:rFonts w:ascii="Times New Roman" w:hAnsi="Times New Roman" w:cs="Times New Roman"/>
          <w:sz w:val="24"/>
          <w:szCs w:val="24"/>
        </w:rPr>
      </w:pPr>
      <w:r>
        <w:rPr>
          <w:rFonts w:ascii="Times New Roman" w:hAnsi="Times New Roman" w:cs="Times New Roman"/>
          <w:sz w:val="24"/>
          <w:szCs w:val="24"/>
        </w:rPr>
        <w:t>References</w:t>
      </w:r>
    </w:p>
    <w:p w14:paraId="50E743BF" w14:textId="7E3B03C7" w:rsidR="007E3B21" w:rsidRPr="00B116E4" w:rsidRDefault="007E3B21" w:rsidP="007E3B21">
      <w:pPr>
        <w:rPr>
          <w:rFonts w:ascii="Times New Roman" w:hAnsi="Times New Roman" w:cs="Times New Roman"/>
          <w:sz w:val="24"/>
          <w:szCs w:val="24"/>
        </w:rPr>
      </w:pPr>
      <w:r w:rsidRPr="00B116E4">
        <w:rPr>
          <w:rFonts w:ascii="Times New Roman" w:eastAsia="Times New Roman" w:hAnsi="Times New Roman" w:cs="Times New Roman"/>
          <w:color w:val="222222"/>
          <w:sz w:val="24"/>
          <w:szCs w:val="24"/>
          <w:shd w:val="clear" w:color="auto" w:fill="FFFFFF"/>
        </w:rPr>
        <w:t>Park, Y. (2009). Design elements &amp; principles. </w:t>
      </w:r>
      <w:r w:rsidRPr="00B116E4">
        <w:rPr>
          <w:rFonts w:ascii="Times New Roman" w:eastAsia="Times New Roman" w:hAnsi="Times New Roman" w:cs="Times New Roman"/>
          <w:i/>
          <w:iCs/>
          <w:color w:val="222222"/>
          <w:sz w:val="24"/>
          <w:szCs w:val="24"/>
          <w:shd w:val="clear" w:color="auto" w:fill="FFFFFF"/>
        </w:rPr>
        <w:t>University of Texas-Austin</w:t>
      </w:r>
      <w:r w:rsidRPr="00B116E4">
        <w:rPr>
          <w:rFonts w:ascii="Times New Roman" w:eastAsia="Times New Roman" w:hAnsi="Times New Roman" w:cs="Times New Roman"/>
          <w:color w:val="222222"/>
          <w:sz w:val="24"/>
          <w:szCs w:val="24"/>
          <w:shd w:val="clear" w:color="auto" w:fill="FFFFFF"/>
        </w:rPr>
        <w:t>.</w:t>
      </w:r>
    </w:p>
    <w:p w14:paraId="00985D35" w14:textId="67CCA5A9" w:rsidR="00DE77D3" w:rsidRDefault="00DE77D3" w:rsidP="00D1293B">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D1293B">
        <w:rPr>
          <w:rFonts w:ascii="Times New Roman" w:eastAsia="Times New Roman" w:hAnsi="Times New Roman" w:cs="Times New Roman"/>
          <w:i/>
          <w:iCs/>
          <w:color w:val="000000" w:themeColor="text1"/>
          <w:sz w:val="24"/>
          <w:szCs w:val="24"/>
          <w:shd w:val="clear" w:color="auto" w:fill="E8F2FC"/>
        </w:rPr>
        <w:t>Reverse Textiles at Guo Pei Haute Couture</w:t>
      </w:r>
      <w:r w:rsidRPr="00D1293B">
        <w:rPr>
          <w:rFonts w:ascii="Times New Roman" w:eastAsia="Times New Roman" w:hAnsi="Times New Roman" w:cs="Times New Roman"/>
          <w:color w:val="000000" w:themeColor="text1"/>
          <w:sz w:val="24"/>
          <w:szCs w:val="24"/>
          <w:shd w:val="clear" w:color="auto" w:fill="E8F2FC"/>
        </w:rPr>
        <w:t xml:space="preserve">. (2020, March 26). The Cutting Class. </w:t>
      </w:r>
      <w:hyperlink r:id="rId10" w:history="1">
        <w:r w:rsidR="00D1293B" w:rsidRPr="00662731">
          <w:rPr>
            <w:rStyle w:val="Hyperlink"/>
            <w:rFonts w:ascii="Times New Roman" w:eastAsia="Times New Roman" w:hAnsi="Times New Roman" w:cs="Times New Roman"/>
            <w:sz w:val="24"/>
            <w:szCs w:val="24"/>
            <w:shd w:val="clear" w:color="auto" w:fill="E8F2FC"/>
          </w:rPr>
          <w:t>https://www.thecuttingclass.com/reverse-textiles-at-guo-pei-haute-couture/</w:t>
        </w:r>
      </w:hyperlink>
    </w:p>
    <w:p w14:paraId="019B6748" w14:textId="77777777" w:rsidR="00D1293B" w:rsidRPr="00D1293B" w:rsidRDefault="00D1293B" w:rsidP="00D1293B">
      <w:pPr>
        <w:spacing w:line="480" w:lineRule="auto"/>
        <w:ind w:left="720" w:hanging="720"/>
        <w:rPr>
          <w:rFonts w:ascii="Times New Roman" w:hAnsi="Times New Roman" w:cs="Times New Roman"/>
          <w:color w:val="000000" w:themeColor="text1"/>
          <w:sz w:val="24"/>
          <w:szCs w:val="24"/>
        </w:rPr>
      </w:pPr>
    </w:p>
    <w:p w14:paraId="09BAEDE6" w14:textId="634555A3" w:rsidR="00336572" w:rsidRPr="00D1293B" w:rsidRDefault="0049733E" w:rsidP="00D1293B">
      <w:pPr>
        <w:tabs>
          <w:tab w:val="left" w:pos="1080"/>
        </w:tabs>
        <w:spacing w:line="480" w:lineRule="auto"/>
        <w:ind w:left="720" w:hanging="720"/>
        <w:rPr>
          <w:rFonts w:ascii="Times New Roman" w:hAnsi="Times New Roman" w:cs="Times New Roman"/>
          <w:color w:val="000000" w:themeColor="text1"/>
          <w:sz w:val="24"/>
          <w:szCs w:val="24"/>
        </w:rPr>
      </w:pPr>
      <w:r w:rsidRPr="00D1293B">
        <w:rPr>
          <w:rFonts w:ascii="Times New Roman" w:hAnsi="Times New Roman" w:cs="Times New Roman"/>
          <w:color w:val="000000" w:themeColor="text1"/>
          <w:sz w:val="24"/>
          <w:szCs w:val="24"/>
        </w:rPr>
        <w:tab/>
      </w:r>
    </w:p>
    <w:sectPr w:rsidR="00336572" w:rsidRPr="00D1293B" w:rsidSect="001B364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A09E0" w14:textId="77777777" w:rsidR="00DE0E66" w:rsidRDefault="00DE0E66" w:rsidP="001B3647">
      <w:pPr>
        <w:spacing w:after="0" w:line="240" w:lineRule="auto"/>
      </w:pPr>
      <w:r>
        <w:separator/>
      </w:r>
    </w:p>
  </w:endnote>
  <w:endnote w:type="continuationSeparator" w:id="0">
    <w:p w14:paraId="724D3CB1" w14:textId="77777777" w:rsidR="00DE0E66" w:rsidRDefault="00DE0E66"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ACDD4" w14:textId="77777777" w:rsidR="00DE0E66" w:rsidRDefault="00DE0E66" w:rsidP="001B3647">
      <w:pPr>
        <w:spacing w:after="0" w:line="240" w:lineRule="auto"/>
      </w:pPr>
      <w:r>
        <w:separator/>
      </w:r>
    </w:p>
  </w:footnote>
  <w:footnote w:type="continuationSeparator" w:id="0">
    <w:p w14:paraId="5BADA3F0" w14:textId="77777777" w:rsidR="00DE0E66" w:rsidRDefault="00DE0E66"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647C8FD6" w:rsidR="001B3647" w:rsidRPr="001B3647" w:rsidRDefault="007B14BF">
    <w:pPr>
      <w:pStyle w:val="Header"/>
      <w:jc w:val="right"/>
      <w:rPr>
        <w:rFonts w:ascii="Times New Roman" w:hAnsi="Times New Roman" w:cs="Times New Roman"/>
        <w:sz w:val="24"/>
        <w:szCs w:val="24"/>
      </w:rPr>
    </w:pPr>
    <w:r>
      <w:rPr>
        <w:rFonts w:ascii="Times New Roman" w:hAnsi="Times New Roman" w:cs="Times New Roman"/>
        <w:sz w:val="24"/>
        <w:szCs w:val="24"/>
      </w:rPr>
      <w:t>ELEMENT AND PRINCIPLES OF DESIGN</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71C9C">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16FA6C00"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7B14BF">
      <w:rPr>
        <w:rFonts w:ascii="Times New Roman" w:hAnsi="Times New Roman" w:cs="Times New Roman"/>
        <w:sz w:val="24"/>
        <w:szCs w:val="24"/>
      </w:rPr>
      <w:t xml:space="preserve"> ELEMENTS AND PRINCIPLES OF DESIGN</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DE0E66">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1389"/>
    <w:rsid w:val="00002BEC"/>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1C42"/>
    <w:rsid w:val="000356D3"/>
    <w:rsid w:val="00037E69"/>
    <w:rsid w:val="00041C1E"/>
    <w:rsid w:val="0004213E"/>
    <w:rsid w:val="000422C2"/>
    <w:rsid w:val="0004431A"/>
    <w:rsid w:val="000466F0"/>
    <w:rsid w:val="00046978"/>
    <w:rsid w:val="0005073A"/>
    <w:rsid w:val="00052755"/>
    <w:rsid w:val="00054FF6"/>
    <w:rsid w:val="000555B3"/>
    <w:rsid w:val="00055F9B"/>
    <w:rsid w:val="00060138"/>
    <w:rsid w:val="00061458"/>
    <w:rsid w:val="00062540"/>
    <w:rsid w:val="000663FE"/>
    <w:rsid w:val="00073B7F"/>
    <w:rsid w:val="0007485B"/>
    <w:rsid w:val="00075824"/>
    <w:rsid w:val="00076586"/>
    <w:rsid w:val="00077CFB"/>
    <w:rsid w:val="000833E6"/>
    <w:rsid w:val="00083925"/>
    <w:rsid w:val="00084353"/>
    <w:rsid w:val="000849CE"/>
    <w:rsid w:val="00084B1F"/>
    <w:rsid w:val="00084C7B"/>
    <w:rsid w:val="00084F76"/>
    <w:rsid w:val="00085236"/>
    <w:rsid w:val="000853AE"/>
    <w:rsid w:val="000873F4"/>
    <w:rsid w:val="00090BDA"/>
    <w:rsid w:val="00090F13"/>
    <w:rsid w:val="00091A1A"/>
    <w:rsid w:val="00092C4A"/>
    <w:rsid w:val="00096B84"/>
    <w:rsid w:val="00096F03"/>
    <w:rsid w:val="000A0351"/>
    <w:rsid w:val="000A0E2D"/>
    <w:rsid w:val="000A2343"/>
    <w:rsid w:val="000A338D"/>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465C"/>
    <w:rsid w:val="000E537E"/>
    <w:rsid w:val="000F06AC"/>
    <w:rsid w:val="000F07C1"/>
    <w:rsid w:val="000F7CAE"/>
    <w:rsid w:val="0010059D"/>
    <w:rsid w:val="00100E83"/>
    <w:rsid w:val="001013C0"/>
    <w:rsid w:val="00101880"/>
    <w:rsid w:val="0010552C"/>
    <w:rsid w:val="0010710B"/>
    <w:rsid w:val="001073ED"/>
    <w:rsid w:val="001102AE"/>
    <w:rsid w:val="00111745"/>
    <w:rsid w:val="001131D0"/>
    <w:rsid w:val="00113261"/>
    <w:rsid w:val="00113F89"/>
    <w:rsid w:val="00114A22"/>
    <w:rsid w:val="001165C8"/>
    <w:rsid w:val="001210FD"/>
    <w:rsid w:val="0012174D"/>
    <w:rsid w:val="00123B4D"/>
    <w:rsid w:val="00127D42"/>
    <w:rsid w:val="00130024"/>
    <w:rsid w:val="00133FDE"/>
    <w:rsid w:val="00134E79"/>
    <w:rsid w:val="00137185"/>
    <w:rsid w:val="00137F9A"/>
    <w:rsid w:val="001420C0"/>
    <w:rsid w:val="0014258C"/>
    <w:rsid w:val="00145B42"/>
    <w:rsid w:val="00151187"/>
    <w:rsid w:val="0015657F"/>
    <w:rsid w:val="00163386"/>
    <w:rsid w:val="00164675"/>
    <w:rsid w:val="0016694F"/>
    <w:rsid w:val="00170E13"/>
    <w:rsid w:val="0017106B"/>
    <w:rsid w:val="00172629"/>
    <w:rsid w:val="00176A25"/>
    <w:rsid w:val="001775F6"/>
    <w:rsid w:val="0017798F"/>
    <w:rsid w:val="0018078E"/>
    <w:rsid w:val="0018400F"/>
    <w:rsid w:val="001842F1"/>
    <w:rsid w:val="001846F1"/>
    <w:rsid w:val="0018624E"/>
    <w:rsid w:val="0018681A"/>
    <w:rsid w:val="00186B5D"/>
    <w:rsid w:val="001901D5"/>
    <w:rsid w:val="00190442"/>
    <w:rsid w:val="001930CA"/>
    <w:rsid w:val="001934DB"/>
    <w:rsid w:val="00194F10"/>
    <w:rsid w:val="00196443"/>
    <w:rsid w:val="001A3C68"/>
    <w:rsid w:val="001A5E31"/>
    <w:rsid w:val="001B18A6"/>
    <w:rsid w:val="001B3647"/>
    <w:rsid w:val="001B4610"/>
    <w:rsid w:val="001B5158"/>
    <w:rsid w:val="001C0960"/>
    <w:rsid w:val="001C67E1"/>
    <w:rsid w:val="001D3C40"/>
    <w:rsid w:val="001D4B18"/>
    <w:rsid w:val="001D56AB"/>
    <w:rsid w:val="001D7422"/>
    <w:rsid w:val="001E101F"/>
    <w:rsid w:val="001E72EE"/>
    <w:rsid w:val="001E7D9D"/>
    <w:rsid w:val="001F4C06"/>
    <w:rsid w:val="001F5FF3"/>
    <w:rsid w:val="002007CC"/>
    <w:rsid w:val="00200DE9"/>
    <w:rsid w:val="002012EB"/>
    <w:rsid w:val="0020152B"/>
    <w:rsid w:val="00202B65"/>
    <w:rsid w:val="002055EB"/>
    <w:rsid w:val="00206603"/>
    <w:rsid w:val="00210216"/>
    <w:rsid w:val="0021057D"/>
    <w:rsid w:val="00210FEF"/>
    <w:rsid w:val="00211146"/>
    <w:rsid w:val="002111F4"/>
    <w:rsid w:val="00212500"/>
    <w:rsid w:val="002129C3"/>
    <w:rsid w:val="0021343D"/>
    <w:rsid w:val="002157D9"/>
    <w:rsid w:val="00217677"/>
    <w:rsid w:val="002176D9"/>
    <w:rsid w:val="002203FA"/>
    <w:rsid w:val="00221F20"/>
    <w:rsid w:val="0022314B"/>
    <w:rsid w:val="00227382"/>
    <w:rsid w:val="00235575"/>
    <w:rsid w:val="0024321B"/>
    <w:rsid w:val="00243F0D"/>
    <w:rsid w:val="00246656"/>
    <w:rsid w:val="00250CFA"/>
    <w:rsid w:val="002530D7"/>
    <w:rsid w:val="00253AC9"/>
    <w:rsid w:val="002542AC"/>
    <w:rsid w:val="002551BF"/>
    <w:rsid w:val="00260F71"/>
    <w:rsid w:val="00264B88"/>
    <w:rsid w:val="00267EFE"/>
    <w:rsid w:val="00267FF8"/>
    <w:rsid w:val="00270C38"/>
    <w:rsid w:val="00276056"/>
    <w:rsid w:val="002765F4"/>
    <w:rsid w:val="00277195"/>
    <w:rsid w:val="00282AA9"/>
    <w:rsid w:val="0028318A"/>
    <w:rsid w:val="00285A08"/>
    <w:rsid w:val="00292412"/>
    <w:rsid w:val="00294BCA"/>
    <w:rsid w:val="0029639A"/>
    <w:rsid w:val="00297E4D"/>
    <w:rsid w:val="002A0C26"/>
    <w:rsid w:val="002A1FEE"/>
    <w:rsid w:val="002A3466"/>
    <w:rsid w:val="002A562B"/>
    <w:rsid w:val="002A5EED"/>
    <w:rsid w:val="002A6DB8"/>
    <w:rsid w:val="002B1DB1"/>
    <w:rsid w:val="002B346A"/>
    <w:rsid w:val="002B3E35"/>
    <w:rsid w:val="002B55E7"/>
    <w:rsid w:val="002B6044"/>
    <w:rsid w:val="002C2242"/>
    <w:rsid w:val="002C2EFF"/>
    <w:rsid w:val="002C3AE3"/>
    <w:rsid w:val="002C6A9A"/>
    <w:rsid w:val="002C726A"/>
    <w:rsid w:val="002D151B"/>
    <w:rsid w:val="002D1D0D"/>
    <w:rsid w:val="002D3E59"/>
    <w:rsid w:val="002D70ED"/>
    <w:rsid w:val="002D7CB8"/>
    <w:rsid w:val="002E2387"/>
    <w:rsid w:val="002E3EA1"/>
    <w:rsid w:val="002E432C"/>
    <w:rsid w:val="002F417E"/>
    <w:rsid w:val="0030242D"/>
    <w:rsid w:val="003033FC"/>
    <w:rsid w:val="003036F0"/>
    <w:rsid w:val="003050F7"/>
    <w:rsid w:val="0030706D"/>
    <w:rsid w:val="003074CB"/>
    <w:rsid w:val="00307C0C"/>
    <w:rsid w:val="00310AF9"/>
    <w:rsid w:val="00312E68"/>
    <w:rsid w:val="0031368B"/>
    <w:rsid w:val="00314855"/>
    <w:rsid w:val="00314F48"/>
    <w:rsid w:val="00315BCE"/>
    <w:rsid w:val="003231D6"/>
    <w:rsid w:val="003277BA"/>
    <w:rsid w:val="00330CC8"/>
    <w:rsid w:val="0033135E"/>
    <w:rsid w:val="00331D37"/>
    <w:rsid w:val="00334CDA"/>
    <w:rsid w:val="00335EF1"/>
    <w:rsid w:val="00336572"/>
    <w:rsid w:val="003365D2"/>
    <w:rsid w:val="00336D6E"/>
    <w:rsid w:val="00341F39"/>
    <w:rsid w:val="00345045"/>
    <w:rsid w:val="0034519E"/>
    <w:rsid w:val="00347613"/>
    <w:rsid w:val="003504B9"/>
    <w:rsid w:val="00352EF0"/>
    <w:rsid w:val="0035615E"/>
    <w:rsid w:val="003562AF"/>
    <w:rsid w:val="00361323"/>
    <w:rsid w:val="00361CED"/>
    <w:rsid w:val="003621A3"/>
    <w:rsid w:val="00362371"/>
    <w:rsid w:val="003674A2"/>
    <w:rsid w:val="00371AC9"/>
    <w:rsid w:val="00371BD0"/>
    <w:rsid w:val="00372D0C"/>
    <w:rsid w:val="00373C8D"/>
    <w:rsid w:val="0037759B"/>
    <w:rsid w:val="00380A88"/>
    <w:rsid w:val="00380B2E"/>
    <w:rsid w:val="00384B08"/>
    <w:rsid w:val="0038538F"/>
    <w:rsid w:val="00385F3C"/>
    <w:rsid w:val="00391EF9"/>
    <w:rsid w:val="003921DC"/>
    <w:rsid w:val="00392945"/>
    <w:rsid w:val="00393200"/>
    <w:rsid w:val="003938F9"/>
    <w:rsid w:val="003939B5"/>
    <w:rsid w:val="003A0339"/>
    <w:rsid w:val="003A1089"/>
    <w:rsid w:val="003A2FDB"/>
    <w:rsid w:val="003A312A"/>
    <w:rsid w:val="003A3AD1"/>
    <w:rsid w:val="003A762B"/>
    <w:rsid w:val="003A7CFF"/>
    <w:rsid w:val="003B0A48"/>
    <w:rsid w:val="003B223D"/>
    <w:rsid w:val="003B23CE"/>
    <w:rsid w:val="003B2915"/>
    <w:rsid w:val="003B36E6"/>
    <w:rsid w:val="003B46F9"/>
    <w:rsid w:val="003B568C"/>
    <w:rsid w:val="003B6091"/>
    <w:rsid w:val="003B6133"/>
    <w:rsid w:val="003B6696"/>
    <w:rsid w:val="003C0E3E"/>
    <w:rsid w:val="003C367D"/>
    <w:rsid w:val="003C4175"/>
    <w:rsid w:val="003C4465"/>
    <w:rsid w:val="003C4818"/>
    <w:rsid w:val="003C4BCA"/>
    <w:rsid w:val="003D26EF"/>
    <w:rsid w:val="003D282B"/>
    <w:rsid w:val="003D46E2"/>
    <w:rsid w:val="003D7579"/>
    <w:rsid w:val="003E0278"/>
    <w:rsid w:val="003E139D"/>
    <w:rsid w:val="003E19DF"/>
    <w:rsid w:val="003E208F"/>
    <w:rsid w:val="003E519D"/>
    <w:rsid w:val="003F018F"/>
    <w:rsid w:val="003F2882"/>
    <w:rsid w:val="003F64E2"/>
    <w:rsid w:val="003F6743"/>
    <w:rsid w:val="003F7978"/>
    <w:rsid w:val="0040116A"/>
    <w:rsid w:val="004023BA"/>
    <w:rsid w:val="004053D1"/>
    <w:rsid w:val="0041012B"/>
    <w:rsid w:val="00413509"/>
    <w:rsid w:val="00413A1F"/>
    <w:rsid w:val="00415C6F"/>
    <w:rsid w:val="00416846"/>
    <w:rsid w:val="0041782A"/>
    <w:rsid w:val="004179C0"/>
    <w:rsid w:val="00420FD0"/>
    <w:rsid w:val="00421D51"/>
    <w:rsid w:val="00423672"/>
    <w:rsid w:val="00425072"/>
    <w:rsid w:val="00425572"/>
    <w:rsid w:val="00426A38"/>
    <w:rsid w:val="0042725B"/>
    <w:rsid w:val="004279B2"/>
    <w:rsid w:val="00430301"/>
    <w:rsid w:val="00444CF1"/>
    <w:rsid w:val="004458C2"/>
    <w:rsid w:val="004469F5"/>
    <w:rsid w:val="00447852"/>
    <w:rsid w:val="00447C70"/>
    <w:rsid w:val="00447EDE"/>
    <w:rsid w:val="0045038B"/>
    <w:rsid w:val="004534E8"/>
    <w:rsid w:val="004549F3"/>
    <w:rsid w:val="00457E13"/>
    <w:rsid w:val="00460F3E"/>
    <w:rsid w:val="00467D4C"/>
    <w:rsid w:val="00470499"/>
    <w:rsid w:val="00472DAF"/>
    <w:rsid w:val="00473B3D"/>
    <w:rsid w:val="00477D08"/>
    <w:rsid w:val="00480A88"/>
    <w:rsid w:val="00482715"/>
    <w:rsid w:val="00484A81"/>
    <w:rsid w:val="004857C3"/>
    <w:rsid w:val="00486140"/>
    <w:rsid w:val="00487DF7"/>
    <w:rsid w:val="004901B3"/>
    <w:rsid w:val="004913D5"/>
    <w:rsid w:val="0049153E"/>
    <w:rsid w:val="0049733E"/>
    <w:rsid w:val="004A0E31"/>
    <w:rsid w:val="004A18F8"/>
    <w:rsid w:val="004A71A4"/>
    <w:rsid w:val="004B158B"/>
    <w:rsid w:val="004B163D"/>
    <w:rsid w:val="004B1B36"/>
    <w:rsid w:val="004B1BC6"/>
    <w:rsid w:val="004B24D9"/>
    <w:rsid w:val="004B2953"/>
    <w:rsid w:val="004B7577"/>
    <w:rsid w:val="004B7FE1"/>
    <w:rsid w:val="004C11B8"/>
    <w:rsid w:val="004C1529"/>
    <w:rsid w:val="004C27A7"/>
    <w:rsid w:val="004C49DE"/>
    <w:rsid w:val="004C5927"/>
    <w:rsid w:val="004C6F72"/>
    <w:rsid w:val="004D0DF9"/>
    <w:rsid w:val="004D0E78"/>
    <w:rsid w:val="004D0F3F"/>
    <w:rsid w:val="004D299D"/>
    <w:rsid w:val="004D2E15"/>
    <w:rsid w:val="004D3750"/>
    <w:rsid w:val="004D62A0"/>
    <w:rsid w:val="004E0B08"/>
    <w:rsid w:val="004E3661"/>
    <w:rsid w:val="004E5FF5"/>
    <w:rsid w:val="004F6375"/>
    <w:rsid w:val="005017BC"/>
    <w:rsid w:val="0050260B"/>
    <w:rsid w:val="00503782"/>
    <w:rsid w:val="005049E5"/>
    <w:rsid w:val="00505F72"/>
    <w:rsid w:val="0050784D"/>
    <w:rsid w:val="005112E6"/>
    <w:rsid w:val="00511ECB"/>
    <w:rsid w:val="0051219F"/>
    <w:rsid w:val="00513BAD"/>
    <w:rsid w:val="00514E03"/>
    <w:rsid w:val="005244F4"/>
    <w:rsid w:val="00525B2F"/>
    <w:rsid w:val="00526A9B"/>
    <w:rsid w:val="0052723A"/>
    <w:rsid w:val="005276DE"/>
    <w:rsid w:val="00527F82"/>
    <w:rsid w:val="00531145"/>
    <w:rsid w:val="00531602"/>
    <w:rsid w:val="005320CB"/>
    <w:rsid w:val="00533AF7"/>
    <w:rsid w:val="00533BA7"/>
    <w:rsid w:val="005405FF"/>
    <w:rsid w:val="00542573"/>
    <w:rsid w:val="005435FA"/>
    <w:rsid w:val="005443D6"/>
    <w:rsid w:val="005460A8"/>
    <w:rsid w:val="00547EB2"/>
    <w:rsid w:val="0055017A"/>
    <w:rsid w:val="00550D66"/>
    <w:rsid w:val="00554B9F"/>
    <w:rsid w:val="005624B0"/>
    <w:rsid w:val="005630D7"/>
    <w:rsid w:val="00564069"/>
    <w:rsid w:val="00566381"/>
    <w:rsid w:val="00567D30"/>
    <w:rsid w:val="00570D08"/>
    <w:rsid w:val="0057154A"/>
    <w:rsid w:val="0057226D"/>
    <w:rsid w:val="00572318"/>
    <w:rsid w:val="00572501"/>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2FC9"/>
    <w:rsid w:val="00594939"/>
    <w:rsid w:val="00597166"/>
    <w:rsid w:val="005971BF"/>
    <w:rsid w:val="005A12A1"/>
    <w:rsid w:val="005A15DD"/>
    <w:rsid w:val="005A2D12"/>
    <w:rsid w:val="005A3FD2"/>
    <w:rsid w:val="005A7976"/>
    <w:rsid w:val="005B46C8"/>
    <w:rsid w:val="005B60B4"/>
    <w:rsid w:val="005C00A8"/>
    <w:rsid w:val="005C0A10"/>
    <w:rsid w:val="005C0A25"/>
    <w:rsid w:val="005C1B29"/>
    <w:rsid w:val="005C1D4E"/>
    <w:rsid w:val="005C1F15"/>
    <w:rsid w:val="005C3EC5"/>
    <w:rsid w:val="005C4C0E"/>
    <w:rsid w:val="005C59FE"/>
    <w:rsid w:val="005C5F14"/>
    <w:rsid w:val="005C5FB0"/>
    <w:rsid w:val="005C78AB"/>
    <w:rsid w:val="005D14F7"/>
    <w:rsid w:val="005D396C"/>
    <w:rsid w:val="005E6192"/>
    <w:rsid w:val="005F2FB4"/>
    <w:rsid w:val="005F4FAB"/>
    <w:rsid w:val="005F6764"/>
    <w:rsid w:val="005F6877"/>
    <w:rsid w:val="005F74B4"/>
    <w:rsid w:val="005F776D"/>
    <w:rsid w:val="006030A7"/>
    <w:rsid w:val="00604377"/>
    <w:rsid w:val="00605235"/>
    <w:rsid w:val="00605D06"/>
    <w:rsid w:val="00607B6A"/>
    <w:rsid w:val="006107BE"/>
    <w:rsid w:val="0061217D"/>
    <w:rsid w:val="00612600"/>
    <w:rsid w:val="00612C61"/>
    <w:rsid w:val="00613D02"/>
    <w:rsid w:val="00614BFF"/>
    <w:rsid w:val="00614CF1"/>
    <w:rsid w:val="00614E9F"/>
    <w:rsid w:val="00617AD9"/>
    <w:rsid w:val="006212C5"/>
    <w:rsid w:val="006226C0"/>
    <w:rsid w:val="0062466E"/>
    <w:rsid w:val="00625CF0"/>
    <w:rsid w:val="0062601E"/>
    <w:rsid w:val="00630327"/>
    <w:rsid w:val="00632CDF"/>
    <w:rsid w:val="00634CA0"/>
    <w:rsid w:val="00635E5B"/>
    <w:rsid w:val="0063760E"/>
    <w:rsid w:val="00640849"/>
    <w:rsid w:val="00641114"/>
    <w:rsid w:val="006440A1"/>
    <w:rsid w:val="006448C4"/>
    <w:rsid w:val="0064610F"/>
    <w:rsid w:val="00646CBC"/>
    <w:rsid w:val="0065197A"/>
    <w:rsid w:val="0065501D"/>
    <w:rsid w:val="00656381"/>
    <w:rsid w:val="00656503"/>
    <w:rsid w:val="00664B9F"/>
    <w:rsid w:val="00664E38"/>
    <w:rsid w:val="006671D8"/>
    <w:rsid w:val="00667611"/>
    <w:rsid w:val="0067136A"/>
    <w:rsid w:val="0067138C"/>
    <w:rsid w:val="00671C9C"/>
    <w:rsid w:val="00673899"/>
    <w:rsid w:val="00680575"/>
    <w:rsid w:val="006822A7"/>
    <w:rsid w:val="00682AE6"/>
    <w:rsid w:val="006836CE"/>
    <w:rsid w:val="00683C8F"/>
    <w:rsid w:val="00685318"/>
    <w:rsid w:val="006869CA"/>
    <w:rsid w:val="00686F00"/>
    <w:rsid w:val="00690E94"/>
    <w:rsid w:val="00691754"/>
    <w:rsid w:val="00691C75"/>
    <w:rsid w:val="006922F5"/>
    <w:rsid w:val="00694F06"/>
    <w:rsid w:val="0069729D"/>
    <w:rsid w:val="00697319"/>
    <w:rsid w:val="006A015C"/>
    <w:rsid w:val="006A3D12"/>
    <w:rsid w:val="006A5946"/>
    <w:rsid w:val="006A6E8D"/>
    <w:rsid w:val="006B6A9A"/>
    <w:rsid w:val="006C256C"/>
    <w:rsid w:val="006C3446"/>
    <w:rsid w:val="006C36FE"/>
    <w:rsid w:val="006C3FFA"/>
    <w:rsid w:val="006D0CAE"/>
    <w:rsid w:val="006E33EF"/>
    <w:rsid w:val="006E4758"/>
    <w:rsid w:val="006E5598"/>
    <w:rsid w:val="006E6850"/>
    <w:rsid w:val="006E72AC"/>
    <w:rsid w:val="006F3373"/>
    <w:rsid w:val="006F33E5"/>
    <w:rsid w:val="006F4B26"/>
    <w:rsid w:val="006F6816"/>
    <w:rsid w:val="00703B76"/>
    <w:rsid w:val="00704F16"/>
    <w:rsid w:val="00705A42"/>
    <w:rsid w:val="00707524"/>
    <w:rsid w:val="007131C7"/>
    <w:rsid w:val="0071379C"/>
    <w:rsid w:val="00715155"/>
    <w:rsid w:val="00717703"/>
    <w:rsid w:val="00717A93"/>
    <w:rsid w:val="00721D45"/>
    <w:rsid w:val="00721DEA"/>
    <w:rsid w:val="007235C8"/>
    <w:rsid w:val="00725949"/>
    <w:rsid w:val="00725ADE"/>
    <w:rsid w:val="00725D0D"/>
    <w:rsid w:val="00727F8E"/>
    <w:rsid w:val="00731D65"/>
    <w:rsid w:val="007330A8"/>
    <w:rsid w:val="00733934"/>
    <w:rsid w:val="007353AA"/>
    <w:rsid w:val="00736870"/>
    <w:rsid w:val="00736CC5"/>
    <w:rsid w:val="00736D3E"/>
    <w:rsid w:val="00737FA3"/>
    <w:rsid w:val="0074544C"/>
    <w:rsid w:val="007459CF"/>
    <w:rsid w:val="00746480"/>
    <w:rsid w:val="00751820"/>
    <w:rsid w:val="0075218A"/>
    <w:rsid w:val="0075323E"/>
    <w:rsid w:val="00761366"/>
    <w:rsid w:val="0076162C"/>
    <w:rsid w:val="007623C0"/>
    <w:rsid w:val="00762BA5"/>
    <w:rsid w:val="0076435F"/>
    <w:rsid w:val="007717BA"/>
    <w:rsid w:val="00771D0D"/>
    <w:rsid w:val="00772D5C"/>
    <w:rsid w:val="00773CDC"/>
    <w:rsid w:val="007805CA"/>
    <w:rsid w:val="007870B4"/>
    <w:rsid w:val="007879A2"/>
    <w:rsid w:val="0079057E"/>
    <w:rsid w:val="00791D8B"/>
    <w:rsid w:val="00793179"/>
    <w:rsid w:val="00793697"/>
    <w:rsid w:val="007A05A3"/>
    <w:rsid w:val="007A1E9C"/>
    <w:rsid w:val="007A6CE8"/>
    <w:rsid w:val="007A7F98"/>
    <w:rsid w:val="007B14BF"/>
    <w:rsid w:val="007B1CF5"/>
    <w:rsid w:val="007B7856"/>
    <w:rsid w:val="007B78F4"/>
    <w:rsid w:val="007C0CAD"/>
    <w:rsid w:val="007C4A17"/>
    <w:rsid w:val="007C4D25"/>
    <w:rsid w:val="007C5E1F"/>
    <w:rsid w:val="007C7585"/>
    <w:rsid w:val="007D0F37"/>
    <w:rsid w:val="007D10EE"/>
    <w:rsid w:val="007D31C4"/>
    <w:rsid w:val="007D4E37"/>
    <w:rsid w:val="007D6C68"/>
    <w:rsid w:val="007E060A"/>
    <w:rsid w:val="007E1F05"/>
    <w:rsid w:val="007E2D84"/>
    <w:rsid w:val="007E3B21"/>
    <w:rsid w:val="007E69AD"/>
    <w:rsid w:val="007E7898"/>
    <w:rsid w:val="007E7EC1"/>
    <w:rsid w:val="007F04BC"/>
    <w:rsid w:val="007F062A"/>
    <w:rsid w:val="007F0785"/>
    <w:rsid w:val="007F1138"/>
    <w:rsid w:val="007F3ACF"/>
    <w:rsid w:val="007F4650"/>
    <w:rsid w:val="0080307B"/>
    <w:rsid w:val="0080390E"/>
    <w:rsid w:val="008049BC"/>
    <w:rsid w:val="0080562F"/>
    <w:rsid w:val="00815BC4"/>
    <w:rsid w:val="00815E8C"/>
    <w:rsid w:val="008201A6"/>
    <w:rsid w:val="00820585"/>
    <w:rsid w:val="00825FB4"/>
    <w:rsid w:val="00832C19"/>
    <w:rsid w:val="00834E17"/>
    <w:rsid w:val="00834FCA"/>
    <w:rsid w:val="00835742"/>
    <w:rsid w:val="00836D31"/>
    <w:rsid w:val="008479F9"/>
    <w:rsid w:val="00850D34"/>
    <w:rsid w:val="008528B0"/>
    <w:rsid w:val="0085428C"/>
    <w:rsid w:val="0085437E"/>
    <w:rsid w:val="008568B7"/>
    <w:rsid w:val="0086041D"/>
    <w:rsid w:val="0086055F"/>
    <w:rsid w:val="00862443"/>
    <w:rsid w:val="00863AF7"/>
    <w:rsid w:val="0086416C"/>
    <w:rsid w:val="008652D1"/>
    <w:rsid w:val="00865411"/>
    <w:rsid w:val="00865C35"/>
    <w:rsid w:val="0086646F"/>
    <w:rsid w:val="0086671B"/>
    <w:rsid w:val="00867E2C"/>
    <w:rsid w:val="00867F54"/>
    <w:rsid w:val="00870405"/>
    <w:rsid w:val="0087074C"/>
    <w:rsid w:val="008724E8"/>
    <w:rsid w:val="00872C4A"/>
    <w:rsid w:val="0087472B"/>
    <w:rsid w:val="00874797"/>
    <w:rsid w:val="00874B75"/>
    <w:rsid w:val="00875E3A"/>
    <w:rsid w:val="00881146"/>
    <w:rsid w:val="00881936"/>
    <w:rsid w:val="00881B72"/>
    <w:rsid w:val="0088218A"/>
    <w:rsid w:val="008823AB"/>
    <w:rsid w:val="0088266A"/>
    <w:rsid w:val="0088402C"/>
    <w:rsid w:val="00885D32"/>
    <w:rsid w:val="00885F2D"/>
    <w:rsid w:val="00886C1F"/>
    <w:rsid w:val="008876A8"/>
    <w:rsid w:val="00887854"/>
    <w:rsid w:val="008937BB"/>
    <w:rsid w:val="00893B34"/>
    <w:rsid w:val="008A15C7"/>
    <w:rsid w:val="008A2C0C"/>
    <w:rsid w:val="008A365D"/>
    <w:rsid w:val="008A4A0B"/>
    <w:rsid w:val="008A529F"/>
    <w:rsid w:val="008A6859"/>
    <w:rsid w:val="008A6FB8"/>
    <w:rsid w:val="008B1060"/>
    <w:rsid w:val="008B13A3"/>
    <w:rsid w:val="008B1CF4"/>
    <w:rsid w:val="008B34D1"/>
    <w:rsid w:val="008B6628"/>
    <w:rsid w:val="008B6A3A"/>
    <w:rsid w:val="008B71FD"/>
    <w:rsid w:val="008C0545"/>
    <w:rsid w:val="008C5BA7"/>
    <w:rsid w:val="008C5D6C"/>
    <w:rsid w:val="008D0B2C"/>
    <w:rsid w:val="008D1615"/>
    <w:rsid w:val="008D2C4B"/>
    <w:rsid w:val="008D2DED"/>
    <w:rsid w:val="008D3047"/>
    <w:rsid w:val="008D63D9"/>
    <w:rsid w:val="008D6473"/>
    <w:rsid w:val="008E117C"/>
    <w:rsid w:val="008E18AB"/>
    <w:rsid w:val="008E1F0F"/>
    <w:rsid w:val="008E5B23"/>
    <w:rsid w:val="008E7B58"/>
    <w:rsid w:val="008F10C8"/>
    <w:rsid w:val="008F10F2"/>
    <w:rsid w:val="008F15F7"/>
    <w:rsid w:val="008F17BC"/>
    <w:rsid w:val="008F17D8"/>
    <w:rsid w:val="008F442B"/>
    <w:rsid w:val="008F7853"/>
    <w:rsid w:val="00900E8D"/>
    <w:rsid w:val="0090190C"/>
    <w:rsid w:val="00903EDB"/>
    <w:rsid w:val="00904028"/>
    <w:rsid w:val="00904D6A"/>
    <w:rsid w:val="00905E13"/>
    <w:rsid w:val="00913639"/>
    <w:rsid w:val="00917848"/>
    <w:rsid w:val="009209E1"/>
    <w:rsid w:val="009210B4"/>
    <w:rsid w:val="00922678"/>
    <w:rsid w:val="00925E23"/>
    <w:rsid w:val="009274F4"/>
    <w:rsid w:val="0093047F"/>
    <w:rsid w:val="00935189"/>
    <w:rsid w:val="009357EB"/>
    <w:rsid w:val="00936907"/>
    <w:rsid w:val="0093755E"/>
    <w:rsid w:val="00942C70"/>
    <w:rsid w:val="009440A6"/>
    <w:rsid w:val="009519A7"/>
    <w:rsid w:val="009523D4"/>
    <w:rsid w:val="00956F79"/>
    <w:rsid w:val="009609CA"/>
    <w:rsid w:val="0096283A"/>
    <w:rsid w:val="00962FD2"/>
    <w:rsid w:val="00966A6B"/>
    <w:rsid w:val="0096754C"/>
    <w:rsid w:val="00970E00"/>
    <w:rsid w:val="00970ED1"/>
    <w:rsid w:val="00974351"/>
    <w:rsid w:val="00974A6C"/>
    <w:rsid w:val="00975310"/>
    <w:rsid w:val="00975935"/>
    <w:rsid w:val="00975C03"/>
    <w:rsid w:val="0098112B"/>
    <w:rsid w:val="00982CDC"/>
    <w:rsid w:val="00983782"/>
    <w:rsid w:val="00985D1E"/>
    <w:rsid w:val="009862C9"/>
    <w:rsid w:val="0098666D"/>
    <w:rsid w:val="00992A62"/>
    <w:rsid w:val="00997A6E"/>
    <w:rsid w:val="009A01EB"/>
    <w:rsid w:val="009A1334"/>
    <w:rsid w:val="009A1F3F"/>
    <w:rsid w:val="009A4586"/>
    <w:rsid w:val="009B212F"/>
    <w:rsid w:val="009B4965"/>
    <w:rsid w:val="009B790E"/>
    <w:rsid w:val="009C0D85"/>
    <w:rsid w:val="009C1401"/>
    <w:rsid w:val="009C2533"/>
    <w:rsid w:val="009C600A"/>
    <w:rsid w:val="009C7B6A"/>
    <w:rsid w:val="009D0DE6"/>
    <w:rsid w:val="009D11B4"/>
    <w:rsid w:val="009D148D"/>
    <w:rsid w:val="009D27F9"/>
    <w:rsid w:val="009D353D"/>
    <w:rsid w:val="009D58B3"/>
    <w:rsid w:val="009D756D"/>
    <w:rsid w:val="009D7C3F"/>
    <w:rsid w:val="009E1DCE"/>
    <w:rsid w:val="009E258D"/>
    <w:rsid w:val="009E2806"/>
    <w:rsid w:val="009E48C5"/>
    <w:rsid w:val="009E4BD4"/>
    <w:rsid w:val="009E63F4"/>
    <w:rsid w:val="009E645A"/>
    <w:rsid w:val="009E66EF"/>
    <w:rsid w:val="009E79E8"/>
    <w:rsid w:val="009F3386"/>
    <w:rsid w:val="009F46A0"/>
    <w:rsid w:val="00A026F9"/>
    <w:rsid w:val="00A0409C"/>
    <w:rsid w:val="00A0496B"/>
    <w:rsid w:val="00A10A25"/>
    <w:rsid w:val="00A12D77"/>
    <w:rsid w:val="00A15B3C"/>
    <w:rsid w:val="00A15DCB"/>
    <w:rsid w:val="00A232A9"/>
    <w:rsid w:val="00A27258"/>
    <w:rsid w:val="00A27B4E"/>
    <w:rsid w:val="00A3087D"/>
    <w:rsid w:val="00A35B2B"/>
    <w:rsid w:val="00A36DE3"/>
    <w:rsid w:val="00A44DD7"/>
    <w:rsid w:val="00A45079"/>
    <w:rsid w:val="00A46AC2"/>
    <w:rsid w:val="00A50BDD"/>
    <w:rsid w:val="00A517BA"/>
    <w:rsid w:val="00A51D3F"/>
    <w:rsid w:val="00A528D4"/>
    <w:rsid w:val="00A56586"/>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FE1"/>
    <w:rsid w:val="00A83639"/>
    <w:rsid w:val="00A84ABB"/>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F30"/>
    <w:rsid w:val="00AB4AA2"/>
    <w:rsid w:val="00AB66EA"/>
    <w:rsid w:val="00AB6B04"/>
    <w:rsid w:val="00AC0394"/>
    <w:rsid w:val="00AC22DF"/>
    <w:rsid w:val="00AC2305"/>
    <w:rsid w:val="00AC7D5A"/>
    <w:rsid w:val="00AD1DA6"/>
    <w:rsid w:val="00AD2080"/>
    <w:rsid w:val="00AD2D52"/>
    <w:rsid w:val="00AD3C3E"/>
    <w:rsid w:val="00AD5F6D"/>
    <w:rsid w:val="00AD7661"/>
    <w:rsid w:val="00AE47F9"/>
    <w:rsid w:val="00AE56AA"/>
    <w:rsid w:val="00AF1B88"/>
    <w:rsid w:val="00AF2B56"/>
    <w:rsid w:val="00AF4746"/>
    <w:rsid w:val="00AF68B2"/>
    <w:rsid w:val="00AF6DAE"/>
    <w:rsid w:val="00AF7307"/>
    <w:rsid w:val="00B013AB"/>
    <w:rsid w:val="00B019E2"/>
    <w:rsid w:val="00B01FD5"/>
    <w:rsid w:val="00B02A53"/>
    <w:rsid w:val="00B033EA"/>
    <w:rsid w:val="00B116E0"/>
    <w:rsid w:val="00B116E4"/>
    <w:rsid w:val="00B12029"/>
    <w:rsid w:val="00B12C7E"/>
    <w:rsid w:val="00B12FC5"/>
    <w:rsid w:val="00B13AD2"/>
    <w:rsid w:val="00B15BED"/>
    <w:rsid w:val="00B254AB"/>
    <w:rsid w:val="00B26690"/>
    <w:rsid w:val="00B26F68"/>
    <w:rsid w:val="00B315A7"/>
    <w:rsid w:val="00B32F05"/>
    <w:rsid w:val="00B353F3"/>
    <w:rsid w:val="00B361ED"/>
    <w:rsid w:val="00B36D66"/>
    <w:rsid w:val="00B407C0"/>
    <w:rsid w:val="00B43A61"/>
    <w:rsid w:val="00B44188"/>
    <w:rsid w:val="00B45BA3"/>
    <w:rsid w:val="00B46E9E"/>
    <w:rsid w:val="00B4714C"/>
    <w:rsid w:val="00B505A7"/>
    <w:rsid w:val="00B50F66"/>
    <w:rsid w:val="00B52AF2"/>
    <w:rsid w:val="00B573DF"/>
    <w:rsid w:val="00B5795C"/>
    <w:rsid w:val="00B579C6"/>
    <w:rsid w:val="00B611C4"/>
    <w:rsid w:val="00B61873"/>
    <w:rsid w:val="00B61AC4"/>
    <w:rsid w:val="00B629A4"/>
    <w:rsid w:val="00B64ADB"/>
    <w:rsid w:val="00B66639"/>
    <w:rsid w:val="00B666B7"/>
    <w:rsid w:val="00B73B9D"/>
    <w:rsid w:val="00B75F32"/>
    <w:rsid w:val="00B765A3"/>
    <w:rsid w:val="00B816FB"/>
    <w:rsid w:val="00B827DE"/>
    <w:rsid w:val="00B8473C"/>
    <w:rsid w:val="00B8540E"/>
    <w:rsid w:val="00B85C86"/>
    <w:rsid w:val="00B9180F"/>
    <w:rsid w:val="00B92524"/>
    <w:rsid w:val="00B934E0"/>
    <w:rsid w:val="00BA161F"/>
    <w:rsid w:val="00BA3361"/>
    <w:rsid w:val="00BA3EEF"/>
    <w:rsid w:val="00BA63FC"/>
    <w:rsid w:val="00BA7737"/>
    <w:rsid w:val="00BA7B4F"/>
    <w:rsid w:val="00BB01D4"/>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4BA"/>
    <w:rsid w:val="00BE1F8E"/>
    <w:rsid w:val="00BE26AA"/>
    <w:rsid w:val="00BE3EAE"/>
    <w:rsid w:val="00BF118B"/>
    <w:rsid w:val="00BF52F0"/>
    <w:rsid w:val="00BF7882"/>
    <w:rsid w:val="00C0274D"/>
    <w:rsid w:val="00C03306"/>
    <w:rsid w:val="00C03D20"/>
    <w:rsid w:val="00C16D55"/>
    <w:rsid w:val="00C211E5"/>
    <w:rsid w:val="00C22922"/>
    <w:rsid w:val="00C22A40"/>
    <w:rsid w:val="00C23BDD"/>
    <w:rsid w:val="00C2403D"/>
    <w:rsid w:val="00C24F41"/>
    <w:rsid w:val="00C25636"/>
    <w:rsid w:val="00C25838"/>
    <w:rsid w:val="00C27B72"/>
    <w:rsid w:val="00C27E0E"/>
    <w:rsid w:val="00C31376"/>
    <w:rsid w:val="00C33DA9"/>
    <w:rsid w:val="00C369BB"/>
    <w:rsid w:val="00C41F64"/>
    <w:rsid w:val="00C432E7"/>
    <w:rsid w:val="00C447EF"/>
    <w:rsid w:val="00C44A82"/>
    <w:rsid w:val="00C459B4"/>
    <w:rsid w:val="00C461E8"/>
    <w:rsid w:val="00C462B0"/>
    <w:rsid w:val="00C50691"/>
    <w:rsid w:val="00C510CA"/>
    <w:rsid w:val="00C54127"/>
    <w:rsid w:val="00C54206"/>
    <w:rsid w:val="00C543D9"/>
    <w:rsid w:val="00C55970"/>
    <w:rsid w:val="00C55F2F"/>
    <w:rsid w:val="00C57966"/>
    <w:rsid w:val="00C607CF"/>
    <w:rsid w:val="00C610A2"/>
    <w:rsid w:val="00C62C19"/>
    <w:rsid w:val="00C62EFA"/>
    <w:rsid w:val="00C644CE"/>
    <w:rsid w:val="00C64A27"/>
    <w:rsid w:val="00C66097"/>
    <w:rsid w:val="00C669CC"/>
    <w:rsid w:val="00C76705"/>
    <w:rsid w:val="00C76DD5"/>
    <w:rsid w:val="00C77CA6"/>
    <w:rsid w:val="00C811F6"/>
    <w:rsid w:val="00C87190"/>
    <w:rsid w:val="00C87235"/>
    <w:rsid w:val="00C9160E"/>
    <w:rsid w:val="00C92768"/>
    <w:rsid w:val="00C95772"/>
    <w:rsid w:val="00C96729"/>
    <w:rsid w:val="00CA019D"/>
    <w:rsid w:val="00CA12F8"/>
    <w:rsid w:val="00CA1F16"/>
    <w:rsid w:val="00CA3B84"/>
    <w:rsid w:val="00CA5BFC"/>
    <w:rsid w:val="00CB0DFE"/>
    <w:rsid w:val="00CB39E2"/>
    <w:rsid w:val="00CB7091"/>
    <w:rsid w:val="00CC0518"/>
    <w:rsid w:val="00CC1790"/>
    <w:rsid w:val="00CC32EA"/>
    <w:rsid w:val="00CC5883"/>
    <w:rsid w:val="00CC6C54"/>
    <w:rsid w:val="00CD0200"/>
    <w:rsid w:val="00CD4015"/>
    <w:rsid w:val="00CD7874"/>
    <w:rsid w:val="00CE06BB"/>
    <w:rsid w:val="00CE08C3"/>
    <w:rsid w:val="00CE11D2"/>
    <w:rsid w:val="00CE40C2"/>
    <w:rsid w:val="00CE49CB"/>
    <w:rsid w:val="00CE4D85"/>
    <w:rsid w:val="00CE7958"/>
    <w:rsid w:val="00CF008B"/>
    <w:rsid w:val="00CF01F5"/>
    <w:rsid w:val="00CF2AD7"/>
    <w:rsid w:val="00CF7862"/>
    <w:rsid w:val="00CF7BC5"/>
    <w:rsid w:val="00D02848"/>
    <w:rsid w:val="00D03FDE"/>
    <w:rsid w:val="00D1206B"/>
    <w:rsid w:val="00D1293B"/>
    <w:rsid w:val="00D12AED"/>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7F6E"/>
    <w:rsid w:val="00D40442"/>
    <w:rsid w:val="00D415AF"/>
    <w:rsid w:val="00D427E6"/>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1BBD"/>
    <w:rsid w:val="00D64256"/>
    <w:rsid w:val="00D64C98"/>
    <w:rsid w:val="00D66793"/>
    <w:rsid w:val="00D6740A"/>
    <w:rsid w:val="00D70FB3"/>
    <w:rsid w:val="00D73521"/>
    <w:rsid w:val="00D75FA5"/>
    <w:rsid w:val="00D8129F"/>
    <w:rsid w:val="00D87100"/>
    <w:rsid w:val="00D909DD"/>
    <w:rsid w:val="00D97091"/>
    <w:rsid w:val="00D97CAD"/>
    <w:rsid w:val="00DA0A60"/>
    <w:rsid w:val="00DA29BF"/>
    <w:rsid w:val="00DA36AC"/>
    <w:rsid w:val="00DB0858"/>
    <w:rsid w:val="00DB0EFF"/>
    <w:rsid w:val="00DB1547"/>
    <w:rsid w:val="00DB502E"/>
    <w:rsid w:val="00DB53C8"/>
    <w:rsid w:val="00DB7915"/>
    <w:rsid w:val="00DC400D"/>
    <w:rsid w:val="00DC5CF1"/>
    <w:rsid w:val="00DC6CFF"/>
    <w:rsid w:val="00DD17D5"/>
    <w:rsid w:val="00DD3169"/>
    <w:rsid w:val="00DD3B4A"/>
    <w:rsid w:val="00DD6028"/>
    <w:rsid w:val="00DD7743"/>
    <w:rsid w:val="00DE0E66"/>
    <w:rsid w:val="00DE77D3"/>
    <w:rsid w:val="00DF213B"/>
    <w:rsid w:val="00DF6E12"/>
    <w:rsid w:val="00E03466"/>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25C"/>
    <w:rsid w:val="00E37336"/>
    <w:rsid w:val="00E402B9"/>
    <w:rsid w:val="00E4143A"/>
    <w:rsid w:val="00E44695"/>
    <w:rsid w:val="00E44EFE"/>
    <w:rsid w:val="00E5106B"/>
    <w:rsid w:val="00E531D6"/>
    <w:rsid w:val="00E551F5"/>
    <w:rsid w:val="00E55976"/>
    <w:rsid w:val="00E57704"/>
    <w:rsid w:val="00E61624"/>
    <w:rsid w:val="00E642F2"/>
    <w:rsid w:val="00E67844"/>
    <w:rsid w:val="00E7077F"/>
    <w:rsid w:val="00E70F55"/>
    <w:rsid w:val="00E70FDD"/>
    <w:rsid w:val="00E71706"/>
    <w:rsid w:val="00E718CF"/>
    <w:rsid w:val="00E72070"/>
    <w:rsid w:val="00E742EB"/>
    <w:rsid w:val="00E76FCF"/>
    <w:rsid w:val="00E8033B"/>
    <w:rsid w:val="00E80C24"/>
    <w:rsid w:val="00E83989"/>
    <w:rsid w:val="00E84FB9"/>
    <w:rsid w:val="00E90B8F"/>
    <w:rsid w:val="00EB104E"/>
    <w:rsid w:val="00EB3506"/>
    <w:rsid w:val="00EB4B83"/>
    <w:rsid w:val="00EB6019"/>
    <w:rsid w:val="00EC2FAF"/>
    <w:rsid w:val="00EC53F7"/>
    <w:rsid w:val="00EC574E"/>
    <w:rsid w:val="00EE0F38"/>
    <w:rsid w:val="00EE23A8"/>
    <w:rsid w:val="00EE6808"/>
    <w:rsid w:val="00EF1589"/>
    <w:rsid w:val="00EF489D"/>
    <w:rsid w:val="00EF5CDE"/>
    <w:rsid w:val="00EF7DA9"/>
    <w:rsid w:val="00F010B0"/>
    <w:rsid w:val="00F01607"/>
    <w:rsid w:val="00F024B8"/>
    <w:rsid w:val="00F02906"/>
    <w:rsid w:val="00F043BF"/>
    <w:rsid w:val="00F050AD"/>
    <w:rsid w:val="00F074D0"/>
    <w:rsid w:val="00F10112"/>
    <w:rsid w:val="00F14181"/>
    <w:rsid w:val="00F141E9"/>
    <w:rsid w:val="00F162DF"/>
    <w:rsid w:val="00F169A5"/>
    <w:rsid w:val="00F27016"/>
    <w:rsid w:val="00F27491"/>
    <w:rsid w:val="00F30C21"/>
    <w:rsid w:val="00F30D56"/>
    <w:rsid w:val="00F40E3B"/>
    <w:rsid w:val="00F4114A"/>
    <w:rsid w:val="00F45E9F"/>
    <w:rsid w:val="00F46424"/>
    <w:rsid w:val="00F524B0"/>
    <w:rsid w:val="00F5542D"/>
    <w:rsid w:val="00F55923"/>
    <w:rsid w:val="00F63E7B"/>
    <w:rsid w:val="00F656C1"/>
    <w:rsid w:val="00F72B20"/>
    <w:rsid w:val="00F73C2B"/>
    <w:rsid w:val="00F73E80"/>
    <w:rsid w:val="00F7563F"/>
    <w:rsid w:val="00F7796D"/>
    <w:rsid w:val="00F803D1"/>
    <w:rsid w:val="00F81082"/>
    <w:rsid w:val="00F8131A"/>
    <w:rsid w:val="00F83332"/>
    <w:rsid w:val="00F8526F"/>
    <w:rsid w:val="00F865E8"/>
    <w:rsid w:val="00F870C6"/>
    <w:rsid w:val="00F879A4"/>
    <w:rsid w:val="00F93A8C"/>
    <w:rsid w:val="00F963B3"/>
    <w:rsid w:val="00F96A24"/>
    <w:rsid w:val="00FA143D"/>
    <w:rsid w:val="00FA4F57"/>
    <w:rsid w:val="00FA4FF3"/>
    <w:rsid w:val="00FA51E6"/>
    <w:rsid w:val="00FA624A"/>
    <w:rsid w:val="00FA6B59"/>
    <w:rsid w:val="00FA7B6B"/>
    <w:rsid w:val="00FA7EA8"/>
    <w:rsid w:val="00FB0598"/>
    <w:rsid w:val="00FB077A"/>
    <w:rsid w:val="00FB0BDB"/>
    <w:rsid w:val="00FB1963"/>
    <w:rsid w:val="00FB21C6"/>
    <w:rsid w:val="00FB2713"/>
    <w:rsid w:val="00FB34FF"/>
    <w:rsid w:val="00FB43A0"/>
    <w:rsid w:val="00FB5F77"/>
    <w:rsid w:val="00FC0D71"/>
    <w:rsid w:val="00FC1B5B"/>
    <w:rsid w:val="00FC3F9E"/>
    <w:rsid w:val="00FD13B3"/>
    <w:rsid w:val="00FD1446"/>
    <w:rsid w:val="00FD21FF"/>
    <w:rsid w:val="00FD5491"/>
    <w:rsid w:val="00FD60F5"/>
    <w:rsid w:val="00FD6FD9"/>
    <w:rsid w:val="00FE04E3"/>
    <w:rsid w:val="00FE1050"/>
    <w:rsid w:val="00FE478B"/>
    <w:rsid w:val="00FE59B4"/>
    <w:rsid w:val="00FE5E2E"/>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paragraph" w:styleId="BalloonText">
    <w:name w:val="Balloon Text"/>
    <w:basedOn w:val="Normal"/>
    <w:link w:val="BalloonTextChar"/>
    <w:uiPriority w:val="99"/>
    <w:semiHidden/>
    <w:unhideWhenUsed/>
    <w:rsid w:val="0042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51"/>
    <w:rPr>
      <w:rFonts w:ascii="Tahoma" w:hAnsi="Tahoma" w:cs="Tahoma"/>
      <w:sz w:val="16"/>
      <w:szCs w:val="16"/>
    </w:rPr>
  </w:style>
  <w:style w:type="character" w:customStyle="1" w:styleId="UnresolvedMention">
    <w:name w:val="Unresolved Mention"/>
    <w:basedOn w:val="DefaultParagraphFont"/>
    <w:uiPriority w:val="99"/>
    <w:semiHidden/>
    <w:unhideWhenUsed/>
    <w:rsid w:val="00D129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paragraph" w:styleId="BalloonText">
    <w:name w:val="Balloon Text"/>
    <w:basedOn w:val="Normal"/>
    <w:link w:val="BalloonTextChar"/>
    <w:uiPriority w:val="99"/>
    <w:semiHidden/>
    <w:unhideWhenUsed/>
    <w:rsid w:val="0042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51"/>
    <w:rPr>
      <w:rFonts w:ascii="Tahoma" w:hAnsi="Tahoma" w:cs="Tahoma"/>
      <w:sz w:val="16"/>
      <w:szCs w:val="16"/>
    </w:rPr>
  </w:style>
  <w:style w:type="character" w:customStyle="1" w:styleId="UnresolvedMention">
    <w:name w:val="Unresolved Mention"/>
    <w:basedOn w:val="DefaultParagraphFont"/>
    <w:uiPriority w:val="99"/>
    <w:semiHidden/>
    <w:unhideWhenUsed/>
    <w:rsid w:val="00D1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hecuttingclass.com/reverse-textiles-at-guo-pei-haute-coutu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4024-56BA-4D47-B47F-E2AFA511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2021-04-05T23:57:00Z</dcterms:created>
  <dcterms:modified xsi:type="dcterms:W3CDTF">2021-04-05T23:57:00Z</dcterms:modified>
</cp:coreProperties>
</file>