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090" w:rsidRDefault="00AC3090" w:rsidP="0011262B">
      <w:pPr>
        <w:spacing w:line="480" w:lineRule="auto"/>
        <w:rPr>
          <w:rFonts w:ascii="Times New Roman" w:hAnsi="Times New Roman" w:cs="Times New Roman"/>
          <w:sz w:val="24"/>
          <w:szCs w:val="24"/>
        </w:rPr>
      </w:pPr>
    </w:p>
    <w:p w:rsidR="00AC3090" w:rsidRDefault="00AC3090" w:rsidP="0011262B">
      <w:pPr>
        <w:spacing w:line="480" w:lineRule="auto"/>
        <w:rPr>
          <w:rFonts w:ascii="Times New Roman" w:hAnsi="Times New Roman" w:cs="Times New Roman"/>
          <w:sz w:val="24"/>
          <w:szCs w:val="24"/>
        </w:rPr>
      </w:pPr>
    </w:p>
    <w:p w:rsidR="00AC3090" w:rsidRDefault="00AC3090" w:rsidP="0011262B">
      <w:pPr>
        <w:spacing w:line="480" w:lineRule="auto"/>
        <w:rPr>
          <w:rFonts w:ascii="Times New Roman" w:hAnsi="Times New Roman" w:cs="Times New Roman"/>
          <w:sz w:val="24"/>
          <w:szCs w:val="24"/>
        </w:rPr>
      </w:pPr>
    </w:p>
    <w:p w:rsidR="00AC3090" w:rsidRDefault="00AC3090" w:rsidP="0011262B">
      <w:pPr>
        <w:spacing w:line="480" w:lineRule="auto"/>
        <w:rPr>
          <w:rFonts w:ascii="Times New Roman" w:hAnsi="Times New Roman" w:cs="Times New Roman"/>
          <w:sz w:val="24"/>
          <w:szCs w:val="24"/>
        </w:rPr>
      </w:pPr>
    </w:p>
    <w:p w:rsidR="00AC3090" w:rsidRDefault="00AC3090" w:rsidP="0011262B">
      <w:pPr>
        <w:spacing w:line="480" w:lineRule="auto"/>
        <w:rPr>
          <w:rFonts w:ascii="Times New Roman" w:hAnsi="Times New Roman" w:cs="Times New Roman"/>
          <w:sz w:val="24"/>
          <w:szCs w:val="24"/>
        </w:rPr>
      </w:pPr>
    </w:p>
    <w:p w:rsidR="00AC3090" w:rsidRDefault="00AC3090" w:rsidP="0011262B">
      <w:pPr>
        <w:spacing w:line="480" w:lineRule="auto"/>
        <w:rPr>
          <w:rFonts w:ascii="Times New Roman" w:hAnsi="Times New Roman" w:cs="Times New Roman"/>
          <w:sz w:val="24"/>
          <w:szCs w:val="24"/>
        </w:rPr>
      </w:pPr>
    </w:p>
    <w:p w:rsidR="00844AFB" w:rsidRDefault="00AC3090" w:rsidP="00AC3090">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Issues in Engineering</w:t>
      </w:r>
    </w:p>
    <w:p w:rsidR="00AC3090" w:rsidRDefault="00AC3090" w:rsidP="00AC309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AC3090" w:rsidRDefault="00AC3090" w:rsidP="00AC309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AC3090" w:rsidRDefault="00AC3090" w:rsidP="00AC3090">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AC3090" w:rsidRDefault="00AC3090" w:rsidP="00AC309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C3090" w:rsidRDefault="00AC3090" w:rsidP="0011262B">
      <w:pPr>
        <w:spacing w:line="480" w:lineRule="auto"/>
        <w:rPr>
          <w:rFonts w:ascii="Times New Roman" w:hAnsi="Times New Roman" w:cs="Times New Roman"/>
          <w:sz w:val="24"/>
          <w:szCs w:val="24"/>
        </w:rPr>
      </w:pPr>
    </w:p>
    <w:p w:rsidR="00AC3090" w:rsidRDefault="00AC3090" w:rsidP="0011262B">
      <w:pPr>
        <w:spacing w:line="480" w:lineRule="auto"/>
        <w:rPr>
          <w:rFonts w:ascii="Times New Roman" w:hAnsi="Times New Roman" w:cs="Times New Roman"/>
          <w:sz w:val="24"/>
          <w:szCs w:val="24"/>
        </w:rPr>
      </w:pPr>
    </w:p>
    <w:p w:rsidR="00AC3090" w:rsidRDefault="00AC3090" w:rsidP="0011262B">
      <w:pPr>
        <w:spacing w:line="480" w:lineRule="auto"/>
        <w:rPr>
          <w:rFonts w:ascii="Times New Roman" w:hAnsi="Times New Roman" w:cs="Times New Roman"/>
          <w:sz w:val="24"/>
          <w:szCs w:val="24"/>
        </w:rPr>
      </w:pPr>
    </w:p>
    <w:p w:rsidR="00AC3090" w:rsidRDefault="00AC3090" w:rsidP="0011262B">
      <w:pPr>
        <w:spacing w:line="480" w:lineRule="auto"/>
        <w:rPr>
          <w:rFonts w:ascii="Times New Roman" w:hAnsi="Times New Roman" w:cs="Times New Roman"/>
          <w:sz w:val="24"/>
          <w:szCs w:val="24"/>
        </w:rPr>
      </w:pPr>
    </w:p>
    <w:p w:rsidR="00AC3090" w:rsidRDefault="00AC3090" w:rsidP="0011262B">
      <w:pPr>
        <w:spacing w:line="480" w:lineRule="auto"/>
        <w:rPr>
          <w:rFonts w:ascii="Times New Roman" w:hAnsi="Times New Roman" w:cs="Times New Roman"/>
          <w:sz w:val="24"/>
          <w:szCs w:val="24"/>
        </w:rPr>
      </w:pPr>
    </w:p>
    <w:p w:rsidR="00AC3090" w:rsidRDefault="00AC3090" w:rsidP="0011262B">
      <w:pPr>
        <w:spacing w:line="480" w:lineRule="auto"/>
        <w:rPr>
          <w:rFonts w:ascii="Times New Roman" w:hAnsi="Times New Roman" w:cs="Times New Roman"/>
          <w:sz w:val="24"/>
          <w:szCs w:val="24"/>
        </w:rPr>
      </w:pPr>
    </w:p>
    <w:p w:rsidR="00F90CF2" w:rsidRDefault="006677F5" w:rsidP="0011262B">
      <w:pPr>
        <w:spacing w:line="480" w:lineRule="auto"/>
        <w:rPr>
          <w:rFonts w:ascii="Times New Roman" w:hAnsi="Times New Roman" w:cs="Times New Roman"/>
          <w:sz w:val="24"/>
          <w:szCs w:val="24"/>
        </w:rPr>
      </w:pPr>
      <w:r w:rsidRPr="0011262B">
        <w:rPr>
          <w:rFonts w:ascii="Times New Roman" w:hAnsi="Times New Roman" w:cs="Times New Roman"/>
          <w:sz w:val="24"/>
          <w:szCs w:val="24"/>
        </w:rPr>
        <w:lastRenderedPageBreak/>
        <w:t xml:space="preserve">Today, engineers are faced with more issues in their field than just designing and building infrastructure. They are to ensure that they guarantee the </w:t>
      </w:r>
      <w:r w:rsidR="00492D38" w:rsidRPr="0011262B">
        <w:rPr>
          <w:rFonts w:ascii="Times New Roman" w:hAnsi="Times New Roman" w:cs="Times New Roman"/>
          <w:sz w:val="24"/>
          <w:szCs w:val="24"/>
        </w:rPr>
        <w:t xml:space="preserve">safety of their workers. They are also tasked with ensuring they protect the </w:t>
      </w:r>
      <w:r w:rsidR="007D5B85" w:rsidRPr="0011262B">
        <w:rPr>
          <w:rFonts w:ascii="Times New Roman" w:hAnsi="Times New Roman" w:cs="Times New Roman"/>
          <w:sz w:val="24"/>
          <w:szCs w:val="24"/>
        </w:rPr>
        <w:t>environment by adhering to the set rules and regulations. With such issues surrounding the engineering field, it is expected that engineering projects will take longer periods than expected an</w:t>
      </w:r>
      <w:r w:rsidR="00CE63F5">
        <w:rPr>
          <w:rFonts w:ascii="Times New Roman" w:hAnsi="Times New Roman" w:cs="Times New Roman"/>
          <w:sz w:val="24"/>
          <w:szCs w:val="24"/>
        </w:rPr>
        <w:t>d thus using a lot of resources. A pedestrian foot bridge constructed at</w:t>
      </w:r>
      <w:r w:rsidR="007D5B85" w:rsidRPr="0011262B">
        <w:rPr>
          <w:rFonts w:ascii="Times New Roman" w:hAnsi="Times New Roman" w:cs="Times New Roman"/>
          <w:sz w:val="24"/>
          <w:szCs w:val="24"/>
        </w:rPr>
        <w:t xml:space="preserve"> Florida International</w:t>
      </w:r>
      <w:r w:rsidR="00CE63F5">
        <w:rPr>
          <w:rFonts w:ascii="Times New Roman" w:hAnsi="Times New Roman" w:cs="Times New Roman"/>
          <w:sz w:val="24"/>
          <w:szCs w:val="24"/>
        </w:rPr>
        <w:t xml:space="preserve"> University</w:t>
      </w:r>
      <w:r w:rsidR="007D5B85" w:rsidRPr="0011262B">
        <w:rPr>
          <w:rFonts w:ascii="Times New Roman" w:hAnsi="Times New Roman" w:cs="Times New Roman"/>
          <w:sz w:val="24"/>
          <w:szCs w:val="24"/>
        </w:rPr>
        <w:t xml:space="preserve"> </w:t>
      </w:r>
      <w:r w:rsidR="00B53D65" w:rsidRPr="0011262B">
        <w:rPr>
          <w:rFonts w:ascii="Times New Roman" w:hAnsi="Times New Roman" w:cs="Times New Roman"/>
          <w:sz w:val="24"/>
          <w:szCs w:val="24"/>
        </w:rPr>
        <w:t>is a perfect engineering project that sheds light into the ethical issues surrounding the field of engineering. The project illustrates how engineers have failed to observe their code of ethics</w:t>
      </w:r>
      <w:r w:rsidR="00CE63F5">
        <w:rPr>
          <w:rFonts w:ascii="Times New Roman" w:hAnsi="Times New Roman" w:cs="Times New Roman"/>
          <w:sz w:val="24"/>
          <w:szCs w:val="24"/>
        </w:rPr>
        <w:t xml:space="preserve"> and</w:t>
      </w:r>
      <w:r w:rsidR="00B53D65" w:rsidRPr="0011262B">
        <w:rPr>
          <w:rFonts w:ascii="Times New Roman" w:hAnsi="Times New Roman" w:cs="Times New Roman"/>
          <w:sz w:val="24"/>
          <w:szCs w:val="24"/>
        </w:rPr>
        <w:t xml:space="preserve"> what the field of engineering requires them to accomplish.</w:t>
      </w:r>
    </w:p>
    <w:p w:rsidR="007C669A" w:rsidRDefault="00F90CF2" w:rsidP="0011262B">
      <w:pPr>
        <w:spacing w:line="480" w:lineRule="auto"/>
        <w:rPr>
          <w:rFonts w:ascii="Times New Roman" w:hAnsi="Times New Roman" w:cs="Times New Roman"/>
          <w:sz w:val="24"/>
          <w:szCs w:val="24"/>
        </w:rPr>
      </w:pPr>
      <w:r>
        <w:rPr>
          <w:rFonts w:ascii="Times New Roman" w:hAnsi="Times New Roman" w:cs="Times New Roman"/>
          <w:sz w:val="24"/>
          <w:szCs w:val="24"/>
        </w:rPr>
        <w:t>One of the issues in regards to this project pertains to engineers ensuring</w:t>
      </w:r>
      <w:r w:rsidR="005C07AE">
        <w:rPr>
          <w:rFonts w:ascii="Times New Roman" w:hAnsi="Times New Roman" w:cs="Times New Roman"/>
          <w:sz w:val="24"/>
          <w:szCs w:val="24"/>
        </w:rPr>
        <w:t xml:space="preserve"> the safety of the public by ensuring they construct infrastructure that is of high quality. </w:t>
      </w:r>
      <w:r w:rsidR="002A69A8">
        <w:rPr>
          <w:rFonts w:ascii="Times New Roman" w:hAnsi="Times New Roman" w:cs="Times New Roman"/>
          <w:sz w:val="24"/>
          <w:szCs w:val="24"/>
        </w:rPr>
        <w:t xml:space="preserve">At the centre of discussion after this bridge collapsed was the issue of the design of the bridge. The National Transportation and Safety Board report concluded </w:t>
      </w:r>
      <w:r w:rsidR="00C1355C">
        <w:rPr>
          <w:rFonts w:ascii="Times New Roman" w:hAnsi="Times New Roman" w:cs="Times New Roman"/>
          <w:sz w:val="24"/>
          <w:szCs w:val="24"/>
        </w:rPr>
        <w:t>that engineers were to blame</w:t>
      </w:r>
      <w:r w:rsidR="002A69A8">
        <w:rPr>
          <w:rFonts w:ascii="Times New Roman" w:hAnsi="Times New Roman" w:cs="Times New Roman"/>
          <w:sz w:val="24"/>
          <w:szCs w:val="24"/>
        </w:rPr>
        <w:t xml:space="preserve"> for the design errors which led to the collapse of the bridge</w:t>
      </w:r>
      <w:r w:rsidR="00C1626E">
        <w:rPr>
          <w:rFonts w:ascii="Times New Roman" w:hAnsi="Times New Roman" w:cs="Times New Roman"/>
          <w:sz w:val="24"/>
          <w:szCs w:val="24"/>
        </w:rPr>
        <w:t xml:space="preserve"> (</w:t>
      </w:r>
      <w:r w:rsidR="00C1626E" w:rsidRPr="00624A30">
        <w:rPr>
          <w:rFonts w:ascii="Times New Roman" w:hAnsi="Times New Roman" w:cs="Times New Roman"/>
          <w:sz w:val="24"/>
          <w:szCs w:val="24"/>
        </w:rPr>
        <w:t>Viglucci</w:t>
      </w:r>
      <w:r w:rsidR="00C1626E">
        <w:rPr>
          <w:rFonts w:ascii="Times New Roman" w:hAnsi="Times New Roman" w:cs="Times New Roman"/>
          <w:sz w:val="24"/>
          <w:szCs w:val="24"/>
        </w:rPr>
        <w:t>, 2018)</w:t>
      </w:r>
      <w:r w:rsidR="002A69A8">
        <w:rPr>
          <w:rFonts w:ascii="Times New Roman" w:hAnsi="Times New Roman" w:cs="Times New Roman"/>
          <w:sz w:val="24"/>
          <w:szCs w:val="24"/>
        </w:rPr>
        <w:t xml:space="preserve">. </w:t>
      </w:r>
      <w:r w:rsidR="00A1512A">
        <w:rPr>
          <w:rFonts w:ascii="Times New Roman" w:hAnsi="Times New Roman" w:cs="Times New Roman"/>
          <w:sz w:val="24"/>
          <w:szCs w:val="24"/>
        </w:rPr>
        <w:t>It is said that the plans and calculations done by the engineers assigned on the project were not into perfection.</w:t>
      </w:r>
      <w:r w:rsidR="005C63F3">
        <w:rPr>
          <w:rFonts w:ascii="Times New Roman" w:hAnsi="Times New Roman" w:cs="Times New Roman"/>
          <w:sz w:val="24"/>
          <w:szCs w:val="24"/>
        </w:rPr>
        <w:t xml:space="preserve"> The engineers had missed by a margin of some calculations.</w:t>
      </w:r>
      <w:r w:rsidR="00A1512A">
        <w:rPr>
          <w:rFonts w:ascii="Times New Roman" w:hAnsi="Times New Roman" w:cs="Times New Roman"/>
          <w:sz w:val="24"/>
          <w:szCs w:val="24"/>
        </w:rPr>
        <w:t xml:space="preserve"> This was in the initial stages of the constructions process.</w:t>
      </w:r>
    </w:p>
    <w:p w:rsidR="0096058D" w:rsidRDefault="00A1512A" w:rsidP="0011262B">
      <w:pPr>
        <w:spacing w:line="480" w:lineRule="auto"/>
        <w:rPr>
          <w:rFonts w:ascii="Times New Roman" w:hAnsi="Times New Roman" w:cs="Times New Roman"/>
          <w:sz w:val="24"/>
          <w:szCs w:val="24"/>
        </w:rPr>
      </w:pPr>
      <w:r>
        <w:rPr>
          <w:rFonts w:ascii="Times New Roman" w:hAnsi="Times New Roman" w:cs="Times New Roman"/>
          <w:sz w:val="24"/>
          <w:szCs w:val="24"/>
        </w:rPr>
        <w:t xml:space="preserve"> Another issue that comes into play pertains to the engineers not doing something about the cracks that were observed before the bridge collapsed. A </w:t>
      </w:r>
      <w:r w:rsidR="00FA1C98">
        <w:rPr>
          <w:rFonts w:ascii="Times New Roman" w:hAnsi="Times New Roman" w:cs="Times New Roman"/>
          <w:sz w:val="24"/>
          <w:szCs w:val="24"/>
        </w:rPr>
        <w:t>repor</w:t>
      </w:r>
      <w:r>
        <w:rPr>
          <w:rFonts w:ascii="Times New Roman" w:hAnsi="Times New Roman" w:cs="Times New Roman"/>
          <w:sz w:val="24"/>
          <w:szCs w:val="24"/>
        </w:rPr>
        <w:t xml:space="preserve">t by the Miami Herald noted that </w:t>
      </w:r>
      <w:r w:rsidR="003B1AC5">
        <w:rPr>
          <w:rFonts w:ascii="Times New Roman" w:hAnsi="Times New Roman" w:cs="Times New Roman"/>
          <w:sz w:val="24"/>
          <w:szCs w:val="24"/>
        </w:rPr>
        <w:t>the Nat</w:t>
      </w:r>
      <w:r w:rsidR="00FA1C98">
        <w:rPr>
          <w:rFonts w:ascii="Times New Roman" w:hAnsi="Times New Roman" w:cs="Times New Roman"/>
          <w:sz w:val="24"/>
          <w:szCs w:val="24"/>
        </w:rPr>
        <w:t>ional Transport and Safety Board</w:t>
      </w:r>
      <w:r w:rsidR="006C1843">
        <w:rPr>
          <w:rFonts w:ascii="Times New Roman" w:hAnsi="Times New Roman" w:cs="Times New Roman"/>
          <w:sz w:val="24"/>
          <w:szCs w:val="24"/>
        </w:rPr>
        <w:t xml:space="preserve"> (NTSB)</w:t>
      </w:r>
      <w:r w:rsidR="00FA1C98">
        <w:rPr>
          <w:rFonts w:ascii="Times New Roman" w:hAnsi="Times New Roman" w:cs="Times New Roman"/>
          <w:sz w:val="24"/>
          <w:szCs w:val="24"/>
        </w:rPr>
        <w:t xml:space="preserve"> was not willing to give a full detail of the cracks observed in the bridge before it collapsed</w:t>
      </w:r>
      <w:r w:rsidR="00C72A7D">
        <w:rPr>
          <w:rFonts w:ascii="Times New Roman" w:hAnsi="Times New Roman" w:cs="Times New Roman"/>
          <w:sz w:val="24"/>
          <w:szCs w:val="24"/>
        </w:rPr>
        <w:t xml:space="preserve"> (</w:t>
      </w:r>
      <w:r w:rsidR="00C72A7D" w:rsidRPr="00624A30">
        <w:rPr>
          <w:rFonts w:ascii="Times New Roman" w:hAnsi="Times New Roman" w:cs="Times New Roman"/>
          <w:sz w:val="24"/>
          <w:szCs w:val="24"/>
        </w:rPr>
        <w:t>Viglucci</w:t>
      </w:r>
      <w:r w:rsidR="00C72A7D">
        <w:rPr>
          <w:rFonts w:ascii="Times New Roman" w:hAnsi="Times New Roman" w:cs="Times New Roman"/>
          <w:sz w:val="24"/>
          <w:szCs w:val="24"/>
        </w:rPr>
        <w:t>, 2018)</w:t>
      </w:r>
      <w:r w:rsidR="00FA1C98">
        <w:rPr>
          <w:rFonts w:ascii="Times New Roman" w:hAnsi="Times New Roman" w:cs="Times New Roman"/>
          <w:sz w:val="24"/>
          <w:szCs w:val="24"/>
        </w:rPr>
        <w:t xml:space="preserve">. Miami Herald noted that NTSB wanted to prevent evidence of the cracks from entering the public domain. To cover up the issue of the cracks on the bridge, a crew was sent </w:t>
      </w:r>
      <w:r w:rsidR="007C669A">
        <w:rPr>
          <w:rFonts w:ascii="Times New Roman" w:hAnsi="Times New Roman" w:cs="Times New Roman"/>
          <w:sz w:val="24"/>
          <w:szCs w:val="24"/>
        </w:rPr>
        <w:t xml:space="preserve">out to tighten steel support rods. This </w:t>
      </w:r>
      <w:r w:rsidR="00C1355C">
        <w:rPr>
          <w:rFonts w:ascii="Times New Roman" w:hAnsi="Times New Roman" w:cs="Times New Roman"/>
          <w:sz w:val="24"/>
          <w:szCs w:val="24"/>
        </w:rPr>
        <w:lastRenderedPageBreak/>
        <w:t>allow</w:t>
      </w:r>
      <w:bookmarkStart w:id="0" w:name="_GoBack"/>
      <w:bookmarkEnd w:id="0"/>
      <w:r w:rsidR="00C1355C">
        <w:rPr>
          <w:rFonts w:ascii="Times New Roman" w:hAnsi="Times New Roman" w:cs="Times New Roman"/>
          <w:sz w:val="24"/>
          <w:szCs w:val="24"/>
        </w:rPr>
        <w:t>ed pedestrians to continue using the bridge</w:t>
      </w:r>
      <w:r w:rsidR="007C669A">
        <w:rPr>
          <w:rFonts w:ascii="Times New Roman" w:hAnsi="Times New Roman" w:cs="Times New Roman"/>
          <w:sz w:val="24"/>
          <w:szCs w:val="24"/>
        </w:rPr>
        <w:t xml:space="preserve"> and that is what led to the weakening of the bridge and eventually collapsed. </w:t>
      </w:r>
      <w:r w:rsidR="00FA1C98">
        <w:rPr>
          <w:rFonts w:ascii="Times New Roman" w:hAnsi="Times New Roman" w:cs="Times New Roman"/>
          <w:sz w:val="24"/>
          <w:szCs w:val="24"/>
        </w:rPr>
        <w:t xml:space="preserve">  </w:t>
      </w:r>
      <w:r w:rsidR="003B1AC5">
        <w:rPr>
          <w:rFonts w:ascii="Times New Roman" w:hAnsi="Times New Roman" w:cs="Times New Roman"/>
          <w:sz w:val="24"/>
          <w:szCs w:val="24"/>
        </w:rPr>
        <w:t xml:space="preserve"> </w:t>
      </w:r>
      <w:r w:rsidR="002A69A8">
        <w:rPr>
          <w:rFonts w:ascii="Times New Roman" w:hAnsi="Times New Roman" w:cs="Times New Roman"/>
          <w:sz w:val="24"/>
          <w:szCs w:val="24"/>
        </w:rPr>
        <w:t xml:space="preserve"> </w:t>
      </w:r>
      <w:r w:rsidR="005C07AE">
        <w:rPr>
          <w:rFonts w:ascii="Times New Roman" w:hAnsi="Times New Roman" w:cs="Times New Roman"/>
          <w:sz w:val="24"/>
          <w:szCs w:val="24"/>
        </w:rPr>
        <w:t xml:space="preserve"> </w:t>
      </w:r>
      <w:r w:rsidR="00B53D65" w:rsidRPr="0011262B">
        <w:rPr>
          <w:rFonts w:ascii="Times New Roman" w:hAnsi="Times New Roman" w:cs="Times New Roman"/>
          <w:sz w:val="24"/>
          <w:szCs w:val="24"/>
        </w:rPr>
        <w:t xml:space="preserve"> </w:t>
      </w:r>
      <w:r w:rsidR="007D5B85" w:rsidRPr="0011262B">
        <w:rPr>
          <w:rFonts w:ascii="Times New Roman" w:hAnsi="Times New Roman" w:cs="Times New Roman"/>
          <w:sz w:val="24"/>
          <w:szCs w:val="24"/>
        </w:rPr>
        <w:t xml:space="preserve"> </w:t>
      </w:r>
      <w:r w:rsidR="00492D38" w:rsidRPr="0011262B">
        <w:rPr>
          <w:rFonts w:ascii="Times New Roman" w:hAnsi="Times New Roman" w:cs="Times New Roman"/>
          <w:sz w:val="24"/>
          <w:szCs w:val="24"/>
        </w:rPr>
        <w:t xml:space="preserve"> </w:t>
      </w:r>
    </w:p>
    <w:p w:rsidR="003A3196" w:rsidRDefault="007C669A" w:rsidP="0011262B">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Therefore, all the issues noted above raise some ethical concerns in the field of engineering. </w:t>
      </w:r>
      <w:r w:rsidR="0011262B">
        <w:rPr>
          <w:rFonts w:ascii="Times New Roman" w:hAnsi="Times New Roman" w:cs="Times New Roman"/>
          <w:sz w:val="24"/>
          <w:szCs w:val="24"/>
        </w:rPr>
        <w:t>One of the ethical issues surrounding this project pertains to engineers holding safety paramount. According to</w:t>
      </w:r>
      <w:r w:rsidR="003B41A1">
        <w:rPr>
          <w:rFonts w:ascii="Times New Roman" w:hAnsi="Times New Roman" w:cs="Times New Roman"/>
          <w:sz w:val="24"/>
          <w:szCs w:val="24"/>
        </w:rPr>
        <w:t xml:space="preserve"> Canon 1 of the</w:t>
      </w:r>
      <w:r w:rsidR="0011262B">
        <w:rPr>
          <w:rFonts w:ascii="Times New Roman" w:hAnsi="Times New Roman" w:cs="Times New Roman"/>
          <w:sz w:val="24"/>
          <w:szCs w:val="24"/>
        </w:rPr>
        <w:t xml:space="preserve"> A</w:t>
      </w:r>
      <w:r w:rsidR="003B41A1">
        <w:rPr>
          <w:rFonts w:ascii="Times New Roman" w:hAnsi="Times New Roman" w:cs="Times New Roman"/>
          <w:sz w:val="24"/>
          <w:szCs w:val="24"/>
        </w:rPr>
        <w:t>merican Society of Civil Engineers (ASCE)</w:t>
      </w:r>
      <w:r w:rsidR="00B45913">
        <w:rPr>
          <w:rFonts w:ascii="Times New Roman" w:hAnsi="Times New Roman" w:cs="Times New Roman"/>
          <w:sz w:val="24"/>
          <w:szCs w:val="24"/>
        </w:rPr>
        <w:t xml:space="preserve"> </w:t>
      </w:r>
      <w:r w:rsidR="0011262B">
        <w:rPr>
          <w:rFonts w:ascii="Times New Roman" w:hAnsi="Times New Roman" w:cs="Times New Roman"/>
          <w:sz w:val="24"/>
          <w:szCs w:val="24"/>
        </w:rPr>
        <w:t xml:space="preserve">code of ethics, </w:t>
      </w:r>
      <w:r w:rsidR="00695AD7">
        <w:rPr>
          <w:rFonts w:ascii="Times New Roman" w:hAnsi="Times New Roman" w:cs="Times New Roman"/>
          <w:sz w:val="24"/>
          <w:szCs w:val="24"/>
        </w:rPr>
        <w:t xml:space="preserve">engineers are expected to hold paramount the safety, health and welfare </w:t>
      </w:r>
      <w:r w:rsidR="003B41A1">
        <w:rPr>
          <w:rFonts w:ascii="Times New Roman" w:hAnsi="Times New Roman" w:cs="Times New Roman"/>
          <w:sz w:val="24"/>
          <w:szCs w:val="24"/>
        </w:rPr>
        <w:t>of the public. In performing their duties, engineers</w:t>
      </w:r>
      <w:r w:rsidR="0041012C">
        <w:rPr>
          <w:rFonts w:ascii="Times New Roman" w:hAnsi="Times New Roman" w:cs="Times New Roman"/>
          <w:sz w:val="24"/>
          <w:szCs w:val="24"/>
        </w:rPr>
        <w:t xml:space="preserve"> should approve projects that when accomplished should not pose a danger to the general public.</w:t>
      </w:r>
      <w:r>
        <w:rPr>
          <w:rFonts w:ascii="Times New Roman" w:hAnsi="Times New Roman" w:cs="Times New Roman"/>
          <w:sz w:val="24"/>
          <w:szCs w:val="24"/>
        </w:rPr>
        <w:t xml:space="preserve"> </w:t>
      </w:r>
      <w:r w:rsidR="004511B1">
        <w:rPr>
          <w:rFonts w:ascii="Times New Roman" w:hAnsi="Times New Roman" w:cs="Times New Roman"/>
          <w:sz w:val="24"/>
          <w:szCs w:val="24"/>
        </w:rPr>
        <w:t xml:space="preserve">The engineers who were </w:t>
      </w:r>
      <w:r w:rsidR="005C63F3">
        <w:rPr>
          <w:rFonts w:ascii="Times New Roman" w:hAnsi="Times New Roman" w:cs="Times New Roman"/>
          <w:sz w:val="24"/>
          <w:szCs w:val="24"/>
        </w:rPr>
        <w:t>assigned this project failed from</w:t>
      </w:r>
      <w:r w:rsidR="004511B1">
        <w:rPr>
          <w:rFonts w:ascii="Times New Roman" w:hAnsi="Times New Roman" w:cs="Times New Roman"/>
          <w:sz w:val="24"/>
          <w:szCs w:val="24"/>
        </w:rPr>
        <w:t xml:space="preserve"> the start by making errors in their calculations. After the completion of the project, the bridge had cracks which the engineers also did not act upon them </w:t>
      </w:r>
      <w:r w:rsidR="00C1355C">
        <w:rPr>
          <w:rFonts w:ascii="Times New Roman" w:hAnsi="Times New Roman" w:cs="Times New Roman"/>
          <w:sz w:val="24"/>
          <w:szCs w:val="24"/>
        </w:rPr>
        <w:t>on time. They allowed traffic to</w:t>
      </w:r>
      <w:r w:rsidR="004511B1">
        <w:rPr>
          <w:rFonts w:ascii="Times New Roman" w:hAnsi="Times New Roman" w:cs="Times New Roman"/>
          <w:sz w:val="24"/>
          <w:szCs w:val="24"/>
        </w:rPr>
        <w:t xml:space="preserve"> continue flowing under the bridge even though there were cracks on the bridge. The engineers, therefore, acted unethically. Th</w:t>
      </w:r>
      <w:r w:rsidR="00480178">
        <w:rPr>
          <w:rFonts w:ascii="Times New Roman" w:hAnsi="Times New Roman" w:cs="Times New Roman"/>
          <w:sz w:val="24"/>
          <w:szCs w:val="24"/>
        </w:rPr>
        <w:t xml:space="preserve">ey acted in manner that put the lives of people in danger. </w:t>
      </w:r>
      <w:r w:rsidR="00E146BB">
        <w:rPr>
          <w:rFonts w:ascii="Times New Roman" w:hAnsi="Times New Roman" w:cs="Times New Roman"/>
          <w:sz w:val="24"/>
          <w:szCs w:val="24"/>
        </w:rPr>
        <w:t>In fact, their unethical behavior led to the death of six people and</w:t>
      </w:r>
      <w:r w:rsidR="00415C92">
        <w:rPr>
          <w:rFonts w:ascii="Times New Roman" w:hAnsi="Times New Roman" w:cs="Times New Roman"/>
          <w:sz w:val="24"/>
          <w:szCs w:val="24"/>
        </w:rPr>
        <w:t xml:space="preserve"> ten</w:t>
      </w:r>
      <w:r w:rsidR="00E146BB">
        <w:rPr>
          <w:rFonts w:ascii="Times New Roman" w:hAnsi="Times New Roman" w:cs="Times New Roman"/>
          <w:sz w:val="24"/>
          <w:szCs w:val="24"/>
        </w:rPr>
        <w:t xml:space="preserve"> other injuries. </w:t>
      </w:r>
      <w:r w:rsidR="005C63F3">
        <w:rPr>
          <w:rFonts w:ascii="Times New Roman" w:hAnsi="Times New Roman" w:cs="Times New Roman"/>
          <w:sz w:val="24"/>
          <w:szCs w:val="24"/>
        </w:rPr>
        <w:t>There act was in violation of the code of ethics that govern the conduct of engineers at their job.</w:t>
      </w:r>
    </w:p>
    <w:p w:rsidR="00CE63F5" w:rsidRDefault="003A3196" w:rsidP="0011262B">
      <w:pPr>
        <w:spacing w:line="480" w:lineRule="auto"/>
        <w:rPr>
          <w:rFonts w:ascii="Times New Roman" w:hAnsi="Times New Roman" w:cs="Times New Roman"/>
          <w:sz w:val="24"/>
          <w:szCs w:val="24"/>
        </w:rPr>
      </w:pPr>
      <w:r>
        <w:rPr>
          <w:rFonts w:ascii="Times New Roman" w:hAnsi="Times New Roman" w:cs="Times New Roman"/>
          <w:sz w:val="24"/>
          <w:szCs w:val="24"/>
        </w:rPr>
        <w:t>Another ethical issue surro</w:t>
      </w:r>
      <w:r w:rsidR="00E41283">
        <w:rPr>
          <w:rFonts w:ascii="Times New Roman" w:hAnsi="Times New Roman" w:cs="Times New Roman"/>
          <w:sz w:val="24"/>
          <w:szCs w:val="24"/>
        </w:rPr>
        <w:t xml:space="preserve">unding this project pertains to issuing true statements. </w:t>
      </w:r>
      <w:r w:rsidR="002C584B">
        <w:rPr>
          <w:rFonts w:ascii="Times New Roman" w:hAnsi="Times New Roman" w:cs="Times New Roman"/>
          <w:sz w:val="24"/>
          <w:szCs w:val="24"/>
        </w:rPr>
        <w:t xml:space="preserve">Canon 3 of ASCE Code of ethics </w:t>
      </w:r>
      <w:r w:rsidR="00B12CF5">
        <w:rPr>
          <w:rFonts w:ascii="Times New Roman" w:hAnsi="Times New Roman" w:cs="Times New Roman"/>
          <w:sz w:val="24"/>
          <w:szCs w:val="24"/>
        </w:rPr>
        <w:t xml:space="preserve">calls on engineers to issue public statements in an objective and truthful manner. </w:t>
      </w:r>
      <w:r w:rsidR="00CE4367">
        <w:rPr>
          <w:rFonts w:ascii="Times New Roman" w:hAnsi="Times New Roman" w:cs="Times New Roman"/>
          <w:sz w:val="24"/>
          <w:szCs w:val="24"/>
        </w:rPr>
        <w:t xml:space="preserve">Engineers are supposed to issue truthful reports, statements, or testimony. Relevant information should be included in these reports </w:t>
      </w:r>
      <w:r w:rsidR="00C61A68">
        <w:rPr>
          <w:rFonts w:ascii="Times New Roman" w:hAnsi="Times New Roman" w:cs="Times New Roman"/>
          <w:sz w:val="24"/>
          <w:szCs w:val="24"/>
        </w:rPr>
        <w:t xml:space="preserve">and provided to the public. </w:t>
      </w:r>
      <w:r w:rsidR="006C1843">
        <w:rPr>
          <w:rFonts w:ascii="Times New Roman" w:hAnsi="Times New Roman" w:cs="Times New Roman"/>
          <w:sz w:val="24"/>
          <w:szCs w:val="24"/>
        </w:rPr>
        <w:t>According to The Miami Herald, the NTSB, a body comprised of engineers, failed to provide information regarding the cracks observed on the bridge before the bridge collapsed. NTSB did not allow this information to leak to the public in the fear that it would tarnish its reputation.</w:t>
      </w:r>
      <w:r w:rsidR="00F173B9">
        <w:rPr>
          <w:rFonts w:ascii="Times New Roman" w:hAnsi="Times New Roman" w:cs="Times New Roman"/>
          <w:sz w:val="24"/>
          <w:szCs w:val="24"/>
        </w:rPr>
        <w:t xml:space="preserve"> The engineering body was afraid that the engineers would be questioned of their competence at job.</w:t>
      </w:r>
      <w:r w:rsidR="006C1843">
        <w:rPr>
          <w:rFonts w:ascii="Times New Roman" w:hAnsi="Times New Roman" w:cs="Times New Roman"/>
          <w:sz w:val="24"/>
          <w:szCs w:val="24"/>
        </w:rPr>
        <w:t xml:space="preserve"> </w:t>
      </w:r>
      <w:r w:rsidR="00F173B9">
        <w:rPr>
          <w:rFonts w:ascii="Times New Roman" w:hAnsi="Times New Roman" w:cs="Times New Roman"/>
          <w:sz w:val="24"/>
          <w:szCs w:val="24"/>
        </w:rPr>
        <w:t>T</w:t>
      </w:r>
      <w:r w:rsidR="00390D90">
        <w:rPr>
          <w:rFonts w:ascii="Times New Roman" w:hAnsi="Times New Roman" w:cs="Times New Roman"/>
          <w:sz w:val="24"/>
          <w:szCs w:val="24"/>
        </w:rPr>
        <w:t xml:space="preserve">he report managed to leak to the public through the efforts of the Florida International University. This </w:t>
      </w:r>
      <w:r w:rsidR="00390D90">
        <w:rPr>
          <w:rFonts w:ascii="Times New Roman" w:hAnsi="Times New Roman" w:cs="Times New Roman"/>
          <w:sz w:val="24"/>
          <w:szCs w:val="24"/>
        </w:rPr>
        <w:lastRenderedPageBreak/>
        <w:t xml:space="preserve">shows that engineers failed to act in an ethical manner as required of them by the ASCE code of ethics.  </w:t>
      </w:r>
    </w:p>
    <w:p w:rsidR="009B0035" w:rsidRDefault="009B0035" w:rsidP="0011262B">
      <w:pPr>
        <w:spacing w:line="480" w:lineRule="auto"/>
        <w:rPr>
          <w:rFonts w:ascii="Times New Roman" w:hAnsi="Times New Roman" w:cs="Times New Roman"/>
          <w:sz w:val="24"/>
          <w:szCs w:val="24"/>
        </w:rPr>
      </w:pPr>
    </w:p>
    <w:p w:rsidR="00CE63F5" w:rsidRDefault="00CE63F5" w:rsidP="00C72A7D">
      <w:pPr>
        <w:spacing w:line="480" w:lineRule="auto"/>
        <w:jc w:val="center"/>
        <w:rPr>
          <w:rFonts w:ascii="Times New Roman" w:hAnsi="Times New Roman" w:cs="Times New Roman"/>
          <w:sz w:val="24"/>
          <w:szCs w:val="24"/>
        </w:rPr>
      </w:pPr>
    </w:p>
    <w:p w:rsidR="00CE63F5" w:rsidRDefault="00CE63F5" w:rsidP="00C72A7D">
      <w:pPr>
        <w:spacing w:line="480" w:lineRule="auto"/>
        <w:jc w:val="center"/>
        <w:rPr>
          <w:rFonts w:ascii="Times New Roman" w:hAnsi="Times New Roman" w:cs="Times New Roman"/>
          <w:sz w:val="24"/>
          <w:szCs w:val="24"/>
        </w:rPr>
      </w:pPr>
    </w:p>
    <w:p w:rsidR="00CE63F5" w:rsidRDefault="00CE63F5" w:rsidP="00C72A7D">
      <w:pPr>
        <w:spacing w:line="480" w:lineRule="auto"/>
        <w:jc w:val="center"/>
        <w:rPr>
          <w:rFonts w:ascii="Times New Roman" w:hAnsi="Times New Roman" w:cs="Times New Roman"/>
          <w:sz w:val="24"/>
          <w:szCs w:val="24"/>
        </w:rPr>
      </w:pPr>
    </w:p>
    <w:p w:rsidR="00CE63F5" w:rsidRDefault="00CE63F5" w:rsidP="00C72A7D">
      <w:pPr>
        <w:spacing w:line="480" w:lineRule="auto"/>
        <w:jc w:val="center"/>
        <w:rPr>
          <w:rFonts w:ascii="Times New Roman" w:hAnsi="Times New Roman" w:cs="Times New Roman"/>
          <w:sz w:val="24"/>
          <w:szCs w:val="24"/>
        </w:rPr>
      </w:pPr>
    </w:p>
    <w:p w:rsidR="00CE63F5" w:rsidRDefault="00CE63F5" w:rsidP="00C72A7D">
      <w:pPr>
        <w:spacing w:line="480" w:lineRule="auto"/>
        <w:jc w:val="center"/>
        <w:rPr>
          <w:rFonts w:ascii="Times New Roman" w:hAnsi="Times New Roman" w:cs="Times New Roman"/>
          <w:sz w:val="24"/>
          <w:szCs w:val="24"/>
        </w:rPr>
      </w:pPr>
    </w:p>
    <w:p w:rsidR="00CE63F5" w:rsidRDefault="00CE63F5" w:rsidP="00C72A7D">
      <w:pPr>
        <w:spacing w:line="480" w:lineRule="auto"/>
        <w:jc w:val="center"/>
        <w:rPr>
          <w:rFonts w:ascii="Times New Roman" w:hAnsi="Times New Roman" w:cs="Times New Roman"/>
          <w:sz w:val="24"/>
          <w:szCs w:val="24"/>
        </w:rPr>
      </w:pPr>
    </w:p>
    <w:p w:rsidR="00CE63F5" w:rsidRDefault="00CE63F5" w:rsidP="00C72A7D">
      <w:pPr>
        <w:spacing w:line="480" w:lineRule="auto"/>
        <w:jc w:val="center"/>
        <w:rPr>
          <w:rFonts w:ascii="Times New Roman" w:hAnsi="Times New Roman" w:cs="Times New Roman"/>
          <w:sz w:val="24"/>
          <w:szCs w:val="24"/>
        </w:rPr>
      </w:pPr>
    </w:p>
    <w:p w:rsidR="00CE63F5" w:rsidRDefault="00CE63F5" w:rsidP="00C72A7D">
      <w:pPr>
        <w:spacing w:line="480" w:lineRule="auto"/>
        <w:jc w:val="center"/>
        <w:rPr>
          <w:rFonts w:ascii="Times New Roman" w:hAnsi="Times New Roman" w:cs="Times New Roman"/>
          <w:sz w:val="24"/>
          <w:szCs w:val="24"/>
        </w:rPr>
      </w:pPr>
    </w:p>
    <w:p w:rsidR="00CE63F5" w:rsidRDefault="00CE63F5" w:rsidP="00C72A7D">
      <w:pPr>
        <w:spacing w:line="480" w:lineRule="auto"/>
        <w:jc w:val="center"/>
        <w:rPr>
          <w:rFonts w:ascii="Times New Roman" w:hAnsi="Times New Roman" w:cs="Times New Roman"/>
          <w:sz w:val="24"/>
          <w:szCs w:val="24"/>
        </w:rPr>
      </w:pPr>
    </w:p>
    <w:p w:rsidR="00CE63F5" w:rsidRDefault="00CE63F5" w:rsidP="00C72A7D">
      <w:pPr>
        <w:spacing w:line="480" w:lineRule="auto"/>
        <w:jc w:val="center"/>
        <w:rPr>
          <w:rFonts w:ascii="Times New Roman" w:hAnsi="Times New Roman" w:cs="Times New Roman"/>
          <w:sz w:val="24"/>
          <w:szCs w:val="24"/>
        </w:rPr>
      </w:pPr>
    </w:p>
    <w:p w:rsidR="00CE63F5" w:rsidRDefault="00CE63F5" w:rsidP="00C72A7D">
      <w:pPr>
        <w:spacing w:line="480" w:lineRule="auto"/>
        <w:jc w:val="center"/>
        <w:rPr>
          <w:rFonts w:ascii="Times New Roman" w:hAnsi="Times New Roman" w:cs="Times New Roman"/>
          <w:sz w:val="24"/>
          <w:szCs w:val="24"/>
        </w:rPr>
      </w:pPr>
    </w:p>
    <w:p w:rsidR="00CE63F5" w:rsidRDefault="00CE63F5" w:rsidP="00C72A7D">
      <w:pPr>
        <w:spacing w:line="480" w:lineRule="auto"/>
        <w:jc w:val="center"/>
        <w:rPr>
          <w:rFonts w:ascii="Times New Roman" w:hAnsi="Times New Roman" w:cs="Times New Roman"/>
          <w:sz w:val="24"/>
          <w:szCs w:val="24"/>
        </w:rPr>
      </w:pPr>
    </w:p>
    <w:p w:rsidR="00CE63F5" w:rsidRDefault="00CE63F5" w:rsidP="00C72A7D">
      <w:pPr>
        <w:spacing w:line="480" w:lineRule="auto"/>
        <w:jc w:val="center"/>
        <w:rPr>
          <w:rFonts w:ascii="Times New Roman" w:hAnsi="Times New Roman" w:cs="Times New Roman"/>
          <w:sz w:val="24"/>
          <w:szCs w:val="24"/>
        </w:rPr>
      </w:pPr>
    </w:p>
    <w:p w:rsidR="00CE63F5" w:rsidRDefault="00CE63F5" w:rsidP="00C72A7D">
      <w:pPr>
        <w:spacing w:line="480" w:lineRule="auto"/>
        <w:jc w:val="center"/>
        <w:rPr>
          <w:rFonts w:ascii="Times New Roman" w:hAnsi="Times New Roman" w:cs="Times New Roman"/>
          <w:sz w:val="24"/>
          <w:szCs w:val="24"/>
        </w:rPr>
      </w:pPr>
    </w:p>
    <w:p w:rsidR="00CE63F5" w:rsidRDefault="00CE63F5" w:rsidP="00C72A7D">
      <w:pPr>
        <w:spacing w:line="480" w:lineRule="auto"/>
        <w:jc w:val="center"/>
        <w:rPr>
          <w:rFonts w:ascii="Times New Roman" w:hAnsi="Times New Roman" w:cs="Times New Roman"/>
          <w:sz w:val="24"/>
          <w:szCs w:val="24"/>
        </w:rPr>
      </w:pPr>
    </w:p>
    <w:p w:rsidR="009B0035" w:rsidRDefault="009B0035" w:rsidP="00C72A7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85F19" w:rsidRPr="00A7664F" w:rsidRDefault="00E85F19" w:rsidP="00E85F19">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American Society of Civil Engineers. “Code of Ethics.” Retrieved from:</w:t>
      </w:r>
      <w:r w:rsidRPr="00A7664F">
        <w:t xml:space="preserve"> </w:t>
      </w:r>
      <w:hyperlink r:id="rId6" w:history="1">
        <w:r w:rsidRPr="00A7664F">
          <w:rPr>
            <w:rStyle w:val="Hyperlink"/>
            <w:rFonts w:ascii="Times New Roman" w:hAnsi="Times New Roman" w:cs="Times New Roman"/>
            <w:sz w:val="24"/>
            <w:szCs w:val="24"/>
          </w:rPr>
          <w:t>https://www.asce.org/code-of-ethics/</w:t>
        </w:r>
      </w:hyperlink>
      <w:r w:rsidRPr="00A7664F">
        <w:rPr>
          <w:rFonts w:ascii="Times New Roman" w:hAnsi="Times New Roman" w:cs="Times New Roman"/>
          <w:sz w:val="24"/>
          <w:szCs w:val="24"/>
        </w:rPr>
        <w:t xml:space="preserve"> </w:t>
      </w:r>
    </w:p>
    <w:p w:rsidR="00E85F19" w:rsidRDefault="00E85F19" w:rsidP="00E85F19">
      <w:pPr>
        <w:spacing w:line="240" w:lineRule="auto"/>
        <w:ind w:left="720" w:hanging="720"/>
        <w:rPr>
          <w:rFonts w:ascii="Times New Roman" w:hAnsi="Times New Roman" w:cs="Times New Roman"/>
          <w:sz w:val="24"/>
          <w:szCs w:val="24"/>
        </w:rPr>
      </w:pPr>
      <w:r w:rsidRPr="00624A30">
        <w:rPr>
          <w:rFonts w:ascii="Times New Roman" w:hAnsi="Times New Roman" w:cs="Times New Roman"/>
          <w:sz w:val="24"/>
          <w:szCs w:val="24"/>
        </w:rPr>
        <w:t xml:space="preserve">Andres Viglucci and Nicholas Nehamas, 2018. “Deadly FIU Bridge suffered from design flaws, feds say.” Retrieved from: </w:t>
      </w:r>
      <w:hyperlink r:id="rId7" w:history="1">
        <w:r w:rsidRPr="00624A30">
          <w:rPr>
            <w:rStyle w:val="Hyperlink"/>
            <w:rFonts w:ascii="Times New Roman" w:hAnsi="Times New Roman" w:cs="Times New Roman"/>
            <w:sz w:val="24"/>
            <w:szCs w:val="24"/>
          </w:rPr>
          <w:t>https://www.miamiherald.com/news/local/community/miami-dade/article221706575.html</w:t>
        </w:r>
      </w:hyperlink>
      <w:r w:rsidRPr="00624A30">
        <w:rPr>
          <w:rFonts w:ascii="Times New Roman" w:hAnsi="Times New Roman" w:cs="Times New Roman"/>
          <w:sz w:val="24"/>
          <w:szCs w:val="24"/>
        </w:rPr>
        <w:t xml:space="preserve">  </w:t>
      </w:r>
    </w:p>
    <w:p w:rsidR="00E85F19" w:rsidRDefault="00E85F19" w:rsidP="00E85F19">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National Transportation and Safety Board Preliminary Report. “</w:t>
      </w:r>
      <w:r w:rsidRPr="00040769">
        <w:rPr>
          <w:rFonts w:ascii="Times New Roman" w:hAnsi="Times New Roman" w:cs="Times New Roman"/>
          <w:sz w:val="24"/>
          <w:szCs w:val="24"/>
        </w:rPr>
        <w:t>Collapse of Pedestrian Bridge Under Construction Miami, Florida (HWY18MH009)</w:t>
      </w:r>
      <w:r>
        <w:rPr>
          <w:rFonts w:ascii="Times New Roman" w:hAnsi="Times New Roman" w:cs="Times New Roman"/>
          <w:sz w:val="24"/>
          <w:szCs w:val="24"/>
        </w:rPr>
        <w:t xml:space="preserve">”. Retrieved from: </w:t>
      </w:r>
      <w:hyperlink r:id="rId8" w:history="1">
        <w:r w:rsidRPr="00040769">
          <w:rPr>
            <w:rStyle w:val="Hyperlink"/>
            <w:rFonts w:ascii="Times New Roman" w:hAnsi="Times New Roman" w:cs="Times New Roman"/>
            <w:sz w:val="24"/>
            <w:szCs w:val="24"/>
          </w:rPr>
          <w:t>https://www.ntsb.gov/investigations/AccidentReports/Pages/HWY18MH009-prelim-.aspx</w:t>
        </w:r>
      </w:hyperlink>
    </w:p>
    <w:sectPr w:rsidR="00E85F19" w:rsidSect="00AC309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12A6" w:rsidRDefault="005612A6" w:rsidP="00AC3090">
      <w:pPr>
        <w:spacing w:after="0" w:line="240" w:lineRule="auto"/>
      </w:pPr>
      <w:r>
        <w:separator/>
      </w:r>
    </w:p>
  </w:endnote>
  <w:endnote w:type="continuationSeparator" w:id="0">
    <w:p w:rsidR="005612A6" w:rsidRDefault="005612A6" w:rsidP="00AC3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12A6" w:rsidRDefault="005612A6" w:rsidP="00AC3090">
      <w:pPr>
        <w:spacing w:after="0" w:line="240" w:lineRule="auto"/>
      </w:pPr>
      <w:r>
        <w:separator/>
      </w:r>
    </w:p>
  </w:footnote>
  <w:footnote w:type="continuationSeparator" w:id="0">
    <w:p w:rsidR="005612A6" w:rsidRDefault="005612A6" w:rsidP="00AC30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174751"/>
      <w:docPartObj>
        <w:docPartGallery w:val="Page Numbers (Top of Page)"/>
        <w:docPartUnique/>
      </w:docPartObj>
    </w:sdtPr>
    <w:sdtEndPr/>
    <w:sdtContent>
      <w:p w:rsidR="00AC3090" w:rsidRPr="00AC3090" w:rsidRDefault="00AC3090">
        <w:pPr>
          <w:pStyle w:val="Header"/>
          <w:jc w:val="right"/>
          <w:rPr>
            <w:rFonts w:ascii="Times New Roman" w:hAnsi="Times New Roman" w:cs="Times New Roman"/>
            <w:sz w:val="24"/>
            <w:szCs w:val="24"/>
          </w:rPr>
        </w:pPr>
        <w:r w:rsidRPr="00AC3090">
          <w:rPr>
            <w:rFonts w:ascii="Times New Roman" w:hAnsi="Times New Roman" w:cs="Times New Roman"/>
            <w:sz w:val="24"/>
            <w:szCs w:val="24"/>
          </w:rPr>
          <w:t>RESEARCH PAPER</w:t>
        </w:r>
        <w:r>
          <w:rPr>
            <w:rFonts w:ascii="Times New Roman" w:hAnsi="Times New Roman" w:cs="Times New Roman"/>
            <w:sz w:val="24"/>
            <w:szCs w:val="24"/>
          </w:rPr>
          <w:t xml:space="preserve">                                                                                                                       </w:t>
        </w:r>
        <w:r w:rsidR="003756C6" w:rsidRPr="00AC3090">
          <w:rPr>
            <w:rFonts w:ascii="Times New Roman" w:hAnsi="Times New Roman" w:cs="Times New Roman"/>
            <w:sz w:val="24"/>
            <w:szCs w:val="24"/>
          </w:rPr>
          <w:fldChar w:fldCharType="begin"/>
        </w:r>
        <w:r w:rsidRPr="00AC3090">
          <w:rPr>
            <w:rFonts w:ascii="Times New Roman" w:hAnsi="Times New Roman" w:cs="Times New Roman"/>
            <w:sz w:val="24"/>
            <w:szCs w:val="24"/>
          </w:rPr>
          <w:instrText xml:space="preserve"> PAGE   \* MERGEFORMAT </w:instrText>
        </w:r>
        <w:r w:rsidR="003756C6" w:rsidRPr="00AC3090">
          <w:rPr>
            <w:rFonts w:ascii="Times New Roman" w:hAnsi="Times New Roman" w:cs="Times New Roman"/>
            <w:sz w:val="24"/>
            <w:szCs w:val="24"/>
          </w:rPr>
          <w:fldChar w:fldCharType="separate"/>
        </w:r>
        <w:r w:rsidR="0079290C">
          <w:rPr>
            <w:rFonts w:ascii="Times New Roman" w:hAnsi="Times New Roman" w:cs="Times New Roman"/>
            <w:noProof/>
            <w:sz w:val="24"/>
            <w:szCs w:val="24"/>
          </w:rPr>
          <w:t>3</w:t>
        </w:r>
        <w:r w:rsidR="003756C6" w:rsidRPr="00AC3090">
          <w:rPr>
            <w:rFonts w:ascii="Times New Roman" w:hAnsi="Times New Roman" w:cs="Times New Roman"/>
            <w:sz w:val="24"/>
            <w:szCs w:val="24"/>
          </w:rPr>
          <w:fldChar w:fldCharType="end"/>
        </w:r>
      </w:p>
    </w:sdtContent>
  </w:sdt>
  <w:p w:rsidR="00AC3090" w:rsidRDefault="00AC30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3090" w:rsidRPr="00AC3090" w:rsidRDefault="00AC3090">
    <w:pPr>
      <w:pStyle w:val="Header"/>
      <w:rPr>
        <w:rFonts w:ascii="Times New Roman" w:hAnsi="Times New Roman" w:cs="Times New Roman"/>
        <w:sz w:val="24"/>
        <w:szCs w:val="24"/>
      </w:rPr>
    </w:pPr>
    <w:r w:rsidRPr="00AC3090">
      <w:rPr>
        <w:rFonts w:ascii="Times New Roman" w:hAnsi="Times New Roman" w:cs="Times New Roman"/>
        <w:sz w:val="24"/>
        <w:szCs w:val="24"/>
      </w:rPr>
      <w:t xml:space="preserve">Running Head: RESEARCH PAPER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7F5"/>
    <w:rsid w:val="00040769"/>
    <w:rsid w:val="00055B8C"/>
    <w:rsid w:val="0011262B"/>
    <w:rsid w:val="00122032"/>
    <w:rsid w:val="002A44F6"/>
    <w:rsid w:val="002A69A8"/>
    <w:rsid w:val="002C584B"/>
    <w:rsid w:val="002E4EA1"/>
    <w:rsid w:val="00337F8B"/>
    <w:rsid w:val="003756C6"/>
    <w:rsid w:val="00390D90"/>
    <w:rsid w:val="0039421D"/>
    <w:rsid w:val="003951D6"/>
    <w:rsid w:val="003A3196"/>
    <w:rsid w:val="003B1AC5"/>
    <w:rsid w:val="003B41A1"/>
    <w:rsid w:val="0041012C"/>
    <w:rsid w:val="00415C92"/>
    <w:rsid w:val="004511B1"/>
    <w:rsid w:val="00480178"/>
    <w:rsid w:val="00492D38"/>
    <w:rsid w:val="005612A6"/>
    <w:rsid w:val="005C07AE"/>
    <w:rsid w:val="005C63F3"/>
    <w:rsid w:val="00624A30"/>
    <w:rsid w:val="006677F5"/>
    <w:rsid w:val="00695AD7"/>
    <w:rsid w:val="006B7FE7"/>
    <w:rsid w:val="006C1843"/>
    <w:rsid w:val="0079290C"/>
    <w:rsid w:val="007C669A"/>
    <w:rsid w:val="007D5B85"/>
    <w:rsid w:val="0084476A"/>
    <w:rsid w:val="00844AFB"/>
    <w:rsid w:val="0087799E"/>
    <w:rsid w:val="0096058D"/>
    <w:rsid w:val="00975EFE"/>
    <w:rsid w:val="009B0035"/>
    <w:rsid w:val="00A1512A"/>
    <w:rsid w:val="00A7664F"/>
    <w:rsid w:val="00AC3090"/>
    <w:rsid w:val="00B015B4"/>
    <w:rsid w:val="00B12CF5"/>
    <w:rsid w:val="00B16F46"/>
    <w:rsid w:val="00B45913"/>
    <w:rsid w:val="00B53D65"/>
    <w:rsid w:val="00C1355C"/>
    <w:rsid w:val="00C1626E"/>
    <w:rsid w:val="00C61A68"/>
    <w:rsid w:val="00C72A7D"/>
    <w:rsid w:val="00CE4367"/>
    <w:rsid w:val="00CE63F5"/>
    <w:rsid w:val="00E146BB"/>
    <w:rsid w:val="00E41283"/>
    <w:rsid w:val="00E85F19"/>
    <w:rsid w:val="00F173B9"/>
    <w:rsid w:val="00F23FC2"/>
    <w:rsid w:val="00F90CF2"/>
    <w:rsid w:val="00FA1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3B4A6C-B089-43DA-87B0-1CE026416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5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0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090"/>
  </w:style>
  <w:style w:type="paragraph" w:styleId="Footer">
    <w:name w:val="footer"/>
    <w:basedOn w:val="Normal"/>
    <w:link w:val="FooterChar"/>
    <w:uiPriority w:val="99"/>
    <w:semiHidden/>
    <w:unhideWhenUsed/>
    <w:rsid w:val="00AC309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3090"/>
  </w:style>
  <w:style w:type="character" w:styleId="Hyperlink">
    <w:name w:val="Hyperlink"/>
    <w:basedOn w:val="DefaultParagraphFont"/>
    <w:uiPriority w:val="99"/>
    <w:semiHidden/>
    <w:unhideWhenUsed/>
    <w:rsid w:val="00624A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tsb.gov/investigations/AccidentReports/Pages/HWY18MH009-prelim-.aspx" TargetMode="External"/><Relationship Id="rId3" Type="http://schemas.openxmlformats.org/officeDocument/2006/relationships/webSettings" Target="webSettings.xml"/><Relationship Id="rId7" Type="http://schemas.openxmlformats.org/officeDocument/2006/relationships/hyperlink" Target="https://www.miamiherald.com/news/local/community/miami-dade/article221706575.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sce.org/code-of-ethic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769</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Vinnie</cp:lastModifiedBy>
  <cp:revision>2</cp:revision>
  <dcterms:created xsi:type="dcterms:W3CDTF">2020-04-20T06:13:00Z</dcterms:created>
  <dcterms:modified xsi:type="dcterms:W3CDTF">2020-04-20T06:13:00Z</dcterms:modified>
</cp:coreProperties>
</file>