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53F" w:rsidRDefault="00BC353F">
      <w:bookmarkStart w:id="0" w:name="_GoBack"/>
      <w:bookmarkEnd w:id="0"/>
    </w:p>
    <w:p w:rsidR="00BC353F" w:rsidRDefault="00BC353F"/>
    <w:p w:rsidR="00BC353F" w:rsidRDefault="00BC353F"/>
    <w:p w:rsidR="00BC353F" w:rsidRDefault="00BC353F"/>
    <w:p w:rsidR="00BC353F" w:rsidRDefault="00BC353F"/>
    <w:p w:rsidR="00BC353F" w:rsidRDefault="00BC353F"/>
    <w:p w:rsidR="00BC353F" w:rsidRDefault="00BC353F"/>
    <w:p w:rsidR="00BC353F" w:rsidRDefault="00BC353F"/>
    <w:p w:rsidR="00BC353F" w:rsidRDefault="00BC353F"/>
    <w:p w:rsidR="00BC353F" w:rsidRPr="00BC353F" w:rsidRDefault="00BC353F" w:rsidP="00BC353F">
      <w:pPr>
        <w:spacing w:line="480" w:lineRule="auto"/>
        <w:rPr>
          <w:rFonts w:ascii="Times New Roman" w:hAnsi="Times New Roman" w:cs="Times New Roman"/>
          <w:sz w:val="24"/>
          <w:szCs w:val="24"/>
        </w:rPr>
      </w:pPr>
    </w:p>
    <w:p w:rsidR="00BC353F" w:rsidRPr="00BC353F" w:rsidRDefault="00BC353F" w:rsidP="00BC353F">
      <w:pPr>
        <w:spacing w:line="480" w:lineRule="auto"/>
        <w:rPr>
          <w:rFonts w:ascii="Times New Roman" w:hAnsi="Times New Roman" w:cs="Times New Roman"/>
          <w:sz w:val="24"/>
          <w:szCs w:val="24"/>
        </w:rPr>
      </w:pPr>
    </w:p>
    <w:p w:rsidR="00BC353F" w:rsidRPr="00BC353F" w:rsidRDefault="00BC353F" w:rsidP="00BC353F">
      <w:pPr>
        <w:spacing w:line="480" w:lineRule="auto"/>
        <w:rPr>
          <w:rFonts w:ascii="Times New Roman" w:hAnsi="Times New Roman" w:cs="Times New Roman"/>
          <w:sz w:val="24"/>
          <w:szCs w:val="24"/>
        </w:rPr>
      </w:pPr>
    </w:p>
    <w:p w:rsidR="00BC353F" w:rsidRPr="00BC353F" w:rsidRDefault="00BC353F" w:rsidP="00BC353F">
      <w:pPr>
        <w:spacing w:line="480" w:lineRule="auto"/>
        <w:rPr>
          <w:rFonts w:ascii="Times New Roman" w:hAnsi="Times New Roman" w:cs="Times New Roman"/>
          <w:sz w:val="24"/>
          <w:szCs w:val="24"/>
        </w:rPr>
      </w:pPr>
    </w:p>
    <w:p w:rsidR="00BC353F" w:rsidRPr="00BC353F" w:rsidRDefault="00450239" w:rsidP="00BC353F">
      <w:pPr>
        <w:spacing w:line="480" w:lineRule="auto"/>
        <w:jc w:val="center"/>
        <w:rPr>
          <w:rFonts w:ascii="Times New Roman" w:hAnsi="Times New Roman" w:cs="Times New Roman"/>
          <w:sz w:val="24"/>
          <w:szCs w:val="24"/>
        </w:rPr>
      </w:pPr>
      <w:r w:rsidRPr="00BC353F">
        <w:rPr>
          <w:rFonts w:ascii="Times New Roman" w:hAnsi="Times New Roman" w:cs="Times New Roman"/>
          <w:sz w:val="24"/>
          <w:szCs w:val="24"/>
        </w:rPr>
        <w:t>Criticism of ethics.</w:t>
      </w:r>
    </w:p>
    <w:p w:rsidR="00BC353F" w:rsidRPr="00BC353F" w:rsidRDefault="00450239" w:rsidP="00BC353F">
      <w:pPr>
        <w:spacing w:line="480" w:lineRule="auto"/>
        <w:jc w:val="center"/>
        <w:rPr>
          <w:rFonts w:ascii="Times New Roman" w:hAnsi="Times New Roman" w:cs="Times New Roman"/>
          <w:sz w:val="24"/>
          <w:szCs w:val="24"/>
        </w:rPr>
      </w:pPr>
      <w:r w:rsidRPr="00BC353F">
        <w:rPr>
          <w:rFonts w:ascii="Times New Roman" w:hAnsi="Times New Roman" w:cs="Times New Roman"/>
          <w:sz w:val="24"/>
          <w:szCs w:val="24"/>
        </w:rPr>
        <w:t>Institutional affiliation</w:t>
      </w:r>
    </w:p>
    <w:p w:rsidR="00BC353F" w:rsidRPr="00BC353F" w:rsidRDefault="00450239" w:rsidP="00BC353F">
      <w:pPr>
        <w:spacing w:line="480" w:lineRule="auto"/>
        <w:jc w:val="center"/>
        <w:rPr>
          <w:rFonts w:ascii="Times New Roman" w:hAnsi="Times New Roman" w:cs="Times New Roman"/>
          <w:sz w:val="24"/>
          <w:szCs w:val="24"/>
        </w:rPr>
      </w:pPr>
      <w:r w:rsidRPr="00BC353F">
        <w:rPr>
          <w:rFonts w:ascii="Times New Roman" w:hAnsi="Times New Roman" w:cs="Times New Roman"/>
          <w:sz w:val="24"/>
          <w:szCs w:val="24"/>
        </w:rPr>
        <w:t>Name of student</w:t>
      </w:r>
    </w:p>
    <w:p w:rsidR="00BC353F" w:rsidRPr="00BC353F" w:rsidRDefault="00450239" w:rsidP="00BC353F">
      <w:pPr>
        <w:spacing w:line="480" w:lineRule="auto"/>
        <w:jc w:val="center"/>
        <w:rPr>
          <w:rFonts w:ascii="Times New Roman" w:hAnsi="Times New Roman" w:cs="Times New Roman"/>
          <w:sz w:val="24"/>
          <w:szCs w:val="24"/>
        </w:rPr>
      </w:pPr>
      <w:r w:rsidRPr="00BC353F">
        <w:rPr>
          <w:rFonts w:ascii="Times New Roman" w:hAnsi="Times New Roman" w:cs="Times New Roman"/>
          <w:sz w:val="24"/>
          <w:szCs w:val="24"/>
        </w:rPr>
        <w:t>Date</w:t>
      </w:r>
    </w:p>
    <w:p w:rsidR="00BC353F" w:rsidRPr="00BC353F" w:rsidRDefault="00BC353F" w:rsidP="00BC353F">
      <w:pPr>
        <w:spacing w:line="480" w:lineRule="auto"/>
        <w:rPr>
          <w:rFonts w:ascii="Times New Roman" w:hAnsi="Times New Roman" w:cs="Times New Roman"/>
          <w:sz w:val="24"/>
          <w:szCs w:val="24"/>
        </w:rPr>
      </w:pPr>
    </w:p>
    <w:p w:rsidR="00BC353F" w:rsidRPr="00BC353F" w:rsidRDefault="00BC353F" w:rsidP="00BC353F">
      <w:pPr>
        <w:spacing w:line="480" w:lineRule="auto"/>
        <w:rPr>
          <w:rFonts w:ascii="Times New Roman" w:hAnsi="Times New Roman" w:cs="Times New Roman"/>
          <w:sz w:val="24"/>
          <w:szCs w:val="24"/>
        </w:rPr>
      </w:pPr>
    </w:p>
    <w:p w:rsidR="00BC353F" w:rsidRDefault="00BC353F" w:rsidP="00BC353F">
      <w:pPr>
        <w:spacing w:line="480" w:lineRule="auto"/>
        <w:rPr>
          <w:rFonts w:ascii="Times New Roman" w:hAnsi="Times New Roman" w:cs="Times New Roman"/>
          <w:sz w:val="24"/>
          <w:szCs w:val="24"/>
        </w:rPr>
      </w:pPr>
    </w:p>
    <w:p w:rsidR="00BC353F" w:rsidRDefault="00450239" w:rsidP="00BC353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No 1</w:t>
      </w:r>
    </w:p>
    <w:p w:rsidR="00D950E5" w:rsidRPr="00BC353F" w:rsidRDefault="00450239" w:rsidP="00BC353F">
      <w:pPr>
        <w:spacing w:line="480" w:lineRule="auto"/>
        <w:rPr>
          <w:rFonts w:ascii="Times New Roman" w:hAnsi="Times New Roman" w:cs="Times New Roman"/>
          <w:sz w:val="24"/>
          <w:szCs w:val="24"/>
        </w:rPr>
      </w:pPr>
      <w:r w:rsidRPr="00BC353F">
        <w:rPr>
          <w:rFonts w:ascii="Times New Roman" w:hAnsi="Times New Roman" w:cs="Times New Roman"/>
          <w:sz w:val="24"/>
          <w:szCs w:val="24"/>
        </w:rPr>
        <w:t xml:space="preserve">Ethical egoism is the normative ethical circumstances that rational agents are expected to do what's in their self-interest. Ethical egoist also contrasts with altruism which holds the view that moral agents have to help each other. </w:t>
      </w:r>
      <w:r w:rsidR="009766F0" w:rsidRPr="00BC353F">
        <w:rPr>
          <w:rFonts w:ascii="Times New Roman" w:hAnsi="Times New Roman" w:cs="Times New Roman"/>
          <w:sz w:val="24"/>
          <w:szCs w:val="24"/>
        </w:rPr>
        <w:t>The criticism of ethical egoism is that it only values selfish individual than other people. Ethical</w:t>
      </w:r>
      <w:r w:rsidRPr="00BC353F">
        <w:rPr>
          <w:rFonts w:ascii="Times New Roman" w:hAnsi="Times New Roman" w:cs="Times New Roman"/>
          <w:sz w:val="24"/>
          <w:szCs w:val="24"/>
        </w:rPr>
        <w:t xml:space="preserve"> egoist argues that you can know what is best for yourself not anyone else. For example, if one tries to act according to other people interest, rather than being independent.-, one can easily do things that other people do not </w:t>
      </w:r>
      <w:r w:rsidR="009766F0" w:rsidRPr="00BC353F">
        <w:rPr>
          <w:rFonts w:ascii="Times New Roman" w:hAnsi="Times New Roman" w:cs="Times New Roman"/>
          <w:sz w:val="24"/>
          <w:szCs w:val="24"/>
        </w:rPr>
        <w:t>want. IN</w:t>
      </w:r>
      <w:r w:rsidRPr="00BC353F">
        <w:rPr>
          <w:rFonts w:ascii="Times New Roman" w:hAnsi="Times New Roman" w:cs="Times New Roman"/>
          <w:sz w:val="24"/>
          <w:szCs w:val="24"/>
        </w:rPr>
        <w:t xml:space="preserve"> general ethical egoism </w:t>
      </w:r>
      <w:r w:rsidR="009766F0" w:rsidRPr="00BC353F">
        <w:rPr>
          <w:rFonts w:ascii="Times New Roman" w:hAnsi="Times New Roman" w:cs="Times New Roman"/>
          <w:sz w:val="24"/>
          <w:szCs w:val="24"/>
        </w:rPr>
        <w:t>explains that human being is depended on one another for survival. This means that it is ones moral obligation to take care of oneself and the best interest of oneself is also everybody self-interest.</w:t>
      </w:r>
      <w:r w:rsidR="005355F0" w:rsidRPr="00BC353F">
        <w:rPr>
          <w:rFonts w:ascii="Times New Roman" w:hAnsi="Times New Roman" w:cs="Times New Roman"/>
          <w:color w:val="222222"/>
          <w:sz w:val="24"/>
          <w:szCs w:val="24"/>
          <w:shd w:val="clear" w:color="auto" w:fill="FFFFFF"/>
        </w:rPr>
        <w:t>Bertrand, C. J. (2018). </w:t>
      </w:r>
    </w:p>
    <w:p w:rsidR="009766F0" w:rsidRPr="00BC353F" w:rsidRDefault="00450239" w:rsidP="00BC353F">
      <w:pPr>
        <w:spacing w:line="480" w:lineRule="auto"/>
        <w:rPr>
          <w:rFonts w:ascii="Times New Roman" w:hAnsi="Times New Roman" w:cs="Times New Roman"/>
          <w:sz w:val="24"/>
          <w:szCs w:val="24"/>
        </w:rPr>
      </w:pPr>
      <w:r w:rsidRPr="00BC353F">
        <w:rPr>
          <w:rFonts w:ascii="Times New Roman" w:hAnsi="Times New Roman" w:cs="Times New Roman"/>
          <w:sz w:val="24"/>
          <w:szCs w:val="24"/>
        </w:rPr>
        <w:t xml:space="preserve">Moral relativism is concerned with the differences in moral judgment in different people and </w:t>
      </w:r>
      <w:r w:rsidR="00B61919" w:rsidRPr="00BC353F">
        <w:rPr>
          <w:rFonts w:ascii="Times New Roman" w:hAnsi="Times New Roman" w:cs="Times New Roman"/>
          <w:sz w:val="24"/>
          <w:szCs w:val="24"/>
        </w:rPr>
        <w:t xml:space="preserve">culture. Descriptive moral relativism holds the view that only some people can disagree about what is moral such that Meta-ethical moral relativism argues that in such disagreement no one is usually right or wrong. The criticism argument arises when the people ask questions which moral justification is said to be relative because people belong to different groups and culture. In </w:t>
      </w:r>
      <w:r w:rsidR="00EE574C" w:rsidRPr="00BC353F">
        <w:rPr>
          <w:rFonts w:ascii="Times New Roman" w:hAnsi="Times New Roman" w:cs="Times New Roman"/>
          <w:sz w:val="24"/>
          <w:szCs w:val="24"/>
        </w:rPr>
        <w:t>general, this</w:t>
      </w:r>
      <w:r w:rsidR="00B61919" w:rsidRPr="00BC353F">
        <w:rPr>
          <w:rFonts w:ascii="Times New Roman" w:hAnsi="Times New Roman" w:cs="Times New Roman"/>
          <w:sz w:val="24"/>
          <w:szCs w:val="24"/>
        </w:rPr>
        <w:t xml:space="preserve"> means that we have to tolerate different behaviors of other peoples even when we don’t agree with the morality part of it.</w:t>
      </w:r>
      <w:r w:rsidR="005355F0" w:rsidRPr="00BC353F">
        <w:rPr>
          <w:rFonts w:ascii="Times New Roman" w:hAnsi="Times New Roman" w:cs="Times New Roman"/>
          <w:color w:val="222222"/>
          <w:sz w:val="24"/>
          <w:szCs w:val="24"/>
          <w:shd w:val="clear" w:color="auto" w:fill="FFFFFF"/>
        </w:rPr>
        <w:t>Bertrand, C. J. (2018). </w:t>
      </w:r>
    </w:p>
    <w:p w:rsidR="008F7379" w:rsidRPr="00BC353F" w:rsidRDefault="00450239" w:rsidP="00BC353F">
      <w:pPr>
        <w:spacing w:line="480" w:lineRule="auto"/>
        <w:rPr>
          <w:rFonts w:ascii="Times New Roman" w:hAnsi="Times New Roman" w:cs="Times New Roman"/>
          <w:sz w:val="24"/>
          <w:szCs w:val="24"/>
        </w:rPr>
      </w:pPr>
      <w:r w:rsidRPr="00BC353F">
        <w:rPr>
          <w:rFonts w:ascii="Times New Roman" w:hAnsi="Times New Roman" w:cs="Times New Roman"/>
          <w:sz w:val="24"/>
          <w:szCs w:val="24"/>
        </w:rPr>
        <w:t xml:space="preserve">Utilitarianism is the facts that something is moral only when it generates the most significant amount of moral to the greatest number of people. </w:t>
      </w:r>
      <w:r w:rsidR="00EE574C" w:rsidRPr="00BC353F">
        <w:rPr>
          <w:rFonts w:ascii="Times New Roman" w:hAnsi="Times New Roman" w:cs="Times New Roman"/>
          <w:sz w:val="24"/>
          <w:szCs w:val="24"/>
        </w:rPr>
        <w:t>The criticism argues that utilitarianism is not depended on theory but groups of many methods that have been developed over many years ago criticism are made for a different reason and also have a different target.  I</w:t>
      </w:r>
      <w:r w:rsidRPr="00BC353F">
        <w:rPr>
          <w:rFonts w:ascii="Times New Roman" w:hAnsi="Times New Roman" w:cs="Times New Roman"/>
          <w:sz w:val="24"/>
          <w:szCs w:val="24"/>
        </w:rPr>
        <w:t>t is also a theory on normative ethics that questions whether an action is good or bad.</w:t>
      </w:r>
      <w:r w:rsidR="005355F0" w:rsidRPr="00BC353F">
        <w:rPr>
          <w:rFonts w:ascii="Times New Roman" w:hAnsi="Times New Roman" w:cs="Times New Roman"/>
          <w:color w:val="222222"/>
          <w:sz w:val="24"/>
          <w:szCs w:val="24"/>
          <w:shd w:val="clear" w:color="auto" w:fill="FFFFFF"/>
        </w:rPr>
        <w:t>Bertrand, C. J. (2018). </w:t>
      </w:r>
    </w:p>
    <w:p w:rsidR="00BC353F" w:rsidRDefault="00450239" w:rsidP="00BC353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No 2</w:t>
      </w:r>
    </w:p>
    <w:p w:rsidR="003154AE" w:rsidRPr="00BC353F" w:rsidRDefault="00450239" w:rsidP="00BC353F">
      <w:pPr>
        <w:spacing w:line="480" w:lineRule="auto"/>
        <w:rPr>
          <w:rFonts w:ascii="Times New Roman" w:hAnsi="Times New Roman" w:cs="Times New Roman"/>
          <w:sz w:val="24"/>
          <w:szCs w:val="24"/>
        </w:rPr>
      </w:pPr>
      <w:r w:rsidRPr="00BC353F">
        <w:rPr>
          <w:rFonts w:ascii="Times New Roman" w:hAnsi="Times New Roman" w:cs="Times New Roman"/>
          <w:sz w:val="24"/>
          <w:szCs w:val="24"/>
        </w:rPr>
        <w:t xml:space="preserve">A metaphysical assumption discusses the things that are beyond nature, in particular, the essences or the quality of being. It has also commonly presented as the most essential and most comprehensive of inquiries. The criticism of metaphysics </w:t>
      </w:r>
      <w:r w:rsidR="00120A54" w:rsidRPr="00BC353F">
        <w:rPr>
          <w:rFonts w:ascii="Times New Roman" w:hAnsi="Times New Roman" w:cs="Times New Roman"/>
          <w:sz w:val="24"/>
          <w:szCs w:val="24"/>
        </w:rPr>
        <w:t xml:space="preserve">is usually made when naturalistic metaphysicians and the goals at non-naturalistic metaphysics. For example, metaphysical assumption includes </w:t>
      </w:r>
      <w:r w:rsidR="00BC353F" w:rsidRPr="00BC353F">
        <w:rPr>
          <w:rFonts w:ascii="Times New Roman" w:hAnsi="Times New Roman" w:cs="Times New Roman"/>
          <w:sz w:val="24"/>
          <w:szCs w:val="24"/>
        </w:rPr>
        <w:t>being,</w:t>
      </w:r>
      <w:r w:rsidR="00120A54" w:rsidRPr="00BC353F">
        <w:rPr>
          <w:rFonts w:ascii="Times New Roman" w:hAnsi="Times New Roman" w:cs="Times New Roman"/>
          <w:sz w:val="24"/>
          <w:szCs w:val="24"/>
        </w:rPr>
        <w:t xml:space="preserve"> existence purpose space-time and </w:t>
      </w:r>
      <w:r w:rsidR="005355F0" w:rsidRPr="00BC353F">
        <w:rPr>
          <w:rFonts w:ascii="Times New Roman" w:hAnsi="Times New Roman" w:cs="Times New Roman"/>
          <w:sz w:val="24"/>
          <w:szCs w:val="24"/>
        </w:rPr>
        <w:t>universal.</w:t>
      </w:r>
    </w:p>
    <w:p w:rsidR="003154AE" w:rsidRPr="00BC353F" w:rsidRDefault="005355F0" w:rsidP="00BC353F">
      <w:pPr>
        <w:spacing w:line="480" w:lineRule="auto"/>
        <w:rPr>
          <w:rFonts w:ascii="Times New Roman" w:hAnsi="Times New Roman" w:cs="Times New Roman"/>
          <w:sz w:val="24"/>
          <w:szCs w:val="24"/>
        </w:rPr>
      </w:pPr>
      <w:r>
        <w:rPr>
          <w:rFonts w:ascii="Times New Roman" w:hAnsi="Times New Roman" w:cs="Times New Roman"/>
          <w:sz w:val="24"/>
          <w:szCs w:val="24"/>
        </w:rPr>
        <w:t>An example is how Aristotle admits that this sciences of metaphysics may only be known by God alone and He is the wiser than everybody else. But they always insisted that causes and especially the first principle are within the ability of a man that experienced, and it is the only universe that is farthest from the senses of perception.</w:t>
      </w:r>
      <w:r w:rsidRPr="00BC353F">
        <w:rPr>
          <w:rFonts w:ascii="Times New Roman" w:hAnsi="Times New Roman" w:cs="Times New Roman"/>
          <w:color w:val="222222"/>
          <w:sz w:val="24"/>
          <w:szCs w:val="24"/>
          <w:shd w:val="clear" w:color="auto" w:fill="FFFFFF"/>
        </w:rPr>
        <w:t>Leys, W. A. (2018).</w:t>
      </w:r>
    </w:p>
    <w:p w:rsidR="00120A54" w:rsidRPr="00BC353F" w:rsidRDefault="00450239" w:rsidP="00BC353F">
      <w:pPr>
        <w:spacing w:line="480" w:lineRule="auto"/>
        <w:rPr>
          <w:rFonts w:ascii="Times New Roman" w:hAnsi="Times New Roman" w:cs="Times New Roman"/>
          <w:sz w:val="24"/>
          <w:szCs w:val="24"/>
        </w:rPr>
      </w:pPr>
      <w:r w:rsidRPr="00BC353F">
        <w:rPr>
          <w:rFonts w:ascii="Times New Roman" w:hAnsi="Times New Roman" w:cs="Times New Roman"/>
          <w:sz w:val="24"/>
          <w:szCs w:val="24"/>
        </w:rPr>
        <w:t>Primary relief refers to a group of the related issue than usual focus on the standards of rational beliefs and intellectual excellence</w:t>
      </w:r>
      <w:r w:rsidR="00F41808" w:rsidRPr="00BC353F">
        <w:rPr>
          <w:rFonts w:ascii="Times New Roman" w:hAnsi="Times New Roman" w:cs="Times New Roman"/>
          <w:sz w:val="24"/>
          <w:szCs w:val="24"/>
        </w:rPr>
        <w:t>.  It is criticized when ant foundationalism rejects foundationalism and also denies that there is some fundamental belief.It is focused on issues such as if so what kind of norms? Moral? Purely intellectual.Are the ideas within our control? Or what less automatically believes whatever anyone thinks is the best supported by evidence?</w:t>
      </w:r>
      <w:r w:rsidR="005355F0" w:rsidRPr="00BC353F">
        <w:rPr>
          <w:rFonts w:ascii="Times New Roman" w:hAnsi="Times New Roman" w:cs="Times New Roman"/>
          <w:color w:val="222222"/>
          <w:sz w:val="24"/>
          <w:szCs w:val="24"/>
          <w:shd w:val="clear" w:color="auto" w:fill="FFFFFF"/>
        </w:rPr>
        <w:t>Leys, W. A. (2018).</w:t>
      </w:r>
    </w:p>
    <w:p w:rsidR="00F41808" w:rsidRPr="00BC353F" w:rsidRDefault="00450239" w:rsidP="00BC353F">
      <w:pPr>
        <w:spacing w:line="480" w:lineRule="auto"/>
        <w:rPr>
          <w:rFonts w:ascii="Times New Roman" w:hAnsi="Times New Roman" w:cs="Times New Roman"/>
          <w:sz w:val="24"/>
          <w:szCs w:val="24"/>
        </w:rPr>
      </w:pPr>
      <w:r w:rsidRPr="00BC353F">
        <w:rPr>
          <w:rFonts w:ascii="Times New Roman" w:hAnsi="Times New Roman" w:cs="Times New Roman"/>
          <w:sz w:val="24"/>
          <w:szCs w:val="24"/>
        </w:rPr>
        <w:t xml:space="preserve">The man has no nature also connected with the theory of natural law theory which is also applied to the doctrines of ethics .human nature involves a lot of characteristics that include the ways of feeling, acting, and thinking. The criticism argues that man has to be himself even if there </w:t>
      </w:r>
      <w:r w:rsidR="00BC353F" w:rsidRPr="00BC353F">
        <w:rPr>
          <w:rFonts w:ascii="Times New Roman" w:hAnsi="Times New Roman" w:cs="Times New Roman"/>
          <w:sz w:val="24"/>
          <w:szCs w:val="24"/>
        </w:rPr>
        <w:t xml:space="preserve">are unfavorable conditions. </w:t>
      </w:r>
      <w:r w:rsidRPr="00BC353F">
        <w:rPr>
          <w:rFonts w:ascii="Times New Roman" w:hAnsi="Times New Roman" w:cs="Times New Roman"/>
          <w:sz w:val="24"/>
          <w:szCs w:val="24"/>
        </w:rPr>
        <w:t xml:space="preserve">The questions that are usually asked of weather fix characteristics exist. The </w:t>
      </w:r>
      <w:r w:rsidR="00BC353F" w:rsidRPr="00BC353F">
        <w:rPr>
          <w:rFonts w:ascii="Times New Roman" w:hAnsi="Times New Roman" w:cs="Times New Roman"/>
          <w:sz w:val="24"/>
          <w:szCs w:val="24"/>
        </w:rPr>
        <w:t>concepts of nature help</w:t>
      </w:r>
      <w:r w:rsidRPr="00BC353F">
        <w:rPr>
          <w:rFonts w:ascii="Times New Roman" w:hAnsi="Times New Roman" w:cs="Times New Roman"/>
          <w:sz w:val="24"/>
          <w:szCs w:val="24"/>
        </w:rPr>
        <w:t xml:space="preserve"> in making a judgment in a traditional setting.</w:t>
      </w:r>
      <w:r w:rsidR="005355F0" w:rsidRPr="00BC353F">
        <w:rPr>
          <w:rFonts w:ascii="Times New Roman" w:hAnsi="Times New Roman" w:cs="Times New Roman"/>
          <w:color w:val="222222"/>
          <w:sz w:val="24"/>
          <w:szCs w:val="24"/>
          <w:shd w:val="clear" w:color="auto" w:fill="FFFFFF"/>
        </w:rPr>
        <w:t>Leys, W. A. (2018).</w:t>
      </w:r>
    </w:p>
    <w:p w:rsidR="00BC353F" w:rsidRDefault="00BC353F" w:rsidP="00BC353F">
      <w:pPr>
        <w:spacing w:line="480" w:lineRule="auto"/>
        <w:rPr>
          <w:rFonts w:ascii="Times New Roman" w:hAnsi="Times New Roman" w:cs="Times New Roman"/>
          <w:sz w:val="24"/>
          <w:szCs w:val="24"/>
        </w:rPr>
      </w:pPr>
    </w:p>
    <w:p w:rsidR="00BC353F" w:rsidRDefault="00BC353F" w:rsidP="00BC353F">
      <w:pPr>
        <w:spacing w:line="480" w:lineRule="auto"/>
        <w:rPr>
          <w:rFonts w:ascii="Times New Roman" w:hAnsi="Times New Roman" w:cs="Times New Roman"/>
          <w:sz w:val="24"/>
          <w:szCs w:val="24"/>
        </w:rPr>
      </w:pPr>
    </w:p>
    <w:p w:rsidR="00BC353F" w:rsidRDefault="00BC353F" w:rsidP="00BC353F">
      <w:pPr>
        <w:spacing w:line="480" w:lineRule="auto"/>
        <w:rPr>
          <w:rFonts w:ascii="Times New Roman" w:hAnsi="Times New Roman" w:cs="Times New Roman"/>
          <w:sz w:val="24"/>
          <w:szCs w:val="24"/>
        </w:rPr>
      </w:pPr>
    </w:p>
    <w:p w:rsidR="00BC353F" w:rsidRDefault="00BC353F" w:rsidP="00BC353F">
      <w:pPr>
        <w:spacing w:line="480" w:lineRule="auto"/>
        <w:rPr>
          <w:rFonts w:ascii="Times New Roman" w:hAnsi="Times New Roman" w:cs="Times New Roman"/>
          <w:sz w:val="24"/>
          <w:szCs w:val="24"/>
        </w:rPr>
      </w:pPr>
    </w:p>
    <w:p w:rsidR="00BC353F" w:rsidRDefault="00BC353F" w:rsidP="00BC353F">
      <w:pPr>
        <w:spacing w:line="480" w:lineRule="auto"/>
        <w:rPr>
          <w:rFonts w:ascii="Times New Roman" w:hAnsi="Times New Roman" w:cs="Times New Roman"/>
          <w:sz w:val="24"/>
          <w:szCs w:val="24"/>
        </w:rPr>
      </w:pPr>
    </w:p>
    <w:p w:rsidR="00BC353F" w:rsidRDefault="00450239" w:rsidP="00BC353F">
      <w:pPr>
        <w:spacing w:line="480" w:lineRule="auto"/>
        <w:rPr>
          <w:rFonts w:ascii="Times New Roman" w:hAnsi="Times New Roman" w:cs="Times New Roman"/>
          <w:sz w:val="24"/>
          <w:szCs w:val="24"/>
        </w:rPr>
      </w:pPr>
      <w:r>
        <w:rPr>
          <w:rFonts w:ascii="Times New Roman" w:hAnsi="Times New Roman" w:cs="Times New Roman"/>
          <w:sz w:val="24"/>
          <w:szCs w:val="24"/>
        </w:rPr>
        <w:t>No 3</w:t>
      </w:r>
    </w:p>
    <w:p w:rsidR="00C819A1" w:rsidRPr="00BC353F" w:rsidRDefault="00450239" w:rsidP="00BC353F">
      <w:pPr>
        <w:spacing w:line="480" w:lineRule="auto"/>
        <w:rPr>
          <w:rFonts w:ascii="Times New Roman" w:hAnsi="Times New Roman" w:cs="Times New Roman"/>
          <w:sz w:val="24"/>
          <w:szCs w:val="24"/>
        </w:rPr>
      </w:pPr>
      <w:r w:rsidRPr="00BC353F">
        <w:rPr>
          <w:rFonts w:ascii="Times New Roman" w:hAnsi="Times New Roman" w:cs="Times New Roman"/>
          <w:sz w:val="24"/>
          <w:szCs w:val="24"/>
        </w:rPr>
        <w:t>Always do lesser evil is a principle that helps in guiding human being when selecting from two immoral options that we should choose the one is least immoral. It is also criticized the social order than to change it. A good example is when the voter believes the most preferred candidate in elections cannot win. The voter may be tempted for the most favorable candidate as a lesser evil.</w:t>
      </w:r>
      <w:r w:rsidR="005355F0" w:rsidRPr="00BC353F">
        <w:rPr>
          <w:rFonts w:ascii="Times New Roman" w:hAnsi="Times New Roman" w:cs="Times New Roman"/>
          <w:color w:val="222222"/>
          <w:sz w:val="24"/>
          <w:szCs w:val="24"/>
          <w:shd w:val="clear" w:color="auto" w:fill="FFFFFF"/>
        </w:rPr>
        <w:t>Leys, W. A. (2018).</w:t>
      </w:r>
    </w:p>
    <w:p w:rsidR="00F5567A" w:rsidRPr="00BC353F" w:rsidRDefault="00450239" w:rsidP="00BC353F">
      <w:pPr>
        <w:spacing w:line="480" w:lineRule="auto"/>
        <w:rPr>
          <w:rFonts w:ascii="Times New Roman" w:hAnsi="Times New Roman" w:cs="Times New Roman"/>
          <w:sz w:val="24"/>
          <w:szCs w:val="24"/>
        </w:rPr>
      </w:pPr>
      <w:r w:rsidRPr="00BC353F">
        <w:rPr>
          <w:rFonts w:ascii="Times New Roman" w:hAnsi="Times New Roman" w:cs="Times New Roman"/>
          <w:sz w:val="24"/>
          <w:szCs w:val="24"/>
        </w:rPr>
        <w:t xml:space="preserve">Always do greater good it provides ways through which people live in mortal lives. It is also </w:t>
      </w:r>
      <w:r w:rsidR="005355F0" w:rsidRPr="00BC353F">
        <w:rPr>
          <w:rFonts w:ascii="Times New Roman" w:hAnsi="Times New Roman" w:cs="Times New Roman"/>
          <w:sz w:val="24"/>
          <w:szCs w:val="24"/>
        </w:rPr>
        <w:t>focused</w:t>
      </w:r>
      <w:r w:rsidRPr="00BC353F">
        <w:rPr>
          <w:rFonts w:ascii="Times New Roman" w:hAnsi="Times New Roman" w:cs="Times New Roman"/>
          <w:sz w:val="24"/>
          <w:szCs w:val="24"/>
        </w:rPr>
        <w:t xml:space="preserve"> on the results rather than the rules. It means that people have to do the right things only even if it wills effects to a bad thing. Such characteristics include it is wrong to </w:t>
      </w:r>
      <w:r w:rsidR="00441236" w:rsidRPr="00BC353F">
        <w:rPr>
          <w:rFonts w:ascii="Times New Roman" w:hAnsi="Times New Roman" w:cs="Times New Roman"/>
          <w:sz w:val="24"/>
          <w:szCs w:val="24"/>
        </w:rPr>
        <w:t>steal,</w:t>
      </w:r>
      <w:r w:rsidRPr="00BC353F">
        <w:rPr>
          <w:rFonts w:ascii="Times New Roman" w:hAnsi="Times New Roman" w:cs="Times New Roman"/>
          <w:sz w:val="24"/>
          <w:szCs w:val="24"/>
        </w:rPr>
        <w:t xml:space="preserve"> it is wrong </w:t>
      </w:r>
      <w:r w:rsidR="005355F0" w:rsidRPr="00BC353F">
        <w:rPr>
          <w:rFonts w:ascii="Times New Roman" w:hAnsi="Times New Roman" w:cs="Times New Roman"/>
          <w:sz w:val="24"/>
          <w:szCs w:val="24"/>
        </w:rPr>
        <w:t>to lie</w:t>
      </w:r>
      <w:r w:rsidRPr="00BC353F">
        <w:rPr>
          <w:rFonts w:ascii="Times New Roman" w:hAnsi="Times New Roman" w:cs="Times New Roman"/>
          <w:sz w:val="24"/>
          <w:szCs w:val="24"/>
        </w:rPr>
        <w:t xml:space="preserve">, and it is right to keep a promise. The </w:t>
      </w:r>
      <w:r w:rsidR="00441236" w:rsidRPr="00BC353F">
        <w:rPr>
          <w:rFonts w:ascii="Times New Roman" w:hAnsi="Times New Roman" w:cs="Times New Roman"/>
          <w:sz w:val="24"/>
          <w:szCs w:val="24"/>
        </w:rPr>
        <w:t xml:space="preserve">criticism is concerned </w:t>
      </w:r>
      <w:r w:rsidRPr="00BC353F">
        <w:rPr>
          <w:rFonts w:ascii="Times New Roman" w:hAnsi="Times New Roman" w:cs="Times New Roman"/>
          <w:sz w:val="24"/>
          <w:szCs w:val="24"/>
        </w:rPr>
        <w:t xml:space="preserve">when it is tough to handle some situations that may cause dispute among the </w:t>
      </w:r>
      <w:r w:rsidR="00441236" w:rsidRPr="00BC353F">
        <w:rPr>
          <w:rFonts w:ascii="Times New Roman" w:hAnsi="Times New Roman" w:cs="Times New Roman"/>
          <w:sz w:val="24"/>
          <w:szCs w:val="24"/>
        </w:rPr>
        <w:t xml:space="preserve">community. An example is when a suspect in a count of law tell a lie to save a </w:t>
      </w:r>
      <w:r w:rsidR="00BC353F" w:rsidRPr="00BC353F">
        <w:rPr>
          <w:rFonts w:ascii="Times New Roman" w:hAnsi="Times New Roman" w:cs="Times New Roman"/>
          <w:sz w:val="24"/>
          <w:szCs w:val="24"/>
        </w:rPr>
        <w:t>friend from</w:t>
      </w:r>
      <w:r w:rsidR="00441236" w:rsidRPr="00BC353F">
        <w:rPr>
          <w:rFonts w:ascii="Times New Roman" w:hAnsi="Times New Roman" w:cs="Times New Roman"/>
          <w:sz w:val="24"/>
          <w:szCs w:val="24"/>
        </w:rPr>
        <w:t xml:space="preserve"> the murderer. </w:t>
      </w:r>
      <w:r w:rsidR="005355F0" w:rsidRPr="00BC353F">
        <w:rPr>
          <w:rFonts w:ascii="Times New Roman" w:hAnsi="Times New Roman" w:cs="Times New Roman"/>
          <w:color w:val="222222"/>
          <w:sz w:val="24"/>
          <w:szCs w:val="24"/>
          <w:shd w:val="clear" w:color="auto" w:fill="FFFFFF"/>
        </w:rPr>
        <w:t>Leys, W. A. (2018).</w:t>
      </w:r>
    </w:p>
    <w:p w:rsidR="00441236" w:rsidRPr="00BC353F" w:rsidRDefault="00450239" w:rsidP="00BC353F">
      <w:pPr>
        <w:spacing w:line="480" w:lineRule="auto"/>
        <w:rPr>
          <w:rFonts w:ascii="Times New Roman" w:hAnsi="Times New Roman" w:cs="Times New Roman"/>
          <w:sz w:val="24"/>
          <w:szCs w:val="24"/>
        </w:rPr>
      </w:pPr>
      <w:r w:rsidRPr="00BC353F">
        <w:rPr>
          <w:rFonts w:ascii="Times New Roman" w:hAnsi="Times New Roman" w:cs="Times New Roman"/>
          <w:sz w:val="24"/>
          <w:szCs w:val="24"/>
        </w:rPr>
        <w:t xml:space="preserve">The end justifies the mean is class of normative ethical theories that argue that the results of one's conduct are ultimate basis for any judgment of the behavior. Thus from a consequentialist argument, a morally right act is the one that generates good outcome or excellent </w:t>
      </w:r>
      <w:r w:rsidR="00BC353F" w:rsidRPr="00BC353F">
        <w:rPr>
          <w:rFonts w:ascii="Times New Roman" w:hAnsi="Times New Roman" w:cs="Times New Roman"/>
          <w:sz w:val="24"/>
          <w:szCs w:val="24"/>
        </w:rPr>
        <w:t>result. The</w:t>
      </w:r>
      <w:r w:rsidRPr="00BC353F">
        <w:rPr>
          <w:rFonts w:ascii="Times New Roman" w:hAnsi="Times New Roman" w:cs="Times New Roman"/>
          <w:sz w:val="24"/>
          <w:szCs w:val="24"/>
        </w:rPr>
        <w:t xml:space="preserve"> criti</w:t>
      </w:r>
      <w:r w:rsidR="00BC353F" w:rsidRPr="00BC353F">
        <w:rPr>
          <w:rFonts w:ascii="Times New Roman" w:hAnsi="Times New Roman" w:cs="Times New Roman"/>
          <w:sz w:val="24"/>
          <w:szCs w:val="24"/>
        </w:rPr>
        <w:t>ci</w:t>
      </w:r>
      <w:r w:rsidRPr="00BC353F">
        <w:rPr>
          <w:rFonts w:ascii="Times New Roman" w:hAnsi="Times New Roman" w:cs="Times New Roman"/>
          <w:sz w:val="24"/>
          <w:szCs w:val="24"/>
        </w:rPr>
        <w:t xml:space="preserve">sm </w:t>
      </w:r>
      <w:r w:rsidR="00BC353F" w:rsidRPr="00BC353F">
        <w:rPr>
          <w:rFonts w:ascii="Times New Roman" w:hAnsi="Times New Roman" w:cs="Times New Roman"/>
          <w:sz w:val="24"/>
          <w:szCs w:val="24"/>
        </w:rPr>
        <w:t>argues</w:t>
      </w:r>
      <w:r w:rsidRPr="00BC353F">
        <w:rPr>
          <w:rFonts w:ascii="Times New Roman" w:hAnsi="Times New Roman" w:cs="Times New Roman"/>
          <w:sz w:val="24"/>
          <w:szCs w:val="24"/>
        </w:rPr>
        <w:t xml:space="preserve"> that it </w:t>
      </w:r>
      <w:r w:rsidR="00BC353F" w:rsidRPr="00BC353F">
        <w:rPr>
          <w:rFonts w:ascii="Times New Roman" w:hAnsi="Times New Roman" w:cs="Times New Roman"/>
          <w:sz w:val="24"/>
          <w:szCs w:val="24"/>
        </w:rPr>
        <w:t>does not</w:t>
      </w:r>
      <w:r w:rsidRPr="00BC353F">
        <w:rPr>
          <w:rFonts w:ascii="Times New Roman" w:hAnsi="Times New Roman" w:cs="Times New Roman"/>
          <w:sz w:val="24"/>
          <w:szCs w:val="24"/>
        </w:rPr>
        <w:t xml:space="preserve"> provide ethical </w:t>
      </w:r>
      <w:r w:rsidR="00BC353F" w:rsidRPr="00BC353F">
        <w:rPr>
          <w:rFonts w:ascii="Times New Roman" w:hAnsi="Times New Roman" w:cs="Times New Roman"/>
          <w:sz w:val="24"/>
          <w:szCs w:val="24"/>
        </w:rPr>
        <w:t>guidance’s</w:t>
      </w:r>
      <w:r w:rsidRPr="00BC353F">
        <w:rPr>
          <w:rFonts w:ascii="Times New Roman" w:hAnsi="Times New Roman" w:cs="Times New Roman"/>
          <w:sz w:val="24"/>
          <w:szCs w:val="24"/>
        </w:rPr>
        <w:t xml:space="preserve"> in what one is required to do because there is no distinction the consequences that </w:t>
      </w:r>
      <w:r w:rsidR="00BC353F" w:rsidRPr="00BC353F">
        <w:rPr>
          <w:rFonts w:ascii="Times New Roman" w:hAnsi="Times New Roman" w:cs="Times New Roman"/>
          <w:sz w:val="24"/>
          <w:szCs w:val="24"/>
        </w:rPr>
        <w:t>are foreseen and those that happen intentionally.</w:t>
      </w:r>
      <w:r w:rsidR="005355F0" w:rsidRPr="00BC353F">
        <w:rPr>
          <w:rFonts w:ascii="Times New Roman" w:hAnsi="Times New Roman" w:cs="Times New Roman"/>
          <w:color w:val="222222"/>
          <w:sz w:val="24"/>
          <w:szCs w:val="24"/>
          <w:shd w:val="clear" w:color="auto" w:fill="FFFFFF"/>
        </w:rPr>
        <w:t>Leys, W. A. (2018).</w:t>
      </w:r>
    </w:p>
    <w:p w:rsidR="00BC353F" w:rsidRDefault="00BC353F" w:rsidP="00BC353F">
      <w:pPr>
        <w:spacing w:line="480" w:lineRule="auto"/>
        <w:rPr>
          <w:rFonts w:ascii="Times New Roman" w:hAnsi="Times New Roman" w:cs="Times New Roman"/>
          <w:sz w:val="24"/>
          <w:szCs w:val="24"/>
        </w:rPr>
      </w:pPr>
    </w:p>
    <w:p w:rsidR="00BC353F" w:rsidRDefault="00BC353F" w:rsidP="00BC353F">
      <w:pPr>
        <w:spacing w:line="480" w:lineRule="auto"/>
        <w:rPr>
          <w:rFonts w:ascii="Times New Roman" w:hAnsi="Times New Roman" w:cs="Times New Roman"/>
          <w:sz w:val="24"/>
          <w:szCs w:val="24"/>
        </w:rPr>
      </w:pPr>
    </w:p>
    <w:p w:rsidR="00BC353F" w:rsidRDefault="00BC353F" w:rsidP="00BC353F">
      <w:pPr>
        <w:spacing w:line="480" w:lineRule="auto"/>
        <w:rPr>
          <w:rFonts w:ascii="Times New Roman" w:hAnsi="Times New Roman" w:cs="Times New Roman"/>
          <w:sz w:val="24"/>
          <w:szCs w:val="24"/>
        </w:rPr>
      </w:pPr>
    </w:p>
    <w:p w:rsidR="00BC353F" w:rsidRDefault="00BC353F" w:rsidP="00BC353F">
      <w:pPr>
        <w:spacing w:line="480" w:lineRule="auto"/>
        <w:rPr>
          <w:rFonts w:ascii="Times New Roman" w:hAnsi="Times New Roman" w:cs="Times New Roman"/>
          <w:sz w:val="24"/>
          <w:szCs w:val="24"/>
        </w:rPr>
      </w:pPr>
    </w:p>
    <w:p w:rsidR="00BC353F" w:rsidRDefault="00BC353F" w:rsidP="00BC353F">
      <w:pPr>
        <w:spacing w:line="480" w:lineRule="auto"/>
        <w:rPr>
          <w:rFonts w:ascii="Times New Roman" w:hAnsi="Times New Roman" w:cs="Times New Roman"/>
          <w:sz w:val="24"/>
          <w:szCs w:val="24"/>
        </w:rPr>
      </w:pPr>
    </w:p>
    <w:p w:rsidR="00BC353F" w:rsidRPr="00BC353F" w:rsidRDefault="00450239" w:rsidP="00BC353F">
      <w:pPr>
        <w:spacing w:line="480" w:lineRule="auto"/>
        <w:rPr>
          <w:rFonts w:ascii="Times New Roman" w:hAnsi="Times New Roman" w:cs="Times New Roman"/>
          <w:sz w:val="24"/>
          <w:szCs w:val="24"/>
        </w:rPr>
      </w:pPr>
      <w:r w:rsidRPr="00BC353F">
        <w:rPr>
          <w:rFonts w:ascii="Times New Roman" w:hAnsi="Times New Roman" w:cs="Times New Roman"/>
          <w:sz w:val="24"/>
          <w:szCs w:val="24"/>
        </w:rPr>
        <w:t>References.</w:t>
      </w:r>
    </w:p>
    <w:p w:rsidR="00BC353F" w:rsidRPr="00BC353F" w:rsidRDefault="00450239" w:rsidP="00BC353F">
      <w:pPr>
        <w:spacing w:line="480" w:lineRule="auto"/>
        <w:rPr>
          <w:rFonts w:ascii="Times New Roman" w:hAnsi="Times New Roman" w:cs="Times New Roman"/>
          <w:color w:val="222222"/>
          <w:sz w:val="24"/>
          <w:szCs w:val="24"/>
          <w:shd w:val="clear" w:color="auto" w:fill="FFFFFF"/>
        </w:rPr>
      </w:pPr>
      <w:r w:rsidRPr="00BC353F">
        <w:rPr>
          <w:rFonts w:ascii="Times New Roman" w:hAnsi="Times New Roman" w:cs="Times New Roman"/>
          <w:color w:val="222222"/>
          <w:sz w:val="24"/>
          <w:szCs w:val="24"/>
          <w:shd w:val="clear" w:color="auto" w:fill="FFFFFF"/>
        </w:rPr>
        <w:t>Leys, W. A. (2018). Ethics and administrative discretion. In </w:t>
      </w:r>
      <w:r w:rsidRPr="00BC353F">
        <w:rPr>
          <w:rFonts w:ascii="Times New Roman" w:hAnsi="Times New Roman" w:cs="Times New Roman"/>
          <w:i/>
          <w:iCs/>
          <w:color w:val="222222"/>
          <w:sz w:val="24"/>
          <w:szCs w:val="24"/>
          <w:shd w:val="clear" w:color="auto" w:fill="FFFFFF"/>
        </w:rPr>
        <w:t>Classics of administrative ethics</w:t>
      </w:r>
      <w:r w:rsidRPr="00BC353F">
        <w:rPr>
          <w:rFonts w:ascii="Times New Roman" w:hAnsi="Times New Roman" w:cs="Times New Roman"/>
          <w:color w:val="222222"/>
          <w:sz w:val="24"/>
          <w:szCs w:val="24"/>
          <w:shd w:val="clear" w:color="auto" w:fill="FFFFFF"/>
        </w:rPr>
        <w:t> (pp. 27-47). Routledge.</w:t>
      </w:r>
    </w:p>
    <w:p w:rsidR="00BC353F" w:rsidRPr="00BC353F" w:rsidRDefault="00450239" w:rsidP="00BC353F">
      <w:pPr>
        <w:spacing w:line="480" w:lineRule="auto"/>
        <w:rPr>
          <w:rFonts w:ascii="Times New Roman" w:hAnsi="Times New Roman" w:cs="Times New Roman"/>
          <w:color w:val="222222"/>
          <w:sz w:val="24"/>
          <w:szCs w:val="24"/>
          <w:shd w:val="clear" w:color="auto" w:fill="FFFFFF"/>
        </w:rPr>
      </w:pPr>
      <w:r w:rsidRPr="00BC353F">
        <w:rPr>
          <w:rFonts w:ascii="Times New Roman" w:hAnsi="Times New Roman" w:cs="Times New Roman"/>
          <w:color w:val="222222"/>
          <w:sz w:val="24"/>
          <w:szCs w:val="24"/>
          <w:shd w:val="clear" w:color="auto" w:fill="FFFFFF"/>
        </w:rPr>
        <w:t>Dillon, R. S., &amp;</w:t>
      </w:r>
      <w:r w:rsidR="005355F0" w:rsidRPr="00BC353F">
        <w:rPr>
          <w:rFonts w:ascii="Times New Roman" w:hAnsi="Times New Roman" w:cs="Times New Roman"/>
          <w:color w:val="222222"/>
          <w:sz w:val="24"/>
          <w:szCs w:val="24"/>
          <w:shd w:val="clear" w:color="auto" w:fill="FFFFFF"/>
        </w:rPr>
        <w:t>Leys, W. A. (2018).</w:t>
      </w:r>
      <w:r w:rsidRPr="00BC353F">
        <w:rPr>
          <w:rFonts w:ascii="Times New Roman" w:hAnsi="Times New Roman" w:cs="Times New Roman"/>
          <w:i/>
          <w:iCs/>
          <w:color w:val="222222"/>
          <w:sz w:val="24"/>
          <w:szCs w:val="24"/>
          <w:shd w:val="clear" w:color="auto" w:fill="FFFFFF"/>
        </w:rPr>
        <w:t>Criticism and Compassion: The Ethics and Politics of Claudia Card</w:t>
      </w:r>
      <w:r w:rsidRPr="00BC353F">
        <w:rPr>
          <w:rFonts w:ascii="Times New Roman" w:hAnsi="Times New Roman" w:cs="Times New Roman"/>
          <w:color w:val="222222"/>
          <w:sz w:val="24"/>
          <w:szCs w:val="24"/>
          <w:shd w:val="clear" w:color="auto" w:fill="FFFFFF"/>
        </w:rPr>
        <w:t>. John Wiley &amp; Sons.</w:t>
      </w:r>
    </w:p>
    <w:p w:rsidR="00BC353F" w:rsidRPr="00BC353F" w:rsidRDefault="00450239" w:rsidP="00BC353F">
      <w:pPr>
        <w:spacing w:line="480" w:lineRule="auto"/>
        <w:rPr>
          <w:rFonts w:ascii="Times New Roman" w:hAnsi="Times New Roman" w:cs="Times New Roman"/>
          <w:sz w:val="24"/>
          <w:szCs w:val="24"/>
        </w:rPr>
      </w:pPr>
      <w:r w:rsidRPr="00BC353F">
        <w:rPr>
          <w:rFonts w:ascii="Times New Roman" w:hAnsi="Times New Roman" w:cs="Times New Roman"/>
          <w:color w:val="222222"/>
          <w:sz w:val="24"/>
          <w:szCs w:val="24"/>
          <w:shd w:val="clear" w:color="auto" w:fill="FFFFFF"/>
        </w:rPr>
        <w:t>Bertrand, C. J. (2018). </w:t>
      </w:r>
      <w:r w:rsidRPr="00BC353F">
        <w:rPr>
          <w:rFonts w:ascii="Times New Roman" w:hAnsi="Times New Roman" w:cs="Times New Roman"/>
          <w:i/>
          <w:iCs/>
          <w:color w:val="222222"/>
          <w:sz w:val="24"/>
          <w:szCs w:val="24"/>
          <w:shd w:val="clear" w:color="auto" w:fill="FFFFFF"/>
        </w:rPr>
        <w:t>Media ethics and accountability systems</w:t>
      </w:r>
      <w:r w:rsidRPr="00BC353F">
        <w:rPr>
          <w:rFonts w:ascii="Times New Roman" w:hAnsi="Times New Roman" w:cs="Times New Roman"/>
          <w:color w:val="222222"/>
          <w:sz w:val="24"/>
          <w:szCs w:val="24"/>
          <w:shd w:val="clear" w:color="auto" w:fill="FFFFFF"/>
        </w:rPr>
        <w:t>. Routledge.</w:t>
      </w:r>
    </w:p>
    <w:sectPr w:rsidR="00BC353F" w:rsidRPr="00BC353F" w:rsidSect="00BC35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397E" w:rsidRDefault="00F9397E">
      <w:pPr>
        <w:spacing w:after="0" w:line="240" w:lineRule="auto"/>
      </w:pPr>
      <w:r>
        <w:separator/>
      </w:r>
    </w:p>
  </w:endnote>
  <w:endnote w:type="continuationSeparator" w:id="1">
    <w:p w:rsidR="00F9397E" w:rsidRDefault="00F939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397E" w:rsidRDefault="00F9397E">
      <w:pPr>
        <w:spacing w:after="0" w:line="240" w:lineRule="auto"/>
      </w:pPr>
      <w:r>
        <w:separator/>
      </w:r>
    </w:p>
  </w:footnote>
  <w:footnote w:type="continuationSeparator" w:id="1">
    <w:p w:rsidR="00F9397E" w:rsidRDefault="00F939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3F" w:rsidRDefault="00450239">
    <w:pPr>
      <w:pStyle w:val="Header"/>
    </w:pPr>
    <w:r>
      <w:t>Criticism of ethics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3F" w:rsidRDefault="00450239">
    <w:pPr>
      <w:pStyle w:val="Header"/>
    </w:pPr>
    <w:r>
      <w:t>Running heads: criticism of ethics.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MxNTe2NLY0MTQ3MjZV0lEKTi0uzszPAykwrAUAzn9YjiwAAAA="/>
  </w:docVars>
  <w:rsids>
    <w:rsidRoot w:val="00106506"/>
    <w:rsid w:val="000F6B9B"/>
    <w:rsid w:val="00106506"/>
    <w:rsid w:val="00120A54"/>
    <w:rsid w:val="003154AE"/>
    <w:rsid w:val="003A0E64"/>
    <w:rsid w:val="00411BE1"/>
    <w:rsid w:val="00441236"/>
    <w:rsid w:val="00450239"/>
    <w:rsid w:val="005355F0"/>
    <w:rsid w:val="00562520"/>
    <w:rsid w:val="00677132"/>
    <w:rsid w:val="008F7379"/>
    <w:rsid w:val="009766F0"/>
    <w:rsid w:val="00A771A2"/>
    <w:rsid w:val="00B61919"/>
    <w:rsid w:val="00BC353F"/>
    <w:rsid w:val="00C4594E"/>
    <w:rsid w:val="00C819A1"/>
    <w:rsid w:val="00CB45E9"/>
    <w:rsid w:val="00D843CD"/>
    <w:rsid w:val="00D950E5"/>
    <w:rsid w:val="00EE574C"/>
    <w:rsid w:val="00F41808"/>
    <w:rsid w:val="00F5567A"/>
    <w:rsid w:val="00F93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B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53F"/>
  </w:style>
  <w:style w:type="paragraph" w:styleId="Footer">
    <w:name w:val="footer"/>
    <w:basedOn w:val="Normal"/>
    <w:link w:val="FooterChar"/>
    <w:uiPriority w:val="99"/>
    <w:unhideWhenUsed/>
    <w:rsid w:val="00BC3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5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53F"/>
  </w:style>
  <w:style w:type="paragraph" w:styleId="Footer">
    <w:name w:val="footer"/>
    <w:basedOn w:val="Normal"/>
    <w:link w:val="FooterChar"/>
    <w:uiPriority w:val="99"/>
    <w:unhideWhenUsed/>
    <w:rsid w:val="00BC3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53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2018-11-12T03:47:00Z</dcterms:created>
  <dcterms:modified xsi:type="dcterms:W3CDTF">2018-11-12T03:47:00Z</dcterms:modified>
</cp:coreProperties>
</file>