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476" w:rsidRPr="00D75B80" w:rsidRDefault="006D3476" w:rsidP="00CC7106">
      <w:pPr>
        <w:spacing w:after="0" w:line="240" w:lineRule="auto"/>
        <w:jc w:val="center"/>
        <w:rPr>
          <w:b/>
          <w:sz w:val="21"/>
          <w:szCs w:val="21"/>
        </w:rPr>
      </w:pPr>
      <w:r w:rsidRPr="00D75B80">
        <w:rPr>
          <w:b/>
          <w:sz w:val="21"/>
          <w:szCs w:val="21"/>
        </w:rPr>
        <w:t>EAS 200 Professional Seminar</w:t>
      </w:r>
    </w:p>
    <w:p w:rsidR="00CC7106" w:rsidRPr="00D75B80" w:rsidRDefault="006D3476" w:rsidP="00CC7106">
      <w:pPr>
        <w:spacing w:after="0" w:line="240" w:lineRule="auto"/>
        <w:jc w:val="center"/>
        <w:rPr>
          <w:b/>
          <w:sz w:val="21"/>
          <w:szCs w:val="21"/>
        </w:rPr>
      </w:pPr>
      <w:r w:rsidRPr="00D75B80">
        <w:rPr>
          <w:b/>
          <w:sz w:val="21"/>
          <w:szCs w:val="21"/>
        </w:rPr>
        <w:t>Technical Ethics</w:t>
      </w:r>
      <w:r w:rsidR="00DB5696" w:rsidRPr="00D75B80">
        <w:rPr>
          <w:b/>
          <w:sz w:val="21"/>
          <w:szCs w:val="21"/>
        </w:rPr>
        <w:t xml:space="preserve"> </w:t>
      </w:r>
      <w:r w:rsidR="00003FCD">
        <w:rPr>
          <w:b/>
          <w:sz w:val="21"/>
          <w:szCs w:val="21"/>
        </w:rPr>
        <w:t>Assignment</w:t>
      </w:r>
    </w:p>
    <w:p w:rsidR="009F6E75" w:rsidRPr="00D75B80" w:rsidRDefault="009F6E75" w:rsidP="00D81A77">
      <w:pPr>
        <w:spacing w:after="0" w:line="240" w:lineRule="auto"/>
        <w:rPr>
          <w:sz w:val="21"/>
          <w:szCs w:val="21"/>
        </w:rPr>
      </w:pPr>
    </w:p>
    <w:p w:rsidR="00D81A77" w:rsidRPr="00D75B80" w:rsidRDefault="00D81A77" w:rsidP="00D81A77">
      <w:pPr>
        <w:spacing w:after="0" w:line="240" w:lineRule="auto"/>
        <w:rPr>
          <w:sz w:val="21"/>
          <w:szCs w:val="21"/>
        </w:rPr>
      </w:pPr>
      <w:r w:rsidRPr="00D75B80">
        <w:rPr>
          <w:sz w:val="21"/>
          <w:szCs w:val="21"/>
        </w:rPr>
        <w:t>“Engineering is an important and learned profession. As members of this profession, engineers are expected to exhibit the highest standards of honesty and integrity. Engineering has a direct and vital impact on the quality of life for all people. Accordingly, the services provided by engineers require honesty, impartiality, fairness, and equity, and must be dedicated to the protection of the public health, safety, and welfare. Engineers must perform under a standard of professional behavior that requires adherence to the highest principles of ethical conduct.</w:t>
      </w:r>
    </w:p>
    <w:p w:rsidR="00D81A77" w:rsidRPr="00D75B80" w:rsidRDefault="00D81A77" w:rsidP="00D81A77">
      <w:pPr>
        <w:spacing w:after="0" w:line="240" w:lineRule="auto"/>
        <w:rPr>
          <w:sz w:val="21"/>
          <w:szCs w:val="21"/>
        </w:rPr>
      </w:pPr>
    </w:p>
    <w:p w:rsidR="00D81A77" w:rsidRPr="00D75B80" w:rsidRDefault="00D81A77" w:rsidP="00D81A77">
      <w:pPr>
        <w:spacing w:after="0" w:line="240" w:lineRule="auto"/>
        <w:rPr>
          <w:sz w:val="21"/>
          <w:szCs w:val="21"/>
        </w:rPr>
      </w:pPr>
      <w:r w:rsidRPr="00D75B80">
        <w:rPr>
          <w:sz w:val="21"/>
          <w:szCs w:val="21"/>
        </w:rPr>
        <w:t>I. Fundamental Canons</w:t>
      </w:r>
    </w:p>
    <w:p w:rsidR="00D81A77" w:rsidRPr="00D75B80" w:rsidRDefault="00D81A77" w:rsidP="00D81A77">
      <w:pPr>
        <w:spacing w:after="0" w:line="240" w:lineRule="auto"/>
        <w:rPr>
          <w:sz w:val="21"/>
          <w:szCs w:val="21"/>
        </w:rPr>
      </w:pPr>
      <w:r w:rsidRPr="00D75B80">
        <w:rPr>
          <w:sz w:val="21"/>
          <w:szCs w:val="21"/>
        </w:rPr>
        <w:t>Engineers, in the fulfillment of their professional duties, shall:</w:t>
      </w:r>
    </w:p>
    <w:p w:rsidR="00D81A77" w:rsidRPr="00D75B80" w:rsidRDefault="00D81A77" w:rsidP="00D81A77">
      <w:pPr>
        <w:pStyle w:val="ListParagraph"/>
        <w:numPr>
          <w:ilvl w:val="0"/>
          <w:numId w:val="1"/>
        </w:numPr>
        <w:spacing w:after="0" w:line="240" w:lineRule="auto"/>
        <w:rPr>
          <w:sz w:val="21"/>
          <w:szCs w:val="21"/>
        </w:rPr>
      </w:pPr>
      <w:r w:rsidRPr="00D75B80">
        <w:rPr>
          <w:sz w:val="21"/>
          <w:szCs w:val="21"/>
        </w:rPr>
        <w:t>Hold paramount the safety, health, and welfare of the public.</w:t>
      </w:r>
    </w:p>
    <w:p w:rsidR="00D81A77" w:rsidRPr="00D75B80" w:rsidRDefault="00D81A77" w:rsidP="00D81A77">
      <w:pPr>
        <w:pStyle w:val="ListParagraph"/>
        <w:numPr>
          <w:ilvl w:val="0"/>
          <w:numId w:val="1"/>
        </w:numPr>
        <w:spacing w:after="0" w:line="240" w:lineRule="auto"/>
        <w:rPr>
          <w:sz w:val="21"/>
          <w:szCs w:val="21"/>
        </w:rPr>
      </w:pPr>
      <w:r w:rsidRPr="00D75B80">
        <w:rPr>
          <w:sz w:val="21"/>
          <w:szCs w:val="21"/>
        </w:rPr>
        <w:t>Perform services only in areas of their competence.</w:t>
      </w:r>
    </w:p>
    <w:p w:rsidR="00D81A77" w:rsidRPr="00D75B80" w:rsidRDefault="00D81A77" w:rsidP="00D81A77">
      <w:pPr>
        <w:pStyle w:val="ListParagraph"/>
        <w:numPr>
          <w:ilvl w:val="0"/>
          <w:numId w:val="1"/>
        </w:numPr>
        <w:spacing w:after="0" w:line="240" w:lineRule="auto"/>
        <w:rPr>
          <w:sz w:val="21"/>
          <w:szCs w:val="21"/>
        </w:rPr>
      </w:pPr>
      <w:r w:rsidRPr="00D75B80">
        <w:rPr>
          <w:sz w:val="21"/>
          <w:szCs w:val="21"/>
        </w:rPr>
        <w:t>Issue public statements only in an objective and truthful manner.</w:t>
      </w:r>
    </w:p>
    <w:p w:rsidR="00D81A77" w:rsidRPr="00D75B80" w:rsidRDefault="00D81A77" w:rsidP="00D81A77">
      <w:pPr>
        <w:pStyle w:val="ListParagraph"/>
        <w:numPr>
          <w:ilvl w:val="0"/>
          <w:numId w:val="1"/>
        </w:numPr>
        <w:spacing w:after="0" w:line="240" w:lineRule="auto"/>
        <w:rPr>
          <w:sz w:val="21"/>
          <w:szCs w:val="21"/>
        </w:rPr>
      </w:pPr>
      <w:r w:rsidRPr="00D75B80">
        <w:rPr>
          <w:sz w:val="21"/>
          <w:szCs w:val="21"/>
        </w:rPr>
        <w:t>Act for each employer or client as faithful agents or trustees.</w:t>
      </w:r>
    </w:p>
    <w:p w:rsidR="00D81A77" w:rsidRPr="00D75B80" w:rsidRDefault="00D81A77" w:rsidP="00D81A77">
      <w:pPr>
        <w:pStyle w:val="ListParagraph"/>
        <w:numPr>
          <w:ilvl w:val="0"/>
          <w:numId w:val="1"/>
        </w:numPr>
        <w:spacing w:after="0" w:line="240" w:lineRule="auto"/>
        <w:rPr>
          <w:sz w:val="21"/>
          <w:szCs w:val="21"/>
        </w:rPr>
      </w:pPr>
      <w:r w:rsidRPr="00D75B80">
        <w:rPr>
          <w:sz w:val="21"/>
          <w:szCs w:val="21"/>
        </w:rPr>
        <w:t>Avoid deceptive acts.</w:t>
      </w:r>
    </w:p>
    <w:p w:rsidR="00564AE7" w:rsidRPr="00D75B80" w:rsidRDefault="00D81A77" w:rsidP="00D81A77">
      <w:pPr>
        <w:pStyle w:val="ListParagraph"/>
        <w:numPr>
          <w:ilvl w:val="0"/>
          <w:numId w:val="1"/>
        </w:numPr>
        <w:spacing w:after="0" w:line="240" w:lineRule="auto"/>
        <w:rPr>
          <w:sz w:val="21"/>
          <w:szCs w:val="21"/>
        </w:rPr>
      </w:pPr>
      <w:r w:rsidRPr="00D75B80">
        <w:rPr>
          <w:sz w:val="21"/>
          <w:szCs w:val="21"/>
        </w:rPr>
        <w:t>Conduct themselves honorably, responsibly, ethically, and lawfully so as to enhance the honor, reputation, and usefulness of the profession.”*</w:t>
      </w:r>
    </w:p>
    <w:p w:rsidR="00D81A77" w:rsidRPr="00D75B80" w:rsidRDefault="00D81A77" w:rsidP="00D81A77">
      <w:pPr>
        <w:pStyle w:val="ListParagraph"/>
        <w:spacing w:after="0" w:line="240" w:lineRule="auto"/>
        <w:rPr>
          <w:sz w:val="21"/>
          <w:szCs w:val="21"/>
        </w:rPr>
      </w:pPr>
    </w:p>
    <w:p w:rsidR="00D81A77" w:rsidRPr="00D75B80" w:rsidRDefault="00D81A77" w:rsidP="00D81A77">
      <w:pPr>
        <w:pStyle w:val="ListParagraph"/>
        <w:spacing w:after="0" w:line="240" w:lineRule="auto"/>
        <w:jc w:val="right"/>
        <w:rPr>
          <w:i/>
          <w:sz w:val="21"/>
          <w:szCs w:val="21"/>
        </w:rPr>
      </w:pPr>
      <w:r w:rsidRPr="00D75B80">
        <w:rPr>
          <w:i/>
          <w:sz w:val="21"/>
          <w:szCs w:val="21"/>
        </w:rPr>
        <w:t>*NSPE Code of Ethics for Engineers (</w:t>
      </w:r>
      <w:hyperlink r:id="rId5" w:history="1">
        <w:r w:rsidRPr="00D75B80">
          <w:rPr>
            <w:rStyle w:val="Hyperlink"/>
            <w:i/>
            <w:sz w:val="21"/>
            <w:szCs w:val="21"/>
          </w:rPr>
          <w:t>www.NSPE.org</w:t>
        </w:r>
      </w:hyperlink>
      <w:r w:rsidRPr="00D75B80">
        <w:rPr>
          <w:i/>
          <w:sz w:val="21"/>
          <w:szCs w:val="21"/>
        </w:rPr>
        <w:t>)</w:t>
      </w:r>
    </w:p>
    <w:p w:rsidR="00D81A77" w:rsidRPr="00D75B80" w:rsidRDefault="00D81A77" w:rsidP="00D81A77">
      <w:pPr>
        <w:pStyle w:val="ListParagraph"/>
        <w:spacing w:after="0" w:line="240" w:lineRule="auto"/>
        <w:jc w:val="right"/>
        <w:rPr>
          <w:i/>
          <w:sz w:val="21"/>
          <w:szCs w:val="21"/>
        </w:rPr>
      </w:pPr>
    </w:p>
    <w:p w:rsidR="00D81A77" w:rsidRPr="00D75B80" w:rsidRDefault="00D81A77" w:rsidP="00D81A77">
      <w:pPr>
        <w:spacing w:after="0" w:line="240" w:lineRule="auto"/>
        <w:rPr>
          <w:sz w:val="21"/>
          <w:szCs w:val="21"/>
        </w:rPr>
      </w:pPr>
      <w:r w:rsidRPr="00D75B80">
        <w:rPr>
          <w:sz w:val="21"/>
          <w:szCs w:val="21"/>
        </w:rPr>
        <w:t xml:space="preserve">Select a case study </w:t>
      </w:r>
      <w:r w:rsidR="00D75B80" w:rsidRPr="00D75B80">
        <w:rPr>
          <w:sz w:val="21"/>
          <w:szCs w:val="21"/>
        </w:rPr>
        <w:t>from the list below and answer the questions associated with the case:</w:t>
      </w:r>
    </w:p>
    <w:p w:rsidR="00D75B80" w:rsidRPr="00D75B80" w:rsidRDefault="00D75B80" w:rsidP="00D81A77">
      <w:pPr>
        <w:spacing w:after="0" w:line="240" w:lineRule="auto"/>
        <w:rPr>
          <w:sz w:val="21"/>
          <w:szCs w:val="21"/>
        </w:rPr>
      </w:pPr>
    </w:p>
    <w:p w:rsidR="00D75B80" w:rsidRPr="00D75B80" w:rsidRDefault="00D75B80" w:rsidP="00D75B80">
      <w:pPr>
        <w:spacing w:after="0" w:line="240" w:lineRule="auto"/>
        <w:rPr>
          <w:sz w:val="21"/>
          <w:szCs w:val="21"/>
        </w:rPr>
      </w:pPr>
      <w:r w:rsidRPr="00D75B80">
        <w:rPr>
          <w:b/>
          <w:sz w:val="21"/>
          <w:szCs w:val="21"/>
        </w:rPr>
        <w:t xml:space="preserve">Ford Pinto: </w:t>
      </w:r>
      <w:r w:rsidRPr="00D75B80">
        <w:rPr>
          <w:sz w:val="21"/>
          <w:szCs w:val="21"/>
        </w:rPr>
        <w:t>(http://www.engineering.com/Library/ArticlesPage/tabid/85/articleType/ArticleView/articleId/166/Ford-Pinto.aspx)</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 xml:space="preserve">What </w:t>
      </w:r>
      <w:r w:rsidRPr="00AA0140">
        <w:rPr>
          <w:b/>
          <w:sz w:val="21"/>
          <w:szCs w:val="21"/>
        </w:rPr>
        <w:t>specific</w:t>
      </w:r>
      <w:r w:rsidRPr="00D75B80">
        <w:rPr>
          <w:sz w:val="21"/>
          <w:szCs w:val="21"/>
        </w:rPr>
        <w:t xml:space="preserve"> Fundamental Canon(s) were violated? How did you arrive at that decision?</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Suppose you are an engineer at Ford and you have just discovered the Pinto’s gas tank problems.  You discuss the situation with your manager and he tells you he doesn’t see a problem.  What, if anything, do you do next?</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Should a profession impose ethical obligations which are more stringent than legal obligations?  If so, why?  If so, how should they be enforced?</w:t>
      </w:r>
    </w:p>
    <w:p w:rsidR="00D75B80" w:rsidRPr="00D75B80" w:rsidRDefault="00D75B80" w:rsidP="00D75B80">
      <w:pPr>
        <w:spacing w:after="0" w:line="240" w:lineRule="auto"/>
        <w:rPr>
          <w:sz w:val="21"/>
          <w:szCs w:val="21"/>
        </w:rPr>
      </w:pPr>
    </w:p>
    <w:p w:rsidR="00D75B80" w:rsidRPr="00D75B80" w:rsidRDefault="00D75B80" w:rsidP="00D75B80">
      <w:pPr>
        <w:spacing w:after="0" w:line="240" w:lineRule="auto"/>
        <w:rPr>
          <w:b/>
          <w:sz w:val="21"/>
          <w:szCs w:val="21"/>
        </w:rPr>
      </w:pPr>
      <w:r w:rsidRPr="00D75B80">
        <w:rPr>
          <w:b/>
          <w:sz w:val="21"/>
          <w:szCs w:val="21"/>
        </w:rPr>
        <w:t>Hyatt Regency Walk-Way Collapse:</w:t>
      </w:r>
    </w:p>
    <w:p w:rsidR="00D75B80" w:rsidRPr="00D75B80" w:rsidRDefault="00D75B80" w:rsidP="00D75B80">
      <w:pPr>
        <w:spacing w:after="0" w:line="240" w:lineRule="auto"/>
        <w:rPr>
          <w:sz w:val="21"/>
          <w:szCs w:val="21"/>
        </w:rPr>
      </w:pPr>
      <w:r w:rsidRPr="00D75B80">
        <w:rPr>
          <w:sz w:val="21"/>
          <w:szCs w:val="21"/>
        </w:rPr>
        <w:t>(http://www.engineering.com/Library/ArticlesPage/tabid/85/articleType/ArticleView/articleId/175/Hyatt-Regency-Walkway-Collapse.aspx)</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 xml:space="preserve">What </w:t>
      </w:r>
      <w:r w:rsidRPr="00AA0140">
        <w:rPr>
          <w:b/>
          <w:sz w:val="21"/>
          <w:szCs w:val="21"/>
        </w:rPr>
        <w:t>specific</w:t>
      </w:r>
      <w:r w:rsidRPr="00D75B80">
        <w:rPr>
          <w:sz w:val="21"/>
          <w:szCs w:val="21"/>
        </w:rPr>
        <w:t xml:space="preserve"> Fundamental Canon(s) were violated? How did you arrive at that decision?</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Suppose you are an engineer for the Civil Engineering firm involved in the case and you have discovered the loading problem with the rods and beam. You discuss the situation with your engineer who stamped the drawings and he tells you he doesn’t see a problem.  What, if anything, do you do next?</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Should a profession impose ethical obligations which are more stringent than legal obligations?  If so, why?  If so, how should they be enforced?</w:t>
      </w:r>
    </w:p>
    <w:p w:rsidR="00D75B80" w:rsidRPr="00D75B80" w:rsidRDefault="00D75B80" w:rsidP="00D75B80">
      <w:pPr>
        <w:spacing w:after="0" w:line="240" w:lineRule="auto"/>
        <w:rPr>
          <w:sz w:val="21"/>
          <w:szCs w:val="21"/>
        </w:rPr>
      </w:pPr>
    </w:p>
    <w:p w:rsidR="00D75B80" w:rsidRPr="00D75B80" w:rsidRDefault="00D75B80" w:rsidP="00D75B80">
      <w:pPr>
        <w:spacing w:after="0" w:line="240" w:lineRule="auto"/>
        <w:rPr>
          <w:b/>
          <w:sz w:val="21"/>
          <w:szCs w:val="21"/>
        </w:rPr>
      </w:pPr>
      <w:r w:rsidRPr="00D75B80">
        <w:rPr>
          <w:b/>
          <w:sz w:val="21"/>
          <w:szCs w:val="21"/>
        </w:rPr>
        <w:t>Chernobyl:</w:t>
      </w:r>
    </w:p>
    <w:p w:rsidR="00D75B80" w:rsidRPr="00D75B80" w:rsidRDefault="00D75B80" w:rsidP="00D75B80">
      <w:pPr>
        <w:spacing w:after="0" w:line="240" w:lineRule="auto"/>
        <w:rPr>
          <w:sz w:val="21"/>
          <w:szCs w:val="21"/>
        </w:rPr>
      </w:pPr>
      <w:r w:rsidRPr="00D75B80">
        <w:rPr>
          <w:sz w:val="21"/>
          <w:szCs w:val="21"/>
        </w:rPr>
        <w:t>(http://www.engineering.com/Library/ArticlesPage/tabid/85/articleType/ArticleView/articleId/71/Chernobyl.aspx)</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 xml:space="preserve">What </w:t>
      </w:r>
      <w:bookmarkStart w:id="0" w:name="_GoBack"/>
      <w:r w:rsidRPr="00AA0140">
        <w:rPr>
          <w:b/>
          <w:sz w:val="21"/>
          <w:szCs w:val="21"/>
        </w:rPr>
        <w:t>specific</w:t>
      </w:r>
      <w:bookmarkEnd w:id="0"/>
      <w:r w:rsidRPr="00D75B80">
        <w:rPr>
          <w:sz w:val="21"/>
          <w:szCs w:val="21"/>
        </w:rPr>
        <w:t xml:space="preserve"> Fundamental Canon(s) were violated? How did you arrive at that decision?</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Suppose you are an engineer designing a nuclear power plant and you discover a flaw with the reactor design. You discuss the situation with your supervisor he tells you he doesn’t see a problem.  What, if anything, do you do next?</w:t>
      </w:r>
    </w:p>
    <w:p w:rsidR="00D75B80" w:rsidRPr="00D75B80" w:rsidRDefault="00D75B80" w:rsidP="00D75B80">
      <w:pPr>
        <w:pStyle w:val="ListParagraph"/>
        <w:numPr>
          <w:ilvl w:val="0"/>
          <w:numId w:val="6"/>
        </w:numPr>
        <w:spacing w:after="0" w:line="240" w:lineRule="auto"/>
        <w:rPr>
          <w:sz w:val="21"/>
          <w:szCs w:val="21"/>
        </w:rPr>
      </w:pPr>
      <w:r w:rsidRPr="00D75B80">
        <w:rPr>
          <w:sz w:val="21"/>
          <w:szCs w:val="21"/>
        </w:rPr>
        <w:t>Should a profession impose ethical obligations which are more stringent than legal obligations?  If so, why?  If so, how should they be enforced?</w:t>
      </w:r>
    </w:p>
    <w:p w:rsidR="00D75B80" w:rsidRPr="00D75B80" w:rsidRDefault="00D75B80" w:rsidP="00D75B80">
      <w:pPr>
        <w:spacing w:after="0" w:line="240" w:lineRule="auto"/>
        <w:rPr>
          <w:sz w:val="21"/>
          <w:szCs w:val="21"/>
        </w:rPr>
      </w:pPr>
    </w:p>
    <w:p w:rsidR="00D75B80" w:rsidRPr="00D75B80" w:rsidRDefault="00D75B80" w:rsidP="00D75B80">
      <w:pPr>
        <w:spacing w:after="0" w:line="240" w:lineRule="auto"/>
        <w:rPr>
          <w:sz w:val="21"/>
          <w:szCs w:val="21"/>
        </w:rPr>
      </w:pPr>
      <w:r w:rsidRPr="00D75B80">
        <w:rPr>
          <w:sz w:val="21"/>
          <w:szCs w:val="21"/>
        </w:rPr>
        <w:t xml:space="preserve">Typewritten responses will be collected in the Dropbox set up on the course D2L site. They are due </w:t>
      </w:r>
      <w:r w:rsidR="00003FCD">
        <w:rPr>
          <w:sz w:val="21"/>
          <w:szCs w:val="21"/>
        </w:rPr>
        <w:t xml:space="preserve">on November </w:t>
      </w:r>
      <w:r w:rsidR="00AA0140">
        <w:rPr>
          <w:sz w:val="21"/>
          <w:szCs w:val="21"/>
        </w:rPr>
        <w:t>2</w:t>
      </w:r>
      <w:r w:rsidR="00003FCD">
        <w:rPr>
          <w:sz w:val="21"/>
          <w:szCs w:val="21"/>
        </w:rPr>
        <w:t>9, 201</w:t>
      </w:r>
      <w:r w:rsidR="00AA0140">
        <w:rPr>
          <w:sz w:val="21"/>
          <w:szCs w:val="21"/>
        </w:rPr>
        <w:t>8</w:t>
      </w:r>
      <w:r w:rsidR="00003FCD">
        <w:rPr>
          <w:sz w:val="21"/>
          <w:szCs w:val="21"/>
        </w:rPr>
        <w:t>.</w:t>
      </w:r>
    </w:p>
    <w:p w:rsidR="00CC7106" w:rsidRDefault="00CC7106" w:rsidP="00A45C65">
      <w:pPr>
        <w:spacing w:after="0" w:line="240" w:lineRule="auto"/>
      </w:pPr>
    </w:p>
    <w:sectPr w:rsidR="00CC7106" w:rsidSect="00D75B80">
      <w:pgSz w:w="12240" w:h="15840"/>
      <w:pgMar w:top="720" w:right="1080" w:bottom="72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47316"/>
    <w:multiLevelType w:val="hybridMultilevel"/>
    <w:tmpl w:val="CC96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D72A9"/>
    <w:multiLevelType w:val="hybridMultilevel"/>
    <w:tmpl w:val="244E3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1D797D"/>
    <w:multiLevelType w:val="hybridMultilevel"/>
    <w:tmpl w:val="FE24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32154E"/>
    <w:multiLevelType w:val="hybridMultilevel"/>
    <w:tmpl w:val="92623B16"/>
    <w:lvl w:ilvl="0" w:tplc="F88CD4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7016DE"/>
    <w:multiLevelType w:val="hybridMultilevel"/>
    <w:tmpl w:val="05AA920C"/>
    <w:lvl w:ilvl="0" w:tplc="F88CD4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6C6659"/>
    <w:multiLevelType w:val="hybridMultilevel"/>
    <w:tmpl w:val="6E262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A77"/>
    <w:rsid w:val="00003FCD"/>
    <w:rsid w:val="00123851"/>
    <w:rsid w:val="00215117"/>
    <w:rsid w:val="002303A4"/>
    <w:rsid w:val="003E52BD"/>
    <w:rsid w:val="00564AE7"/>
    <w:rsid w:val="006D3476"/>
    <w:rsid w:val="009F6E75"/>
    <w:rsid w:val="00A45C65"/>
    <w:rsid w:val="00AA0140"/>
    <w:rsid w:val="00AE7A38"/>
    <w:rsid w:val="00C36ABD"/>
    <w:rsid w:val="00CC7106"/>
    <w:rsid w:val="00D75B80"/>
    <w:rsid w:val="00D81A77"/>
    <w:rsid w:val="00DB5696"/>
    <w:rsid w:val="00FF5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5CF2B"/>
  <w15:docId w15:val="{E165FD2A-4AC9-41FE-BBA4-DC42F8E5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A77"/>
    <w:pPr>
      <w:ind w:left="720"/>
      <w:contextualSpacing/>
    </w:pPr>
  </w:style>
  <w:style w:type="character" w:styleId="Hyperlink">
    <w:name w:val="Hyperlink"/>
    <w:basedOn w:val="DefaultParagraphFont"/>
    <w:uiPriority w:val="99"/>
    <w:unhideWhenUsed/>
    <w:rsid w:val="00D81A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SP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jlpickering</dc:creator>
  <cp:lastModifiedBy>Julianne L Pickering</cp:lastModifiedBy>
  <cp:revision>3</cp:revision>
  <cp:lastPrinted>2014-05-08T16:20:00Z</cp:lastPrinted>
  <dcterms:created xsi:type="dcterms:W3CDTF">2018-11-15T15:45:00Z</dcterms:created>
  <dcterms:modified xsi:type="dcterms:W3CDTF">2018-11-15T15:46:00Z</dcterms:modified>
</cp:coreProperties>
</file>