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301514" w14:textId="77777777" w:rsidR="00B31F35" w:rsidRDefault="00542038" w:rsidP="00147D62">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p w14:paraId="21DFA8C2" w14:textId="77777777" w:rsidR="00B31F35" w:rsidRDefault="00B31F35" w:rsidP="00147D62">
      <w:pPr>
        <w:spacing w:line="480" w:lineRule="auto"/>
        <w:rPr>
          <w:rFonts w:ascii="Times New Roman" w:hAnsi="Times New Roman" w:cs="Times New Roman"/>
          <w:sz w:val="24"/>
          <w:szCs w:val="24"/>
        </w:rPr>
      </w:pPr>
    </w:p>
    <w:p w14:paraId="3E8F17AD" w14:textId="77777777" w:rsidR="00B31F35" w:rsidRDefault="00B31F35" w:rsidP="00147D62">
      <w:pPr>
        <w:spacing w:line="480" w:lineRule="auto"/>
        <w:rPr>
          <w:rFonts w:ascii="Times New Roman" w:hAnsi="Times New Roman" w:cs="Times New Roman"/>
          <w:sz w:val="24"/>
          <w:szCs w:val="24"/>
        </w:rPr>
      </w:pPr>
    </w:p>
    <w:p w14:paraId="22CA6792" w14:textId="77777777" w:rsidR="00B31F35" w:rsidRDefault="00B31F35" w:rsidP="00147D62">
      <w:pPr>
        <w:spacing w:line="480" w:lineRule="auto"/>
        <w:rPr>
          <w:rFonts w:ascii="Times New Roman" w:hAnsi="Times New Roman" w:cs="Times New Roman"/>
          <w:sz w:val="24"/>
          <w:szCs w:val="24"/>
        </w:rPr>
      </w:pPr>
    </w:p>
    <w:p w14:paraId="34C2ECE8" w14:textId="77777777" w:rsidR="00B31F35" w:rsidRDefault="00B31F35" w:rsidP="00147D62">
      <w:pPr>
        <w:spacing w:line="480" w:lineRule="auto"/>
        <w:rPr>
          <w:rFonts w:ascii="Times New Roman" w:hAnsi="Times New Roman" w:cs="Times New Roman"/>
          <w:sz w:val="24"/>
          <w:szCs w:val="24"/>
        </w:rPr>
      </w:pPr>
    </w:p>
    <w:p w14:paraId="725BF3FF" w14:textId="77777777" w:rsidR="00B31F35" w:rsidRDefault="00B31F35" w:rsidP="00147D62">
      <w:pPr>
        <w:spacing w:line="480" w:lineRule="auto"/>
        <w:rPr>
          <w:rFonts w:ascii="Times New Roman" w:hAnsi="Times New Roman" w:cs="Times New Roman"/>
          <w:sz w:val="24"/>
          <w:szCs w:val="24"/>
        </w:rPr>
      </w:pPr>
    </w:p>
    <w:p w14:paraId="0F02E2B0" w14:textId="77777777" w:rsidR="00B31F35" w:rsidRDefault="00B31F35" w:rsidP="00147D62">
      <w:pPr>
        <w:spacing w:line="480" w:lineRule="auto"/>
        <w:rPr>
          <w:rFonts w:ascii="Times New Roman" w:hAnsi="Times New Roman" w:cs="Times New Roman"/>
          <w:sz w:val="24"/>
          <w:szCs w:val="24"/>
        </w:rPr>
      </w:pPr>
    </w:p>
    <w:p w14:paraId="4E661FDC" w14:textId="77777777" w:rsidR="00B31F35" w:rsidRDefault="00B31F35" w:rsidP="00147D62">
      <w:pPr>
        <w:spacing w:line="480" w:lineRule="auto"/>
        <w:rPr>
          <w:rFonts w:ascii="Times New Roman" w:hAnsi="Times New Roman" w:cs="Times New Roman"/>
          <w:sz w:val="24"/>
          <w:szCs w:val="24"/>
        </w:rPr>
      </w:pPr>
    </w:p>
    <w:p w14:paraId="5B79136D" w14:textId="77777777" w:rsidR="00B31F35" w:rsidRDefault="00B31F35" w:rsidP="00147D62">
      <w:pPr>
        <w:spacing w:line="480" w:lineRule="auto"/>
        <w:rPr>
          <w:rFonts w:ascii="Times New Roman" w:hAnsi="Times New Roman" w:cs="Times New Roman"/>
          <w:sz w:val="24"/>
          <w:szCs w:val="24"/>
        </w:rPr>
      </w:pPr>
    </w:p>
    <w:p w14:paraId="2C3013B5" w14:textId="77777777" w:rsidR="00B31F35" w:rsidRDefault="00B31F35" w:rsidP="00147D62">
      <w:pPr>
        <w:spacing w:line="480" w:lineRule="auto"/>
        <w:rPr>
          <w:rFonts w:ascii="Times New Roman" w:hAnsi="Times New Roman" w:cs="Times New Roman"/>
          <w:sz w:val="24"/>
          <w:szCs w:val="24"/>
        </w:rPr>
      </w:pPr>
    </w:p>
    <w:p w14:paraId="580E9A65" w14:textId="77777777" w:rsidR="00B31F35" w:rsidRDefault="00B31F35" w:rsidP="00B31F35">
      <w:pPr>
        <w:spacing w:line="480" w:lineRule="auto"/>
        <w:jc w:val="center"/>
        <w:rPr>
          <w:rFonts w:ascii="Times New Roman" w:hAnsi="Times New Roman" w:cs="Times New Roman"/>
          <w:sz w:val="24"/>
          <w:szCs w:val="24"/>
        </w:rPr>
      </w:pPr>
    </w:p>
    <w:p w14:paraId="6C3E9030" w14:textId="77777777" w:rsidR="00B31F35" w:rsidRDefault="00B31F35" w:rsidP="00B31F35">
      <w:pPr>
        <w:spacing w:line="480" w:lineRule="auto"/>
        <w:jc w:val="center"/>
        <w:rPr>
          <w:rFonts w:ascii="Times New Roman" w:hAnsi="Times New Roman" w:cs="Times New Roman"/>
          <w:sz w:val="24"/>
          <w:szCs w:val="24"/>
        </w:rPr>
      </w:pPr>
    </w:p>
    <w:p w14:paraId="0D97E942" w14:textId="77777777" w:rsidR="00B31F35" w:rsidRDefault="00B31F35" w:rsidP="00B31F35">
      <w:pPr>
        <w:spacing w:line="480" w:lineRule="auto"/>
        <w:jc w:val="center"/>
        <w:rPr>
          <w:rFonts w:ascii="Times New Roman" w:hAnsi="Times New Roman" w:cs="Times New Roman"/>
          <w:sz w:val="24"/>
          <w:szCs w:val="24"/>
        </w:rPr>
      </w:pPr>
    </w:p>
    <w:p w14:paraId="774A1CD6" w14:textId="77777777" w:rsidR="00B31F35" w:rsidRDefault="00B31F35" w:rsidP="00B31F35">
      <w:pPr>
        <w:spacing w:line="480" w:lineRule="auto"/>
        <w:jc w:val="center"/>
        <w:rPr>
          <w:rFonts w:ascii="Times New Roman" w:hAnsi="Times New Roman" w:cs="Times New Roman"/>
          <w:sz w:val="24"/>
          <w:szCs w:val="24"/>
        </w:rPr>
      </w:pPr>
    </w:p>
    <w:p w14:paraId="3F577316" w14:textId="7867AEF6" w:rsidR="00B31F35" w:rsidRDefault="00542038" w:rsidP="00B31F35">
      <w:pPr>
        <w:spacing w:line="480" w:lineRule="auto"/>
        <w:jc w:val="center"/>
        <w:rPr>
          <w:rFonts w:ascii="Times New Roman" w:hAnsi="Times New Roman" w:cs="Times New Roman"/>
          <w:sz w:val="24"/>
          <w:szCs w:val="24"/>
        </w:rPr>
      </w:pPr>
      <w:r>
        <w:rPr>
          <w:rFonts w:ascii="Times New Roman" w:hAnsi="Times New Roman" w:cs="Times New Roman"/>
          <w:sz w:val="24"/>
          <w:szCs w:val="24"/>
        </w:rPr>
        <w:t>Ethics</w:t>
      </w:r>
    </w:p>
    <w:p w14:paraId="0A81DC45" w14:textId="7FEA006B" w:rsidR="00B31F35" w:rsidRDefault="00542038" w:rsidP="00B31F3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B1A1D90" w14:textId="3735F1A6" w:rsidR="00B31F35" w:rsidRDefault="00542038" w:rsidP="00B31F3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FFB6352" w14:textId="77777777" w:rsidR="00B31F35" w:rsidRDefault="00B31F35" w:rsidP="00147D62">
      <w:pPr>
        <w:spacing w:line="480" w:lineRule="auto"/>
        <w:rPr>
          <w:rFonts w:ascii="Times New Roman" w:hAnsi="Times New Roman" w:cs="Times New Roman"/>
          <w:sz w:val="24"/>
          <w:szCs w:val="24"/>
        </w:rPr>
      </w:pPr>
    </w:p>
    <w:p w14:paraId="40D384D3" w14:textId="17D9C463" w:rsidR="00B31F35" w:rsidRDefault="00542038" w:rsidP="00147D6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Ethics</w:t>
      </w:r>
    </w:p>
    <w:p w14:paraId="741323B5" w14:textId="2ECF0573" w:rsidR="00D25BF8" w:rsidRPr="00235DCE" w:rsidRDefault="00542038" w:rsidP="00147D62">
      <w:pPr>
        <w:spacing w:line="480" w:lineRule="auto"/>
        <w:rPr>
          <w:rFonts w:ascii="Times New Roman" w:hAnsi="Times New Roman" w:cs="Times New Roman"/>
          <w:sz w:val="24"/>
          <w:szCs w:val="24"/>
        </w:rPr>
      </w:pPr>
      <w:r w:rsidRPr="00235DCE">
        <w:rPr>
          <w:rFonts w:ascii="Times New Roman" w:hAnsi="Times New Roman" w:cs="Times New Roman"/>
          <w:sz w:val="24"/>
          <w:szCs w:val="24"/>
        </w:rPr>
        <w:t xml:space="preserve">  </w:t>
      </w:r>
      <w:r w:rsidR="00A11040" w:rsidRPr="00235DCE">
        <w:rPr>
          <w:rFonts w:ascii="Times New Roman" w:hAnsi="Times New Roman" w:cs="Times New Roman"/>
          <w:sz w:val="24"/>
          <w:szCs w:val="24"/>
        </w:rPr>
        <w:t xml:space="preserve"> </w:t>
      </w:r>
      <w:r w:rsidR="00235DCE" w:rsidRPr="00235DCE">
        <w:rPr>
          <w:rFonts w:ascii="Times New Roman" w:hAnsi="Times New Roman" w:cs="Times New Roman"/>
          <w:sz w:val="24"/>
          <w:szCs w:val="24"/>
        </w:rPr>
        <w:t xml:space="preserve">     </w:t>
      </w:r>
      <w:r w:rsidR="00147D62" w:rsidRPr="00235DCE">
        <w:rPr>
          <w:rFonts w:ascii="Times New Roman" w:hAnsi="Times New Roman" w:cs="Times New Roman"/>
          <w:sz w:val="24"/>
          <w:szCs w:val="24"/>
        </w:rPr>
        <w:t>Morality is subjective to the penetrator and is never to the victim.</w:t>
      </w:r>
      <w:r w:rsidR="00A11040" w:rsidRPr="00235DCE">
        <w:rPr>
          <w:rFonts w:ascii="Times New Roman" w:hAnsi="Times New Roman" w:cs="Times New Roman"/>
          <w:sz w:val="24"/>
          <w:szCs w:val="24"/>
        </w:rPr>
        <w:t xml:space="preserve"> </w:t>
      </w:r>
      <w:r w:rsidR="00147D62" w:rsidRPr="00235DCE">
        <w:rPr>
          <w:rFonts w:ascii="Times New Roman" w:hAnsi="Times New Roman" w:cs="Times New Roman"/>
          <w:sz w:val="24"/>
          <w:szCs w:val="24"/>
        </w:rPr>
        <w:t>Morality ever becomes subjective when the individual sating that phrase is not the victim.</w:t>
      </w:r>
      <w:r w:rsidR="00A11040" w:rsidRPr="00235DCE">
        <w:rPr>
          <w:rFonts w:ascii="Times New Roman" w:hAnsi="Times New Roman" w:cs="Times New Roman"/>
          <w:sz w:val="24"/>
          <w:szCs w:val="24"/>
        </w:rPr>
        <w:t xml:space="preserve"> </w:t>
      </w:r>
      <w:r w:rsidR="00147D62" w:rsidRPr="00235DCE">
        <w:rPr>
          <w:rFonts w:ascii="Times New Roman" w:hAnsi="Times New Roman" w:cs="Times New Roman"/>
          <w:sz w:val="24"/>
          <w:szCs w:val="24"/>
        </w:rPr>
        <w:t>I still haven't met anyone who uses this excuse to keep the principles when it comes to them.</w:t>
      </w:r>
      <w:r w:rsidR="00A11040" w:rsidRPr="00235DCE">
        <w:rPr>
          <w:rFonts w:ascii="Times New Roman" w:hAnsi="Times New Roman" w:cs="Times New Roman"/>
          <w:sz w:val="24"/>
          <w:szCs w:val="24"/>
        </w:rPr>
        <w:t xml:space="preserve"> </w:t>
      </w:r>
      <w:r w:rsidR="00147D62" w:rsidRPr="00235DCE">
        <w:rPr>
          <w:rFonts w:ascii="Times New Roman" w:hAnsi="Times New Roman" w:cs="Times New Roman"/>
          <w:sz w:val="24"/>
          <w:szCs w:val="24"/>
        </w:rPr>
        <w:t xml:space="preserve">What I mean by this is that anyone who causes harm to others and justifies it by sating that morality is subjective should then into their country's law courts should write telling them that </w:t>
      </w:r>
      <w:r w:rsidR="00A11040" w:rsidRPr="00235DCE">
        <w:rPr>
          <w:rFonts w:ascii="Times New Roman" w:hAnsi="Times New Roman" w:cs="Times New Roman"/>
          <w:sz w:val="24"/>
          <w:szCs w:val="24"/>
        </w:rPr>
        <w:t>anyone who might cause harm to them such as murder or rape, the responsible person should not undergo any punishment because morality is subjective, and we are nobody to have our beliefs forced on the person who has experienced the harm</w:t>
      </w:r>
      <w:r w:rsidR="00235DCE" w:rsidRPr="00235DCE">
        <w:rPr>
          <w:rFonts w:ascii="Times New Roman" w:hAnsi="Times New Roman" w:cs="Times New Roman"/>
          <w:sz w:val="24"/>
          <w:szCs w:val="24"/>
        </w:rPr>
        <w:t>( Marcus,2000)</w:t>
      </w:r>
      <w:r w:rsidR="00A11040" w:rsidRPr="00235DCE">
        <w:rPr>
          <w:rFonts w:ascii="Times New Roman" w:hAnsi="Times New Roman" w:cs="Times New Roman"/>
          <w:sz w:val="24"/>
          <w:szCs w:val="24"/>
        </w:rPr>
        <w:t>. Just like the food chain and circle of life,</w:t>
      </w:r>
      <w:r w:rsidRPr="00235DCE">
        <w:rPr>
          <w:rFonts w:ascii="Times New Roman" w:hAnsi="Times New Roman" w:cs="Times New Roman"/>
          <w:sz w:val="24"/>
          <w:szCs w:val="24"/>
        </w:rPr>
        <w:t xml:space="preserve"> </w:t>
      </w:r>
      <w:r w:rsidR="00A11040" w:rsidRPr="00235DCE">
        <w:rPr>
          <w:rFonts w:ascii="Times New Roman" w:hAnsi="Times New Roman" w:cs="Times New Roman"/>
          <w:sz w:val="24"/>
          <w:szCs w:val="24"/>
        </w:rPr>
        <w:t>some people use such phrases to avoid certain rules having expectations of animals to be victims of it.</w:t>
      </w:r>
      <w:r w:rsidRPr="00235DCE">
        <w:rPr>
          <w:rFonts w:ascii="Times New Roman" w:hAnsi="Times New Roman" w:cs="Times New Roman"/>
          <w:sz w:val="24"/>
          <w:szCs w:val="24"/>
        </w:rPr>
        <w:t xml:space="preserve"> </w:t>
      </w:r>
    </w:p>
    <w:p w14:paraId="68CFBA24" w14:textId="2A23C20E" w:rsidR="00196D21" w:rsidRPr="00235DCE" w:rsidRDefault="00542038" w:rsidP="00147D62">
      <w:pPr>
        <w:spacing w:line="480" w:lineRule="auto"/>
        <w:rPr>
          <w:rFonts w:ascii="Times New Roman" w:hAnsi="Times New Roman" w:cs="Times New Roman"/>
          <w:sz w:val="24"/>
          <w:szCs w:val="24"/>
        </w:rPr>
      </w:pPr>
      <w:r w:rsidRPr="00235DCE">
        <w:rPr>
          <w:rFonts w:ascii="Times New Roman" w:hAnsi="Times New Roman" w:cs="Times New Roman"/>
          <w:sz w:val="24"/>
          <w:szCs w:val="24"/>
        </w:rPr>
        <w:t xml:space="preserve">      </w:t>
      </w:r>
      <w:r w:rsidR="00235DCE" w:rsidRPr="00235DCE">
        <w:rPr>
          <w:rFonts w:ascii="Times New Roman" w:hAnsi="Times New Roman" w:cs="Times New Roman"/>
          <w:sz w:val="24"/>
          <w:szCs w:val="24"/>
        </w:rPr>
        <w:t xml:space="preserve">  </w:t>
      </w:r>
      <w:r w:rsidR="00A11040" w:rsidRPr="00235DCE">
        <w:rPr>
          <w:rFonts w:ascii="Times New Roman" w:hAnsi="Times New Roman" w:cs="Times New Roman"/>
          <w:sz w:val="24"/>
          <w:szCs w:val="24"/>
        </w:rPr>
        <w:t>This argument, however, does not make sense</w:t>
      </w:r>
      <w:r w:rsidRPr="00235DCE">
        <w:rPr>
          <w:rFonts w:ascii="Times New Roman" w:hAnsi="Times New Roman" w:cs="Times New Roman"/>
          <w:sz w:val="24"/>
          <w:szCs w:val="24"/>
        </w:rPr>
        <w:t xml:space="preserve"> because someone could say that about any other animals that are not eaten such as dogs and cats. Vegans being rude to you should not be a reason to cause animals any harm. An appeal to other problems is called the fallacy of relative privation. The person talking about it is likely incapable or is not doing anything.Them eating products from animals is doing nothing to help other issues</w:t>
      </w:r>
      <w:r w:rsidR="00235DCE" w:rsidRPr="00235DCE">
        <w:rPr>
          <w:rFonts w:ascii="Times New Roman" w:hAnsi="Times New Roman" w:cs="Times New Roman"/>
          <w:sz w:val="24"/>
          <w:szCs w:val="24"/>
        </w:rPr>
        <w:t xml:space="preserve"> (Ulusoy,2015)</w:t>
      </w:r>
      <w:r w:rsidRPr="00235DCE">
        <w:rPr>
          <w:rFonts w:ascii="Times New Roman" w:hAnsi="Times New Roman" w:cs="Times New Roman"/>
          <w:sz w:val="24"/>
          <w:szCs w:val="24"/>
        </w:rPr>
        <w:t>. None of these issues is keeping them away from being vegan.</w:t>
      </w:r>
      <w:r w:rsidR="00B31F35" w:rsidRPr="00235DCE">
        <w:rPr>
          <w:rFonts w:ascii="Times New Roman" w:hAnsi="Times New Roman" w:cs="Times New Roman"/>
          <w:sz w:val="24"/>
          <w:szCs w:val="24"/>
        </w:rPr>
        <w:t xml:space="preserve"> More time is not taken in being vegan than not being one, meaning that they can still be vegan, at the same time concentrating on other things that they also acre about. When individuals use the extinction argument, this means that they are focusing on ice cream, pizza and burgers extinction rather than that of cows.</w:t>
      </w:r>
    </w:p>
    <w:p w14:paraId="4EBC87ED" w14:textId="31B764D1" w:rsidR="00D25BF8" w:rsidRDefault="00D25BF8" w:rsidP="00147D62">
      <w:pPr>
        <w:spacing w:line="480" w:lineRule="auto"/>
        <w:rPr>
          <w:rFonts w:ascii="Times New Roman" w:hAnsi="Times New Roman" w:cs="Times New Roman"/>
          <w:sz w:val="24"/>
          <w:szCs w:val="24"/>
        </w:rPr>
      </w:pPr>
    </w:p>
    <w:p w14:paraId="63A377F8" w14:textId="113E6154" w:rsidR="00D25BF8" w:rsidRDefault="00D25BF8" w:rsidP="00147D62">
      <w:pPr>
        <w:spacing w:line="480" w:lineRule="auto"/>
        <w:rPr>
          <w:rFonts w:ascii="Times New Roman" w:hAnsi="Times New Roman" w:cs="Times New Roman"/>
          <w:sz w:val="24"/>
          <w:szCs w:val="24"/>
        </w:rPr>
      </w:pPr>
    </w:p>
    <w:p w14:paraId="21288D23" w14:textId="2BBB4558" w:rsidR="00D25BF8" w:rsidRDefault="00D25BF8" w:rsidP="00147D62">
      <w:pPr>
        <w:spacing w:line="480" w:lineRule="auto"/>
        <w:rPr>
          <w:rFonts w:ascii="Times New Roman" w:hAnsi="Times New Roman" w:cs="Times New Roman"/>
          <w:sz w:val="24"/>
          <w:szCs w:val="24"/>
        </w:rPr>
      </w:pPr>
    </w:p>
    <w:p w14:paraId="4A5FFB56" w14:textId="3064A29E" w:rsidR="00D25BF8" w:rsidRDefault="00542038" w:rsidP="00235DC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8DE1E53" w14:textId="77777777" w:rsidR="00235DCE" w:rsidRDefault="00542038" w:rsidP="00235DCE">
      <w:pPr>
        <w:spacing w:line="480" w:lineRule="auto"/>
        <w:ind w:left="720" w:hanging="720"/>
        <w:rPr>
          <w:rFonts w:ascii="Times New Roman" w:hAnsi="Times New Roman" w:cs="Times New Roman"/>
          <w:sz w:val="24"/>
          <w:szCs w:val="24"/>
        </w:rPr>
      </w:pPr>
      <w:r w:rsidRPr="00235DCE">
        <w:rPr>
          <w:rFonts w:ascii="Times New Roman" w:hAnsi="Times New Roman" w:cs="Times New Roman"/>
          <w:sz w:val="24"/>
          <w:szCs w:val="24"/>
        </w:rPr>
        <w:t>Marcus, E. (2000). Vegan: The new ethics of eating. Rowman &amp; Littlefield.</w:t>
      </w:r>
    </w:p>
    <w:p w14:paraId="4C3E0AFA" w14:textId="77777777" w:rsidR="00235DCE" w:rsidRDefault="00542038" w:rsidP="00235DCE">
      <w:pPr>
        <w:spacing w:line="480" w:lineRule="auto"/>
        <w:ind w:left="720" w:hanging="720"/>
        <w:rPr>
          <w:rFonts w:ascii="Times New Roman" w:hAnsi="Times New Roman" w:cs="Times New Roman"/>
          <w:sz w:val="24"/>
          <w:szCs w:val="24"/>
        </w:rPr>
      </w:pPr>
      <w:r w:rsidRPr="00B31F35">
        <w:rPr>
          <w:rFonts w:ascii="Times New Roman" w:hAnsi="Times New Roman" w:cs="Times New Roman"/>
          <w:sz w:val="24"/>
          <w:szCs w:val="24"/>
        </w:rPr>
        <w:t>Ulusoy, E. (2015, June). I think, therefore I am vegan: Veganism, ethics, and social justice. In Annual Macromarketing Conference (Vol. 419).</w:t>
      </w:r>
    </w:p>
    <w:p w14:paraId="4D1223B7" w14:textId="77777777" w:rsidR="00D25BF8" w:rsidRDefault="00D25BF8" w:rsidP="00147D62">
      <w:pPr>
        <w:spacing w:line="480" w:lineRule="auto"/>
        <w:rPr>
          <w:rFonts w:ascii="Times New Roman" w:hAnsi="Times New Roman" w:cs="Times New Roman"/>
          <w:sz w:val="24"/>
          <w:szCs w:val="24"/>
        </w:rPr>
      </w:pPr>
    </w:p>
    <w:p w14:paraId="609F9956" w14:textId="24D0268E" w:rsidR="00D25BF8" w:rsidRDefault="00542038" w:rsidP="00147D6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55DBBE48" w14:textId="6A1FC425" w:rsidR="00D25BF8" w:rsidRDefault="00D25BF8" w:rsidP="00147D62">
      <w:pPr>
        <w:spacing w:line="480" w:lineRule="auto"/>
        <w:rPr>
          <w:rFonts w:ascii="Times New Roman" w:hAnsi="Times New Roman" w:cs="Times New Roman"/>
          <w:sz w:val="24"/>
          <w:szCs w:val="24"/>
        </w:rPr>
      </w:pPr>
    </w:p>
    <w:p w14:paraId="5FB4A02C" w14:textId="77777777" w:rsidR="00D25BF8" w:rsidRPr="00147D62" w:rsidRDefault="00D25BF8" w:rsidP="00147D62">
      <w:pPr>
        <w:spacing w:line="480" w:lineRule="auto"/>
        <w:rPr>
          <w:rFonts w:ascii="Times New Roman" w:hAnsi="Times New Roman" w:cs="Times New Roman"/>
          <w:sz w:val="24"/>
          <w:szCs w:val="24"/>
        </w:rPr>
      </w:pPr>
    </w:p>
    <w:sectPr w:rsidR="00D25BF8" w:rsidRPr="00147D62" w:rsidSect="00B31F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350E6F" w14:textId="77777777" w:rsidR="003750E6" w:rsidRDefault="003750E6">
      <w:pPr>
        <w:spacing w:after="0" w:line="240" w:lineRule="auto"/>
      </w:pPr>
      <w:r>
        <w:separator/>
      </w:r>
    </w:p>
  </w:endnote>
  <w:endnote w:type="continuationSeparator" w:id="0">
    <w:p w14:paraId="7CD86847" w14:textId="77777777" w:rsidR="003750E6" w:rsidRDefault="00375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B8EAE7" w14:textId="77777777" w:rsidR="003750E6" w:rsidRDefault="003750E6">
      <w:pPr>
        <w:spacing w:after="0" w:line="240" w:lineRule="auto"/>
      </w:pPr>
      <w:r>
        <w:separator/>
      </w:r>
    </w:p>
  </w:footnote>
  <w:footnote w:type="continuationSeparator" w:id="0">
    <w:p w14:paraId="2703ADA4" w14:textId="77777777" w:rsidR="003750E6" w:rsidRDefault="003750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77522161"/>
      <w:docPartObj>
        <w:docPartGallery w:val="Page Numbers (Top of Page)"/>
        <w:docPartUnique/>
      </w:docPartObj>
    </w:sdtPr>
    <w:sdtEndPr>
      <w:rPr>
        <w:noProof/>
      </w:rPr>
    </w:sdtEndPr>
    <w:sdtContent>
      <w:p w14:paraId="0F149DF8" w14:textId="210DF3A9" w:rsidR="00B31F35" w:rsidRPr="00B31F35" w:rsidRDefault="00542038">
        <w:pPr>
          <w:pStyle w:val="Header"/>
          <w:rPr>
            <w:rFonts w:ascii="Times New Roman" w:hAnsi="Times New Roman" w:cs="Times New Roman"/>
            <w:sz w:val="24"/>
            <w:szCs w:val="24"/>
          </w:rPr>
        </w:pPr>
        <w:r w:rsidRPr="00B31F35">
          <w:rPr>
            <w:rFonts w:ascii="Times New Roman" w:hAnsi="Times New Roman" w:cs="Times New Roman"/>
            <w:sz w:val="24"/>
            <w:szCs w:val="24"/>
          </w:rPr>
          <w:t>ETHICS</w:t>
        </w:r>
        <w:r w:rsidRPr="00B31F35">
          <w:rPr>
            <w:rFonts w:ascii="Times New Roman" w:hAnsi="Times New Roman" w:cs="Times New Roman"/>
            <w:sz w:val="24"/>
            <w:szCs w:val="24"/>
          </w:rPr>
          <w:tab/>
        </w:r>
        <w:r w:rsidRPr="00B31F35">
          <w:rPr>
            <w:rFonts w:ascii="Times New Roman" w:hAnsi="Times New Roman" w:cs="Times New Roman"/>
            <w:sz w:val="24"/>
            <w:szCs w:val="24"/>
          </w:rPr>
          <w:tab/>
        </w:r>
        <w:r w:rsidRPr="00B31F35">
          <w:rPr>
            <w:rFonts w:ascii="Times New Roman" w:hAnsi="Times New Roman" w:cs="Times New Roman"/>
            <w:sz w:val="24"/>
            <w:szCs w:val="24"/>
          </w:rPr>
          <w:fldChar w:fldCharType="begin"/>
        </w:r>
        <w:r w:rsidRPr="00B31F35">
          <w:rPr>
            <w:rFonts w:ascii="Times New Roman" w:hAnsi="Times New Roman" w:cs="Times New Roman"/>
            <w:sz w:val="24"/>
            <w:szCs w:val="24"/>
          </w:rPr>
          <w:instrText xml:space="preserve"> PAGE   \* MERGEFORMAT </w:instrText>
        </w:r>
        <w:r w:rsidRPr="00B31F35">
          <w:rPr>
            <w:rFonts w:ascii="Times New Roman" w:hAnsi="Times New Roman" w:cs="Times New Roman"/>
            <w:sz w:val="24"/>
            <w:szCs w:val="24"/>
          </w:rPr>
          <w:fldChar w:fldCharType="separate"/>
        </w:r>
        <w:r w:rsidR="00290078">
          <w:rPr>
            <w:rFonts w:ascii="Times New Roman" w:hAnsi="Times New Roman" w:cs="Times New Roman"/>
            <w:noProof/>
            <w:sz w:val="24"/>
            <w:szCs w:val="24"/>
          </w:rPr>
          <w:t>3</w:t>
        </w:r>
        <w:r w:rsidRPr="00B31F35">
          <w:rPr>
            <w:rFonts w:ascii="Times New Roman" w:hAnsi="Times New Roman" w:cs="Times New Roman"/>
            <w:noProof/>
            <w:sz w:val="24"/>
            <w:szCs w:val="24"/>
          </w:rPr>
          <w:fldChar w:fldCharType="end"/>
        </w:r>
      </w:p>
    </w:sdtContent>
  </w:sdt>
  <w:p w14:paraId="50C2E73A" w14:textId="77777777" w:rsidR="00B31F35" w:rsidRDefault="00B31F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5ABF5F" w14:textId="3CB1C2A8" w:rsidR="00B31F35" w:rsidRPr="00B31F35" w:rsidRDefault="00542038">
    <w:pPr>
      <w:pStyle w:val="Header"/>
      <w:rPr>
        <w:rFonts w:ascii="Times New Roman" w:hAnsi="Times New Roman" w:cs="Times New Roman"/>
        <w:sz w:val="24"/>
        <w:szCs w:val="24"/>
      </w:rPr>
    </w:pPr>
    <w:r w:rsidRPr="00B31F35">
      <w:rPr>
        <w:rFonts w:ascii="Times New Roman" w:hAnsi="Times New Roman" w:cs="Times New Roman"/>
        <w:sz w:val="24"/>
        <w:szCs w:val="24"/>
      </w:rPr>
      <w:t>Running head: ETHICS</w:t>
    </w:r>
    <w:r w:rsidRPr="00B31F35">
      <w:rPr>
        <w:rFonts w:ascii="Times New Roman" w:hAnsi="Times New Roman" w:cs="Times New Roman"/>
        <w:sz w:val="24"/>
        <w:szCs w:val="24"/>
      </w:rPr>
      <w:tab/>
    </w:r>
    <w:r w:rsidRPr="00B31F3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D62"/>
    <w:rsid w:val="00147D62"/>
    <w:rsid w:val="00196D21"/>
    <w:rsid w:val="00214B02"/>
    <w:rsid w:val="00235DCE"/>
    <w:rsid w:val="00290078"/>
    <w:rsid w:val="003750E6"/>
    <w:rsid w:val="00542038"/>
    <w:rsid w:val="0066292F"/>
    <w:rsid w:val="00934F93"/>
    <w:rsid w:val="00A11040"/>
    <w:rsid w:val="00B31F35"/>
    <w:rsid w:val="00D25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0EA11F-5BDE-4869-8688-FC279B458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F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F35"/>
  </w:style>
  <w:style w:type="paragraph" w:styleId="Footer">
    <w:name w:val="footer"/>
    <w:basedOn w:val="Normal"/>
    <w:link w:val="FooterChar"/>
    <w:uiPriority w:val="99"/>
    <w:unhideWhenUsed/>
    <w:rsid w:val="00B31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Windows User</cp:lastModifiedBy>
  <cp:revision>2</cp:revision>
  <dcterms:created xsi:type="dcterms:W3CDTF">2020-04-01T05:20:00Z</dcterms:created>
  <dcterms:modified xsi:type="dcterms:W3CDTF">2020-04-01T05:20:00Z</dcterms:modified>
</cp:coreProperties>
</file>