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3AE" w:rsidRDefault="005553AE">
      <w:pPr>
        <w:spacing w:after="0" w:line="480" w:lineRule="auto"/>
        <w:ind w:firstLine="720"/>
        <w:rPr>
          <w:rFonts w:cs="Times New Roman"/>
          <w:b/>
          <w:smallCaps/>
          <w:szCs w:val="24"/>
        </w:rPr>
      </w:pPr>
    </w:p>
    <w:p w:rsidR="005553AE" w:rsidRDefault="005553AE">
      <w:pPr>
        <w:spacing w:after="0" w:line="480" w:lineRule="auto"/>
        <w:ind w:firstLine="720"/>
        <w:rPr>
          <w:rFonts w:cs="Times New Roman"/>
          <w:b/>
          <w:smallCaps/>
          <w:szCs w:val="24"/>
        </w:rPr>
      </w:pPr>
    </w:p>
    <w:p w:rsidR="005553AE" w:rsidRDefault="005553AE" w:rsidP="00AB596A">
      <w:pPr>
        <w:spacing w:after="0" w:line="480" w:lineRule="auto"/>
        <w:rPr>
          <w:rFonts w:cs="Times New Roman"/>
          <w:b/>
          <w:smallCaps/>
          <w:szCs w:val="24"/>
        </w:rPr>
      </w:pPr>
    </w:p>
    <w:p w:rsidR="005553AE" w:rsidRDefault="00D5228E" w:rsidP="00AB596A">
      <w:pPr>
        <w:spacing w:after="0" w:line="480" w:lineRule="auto"/>
        <w:jc w:val="center"/>
        <w:rPr>
          <w:rFonts w:cs="Times New Roman"/>
          <w:b/>
          <w:szCs w:val="24"/>
        </w:rPr>
      </w:pPr>
      <w:r>
        <w:rPr>
          <w:rFonts w:cs="Times New Roman"/>
          <w:b/>
          <w:szCs w:val="24"/>
        </w:rPr>
        <w:t>Annotated Bibliography on Ethics</w:t>
      </w:r>
    </w:p>
    <w:p w:rsidR="005553AE" w:rsidRDefault="005553AE" w:rsidP="00AB596A">
      <w:pPr>
        <w:spacing w:after="0" w:line="480" w:lineRule="auto"/>
        <w:jc w:val="center"/>
        <w:rPr>
          <w:rFonts w:cs="Times New Roman"/>
          <w:b/>
          <w:smallCaps/>
          <w:szCs w:val="24"/>
        </w:rPr>
      </w:pPr>
    </w:p>
    <w:p w:rsidR="005553AE" w:rsidRDefault="005553AE" w:rsidP="00AB596A">
      <w:pPr>
        <w:spacing w:after="0" w:line="480" w:lineRule="auto"/>
        <w:jc w:val="center"/>
        <w:rPr>
          <w:rFonts w:cs="Times New Roman"/>
          <w:smallCaps/>
          <w:szCs w:val="24"/>
        </w:rPr>
      </w:pPr>
    </w:p>
    <w:p w:rsidR="005553AE" w:rsidRDefault="005553AE" w:rsidP="00AB596A">
      <w:pPr>
        <w:spacing w:after="0" w:line="480" w:lineRule="auto"/>
        <w:jc w:val="center"/>
        <w:rPr>
          <w:rFonts w:cs="Times New Roman"/>
          <w:b/>
          <w:szCs w:val="24"/>
        </w:rPr>
      </w:pPr>
    </w:p>
    <w:p w:rsidR="005553AE" w:rsidRDefault="005553AE" w:rsidP="00AB596A">
      <w:pPr>
        <w:spacing w:after="0" w:line="480" w:lineRule="auto"/>
        <w:jc w:val="center"/>
        <w:rPr>
          <w:rFonts w:cs="Times New Roman"/>
          <w:b/>
          <w:szCs w:val="24"/>
        </w:rPr>
      </w:pPr>
    </w:p>
    <w:p w:rsidR="005553AE" w:rsidRDefault="005553AE" w:rsidP="00AB596A">
      <w:pPr>
        <w:spacing w:after="0" w:line="480" w:lineRule="auto"/>
        <w:jc w:val="center"/>
        <w:rPr>
          <w:rFonts w:cs="Times New Roman"/>
          <w:b/>
          <w:szCs w:val="24"/>
        </w:rPr>
      </w:pPr>
    </w:p>
    <w:p w:rsidR="005553AE" w:rsidRDefault="00D5228E" w:rsidP="00AB596A">
      <w:pPr>
        <w:spacing w:after="0" w:line="480" w:lineRule="auto"/>
        <w:jc w:val="center"/>
        <w:rPr>
          <w:rFonts w:cs="Times New Roman"/>
          <w:szCs w:val="24"/>
        </w:rPr>
      </w:pPr>
      <w:r>
        <w:rPr>
          <w:rFonts w:cs="Times New Roman"/>
          <w:szCs w:val="24"/>
        </w:rPr>
        <w:t>Name</w:t>
      </w:r>
    </w:p>
    <w:p w:rsidR="005553AE" w:rsidRDefault="00D5228E" w:rsidP="00AB596A">
      <w:pPr>
        <w:spacing w:after="0" w:line="480" w:lineRule="auto"/>
        <w:jc w:val="center"/>
        <w:rPr>
          <w:rFonts w:cs="Times New Roman"/>
          <w:szCs w:val="24"/>
        </w:rPr>
      </w:pPr>
      <w:r>
        <w:rPr>
          <w:rFonts w:cs="Times New Roman"/>
          <w:szCs w:val="24"/>
        </w:rPr>
        <w:t>Institution</w:t>
      </w:r>
      <w:r w:rsidR="00AB596A">
        <w:rPr>
          <w:rFonts w:cs="Times New Roman"/>
          <w:szCs w:val="24"/>
        </w:rPr>
        <w:t xml:space="preserve"> of Affiliation </w:t>
      </w:r>
    </w:p>
    <w:p w:rsidR="005553AE" w:rsidRDefault="00D5228E" w:rsidP="00AB596A">
      <w:pPr>
        <w:spacing w:after="0" w:line="480" w:lineRule="auto"/>
        <w:jc w:val="center"/>
        <w:rPr>
          <w:rFonts w:cs="Times New Roman"/>
          <w:szCs w:val="24"/>
        </w:rPr>
      </w:pPr>
      <w:r>
        <w:rPr>
          <w:rFonts w:cs="Times New Roman"/>
          <w:szCs w:val="24"/>
        </w:rPr>
        <w:t>Professor</w:t>
      </w:r>
    </w:p>
    <w:p w:rsidR="005553AE" w:rsidRDefault="00D5228E" w:rsidP="00AB596A">
      <w:pPr>
        <w:spacing w:after="0" w:line="480" w:lineRule="auto"/>
        <w:jc w:val="center"/>
        <w:rPr>
          <w:rFonts w:cs="Times New Roman"/>
          <w:szCs w:val="24"/>
        </w:rPr>
      </w:pPr>
      <w:r>
        <w:rPr>
          <w:rFonts w:cs="Times New Roman"/>
          <w:szCs w:val="24"/>
        </w:rPr>
        <w:t>Date</w:t>
      </w:r>
    </w:p>
    <w:p w:rsidR="005553AE" w:rsidRDefault="005553AE">
      <w:pPr>
        <w:spacing w:after="0" w:line="480" w:lineRule="auto"/>
        <w:ind w:firstLine="720"/>
        <w:jc w:val="center"/>
        <w:rPr>
          <w:rFonts w:cs="Times New Roman"/>
          <w:szCs w:val="24"/>
        </w:rPr>
      </w:pPr>
    </w:p>
    <w:p w:rsidR="005553AE" w:rsidRDefault="005553AE">
      <w:pPr>
        <w:spacing w:after="0" w:line="480" w:lineRule="auto"/>
        <w:ind w:firstLine="720"/>
        <w:jc w:val="center"/>
        <w:rPr>
          <w:rFonts w:cs="Times New Roman"/>
          <w:szCs w:val="24"/>
        </w:rPr>
      </w:pPr>
    </w:p>
    <w:p w:rsidR="005553AE" w:rsidRDefault="005553AE">
      <w:pPr>
        <w:spacing w:after="0" w:line="480" w:lineRule="auto"/>
        <w:ind w:firstLine="720"/>
        <w:jc w:val="center"/>
        <w:rPr>
          <w:rFonts w:cs="Times New Roman"/>
          <w:szCs w:val="24"/>
        </w:rPr>
      </w:pPr>
    </w:p>
    <w:p w:rsidR="005553AE" w:rsidRDefault="005553AE">
      <w:pPr>
        <w:spacing w:after="0" w:line="480" w:lineRule="auto"/>
        <w:ind w:firstLine="720"/>
        <w:jc w:val="center"/>
        <w:rPr>
          <w:rFonts w:cs="Times New Roman"/>
          <w:szCs w:val="24"/>
        </w:rPr>
      </w:pPr>
    </w:p>
    <w:p w:rsidR="005553AE" w:rsidRDefault="005553AE">
      <w:pPr>
        <w:spacing w:after="0" w:line="480" w:lineRule="auto"/>
        <w:ind w:firstLine="720"/>
        <w:rPr>
          <w:rFonts w:cs="Times New Roman"/>
          <w:szCs w:val="24"/>
        </w:rPr>
      </w:pPr>
    </w:p>
    <w:p w:rsidR="005553AE" w:rsidRDefault="005553AE">
      <w:pPr>
        <w:spacing w:after="0" w:line="480" w:lineRule="auto"/>
        <w:ind w:firstLine="720"/>
        <w:rPr>
          <w:rFonts w:cs="Times New Roman"/>
          <w:szCs w:val="24"/>
        </w:rPr>
      </w:pPr>
    </w:p>
    <w:p w:rsidR="005553AE" w:rsidRDefault="005553AE">
      <w:pPr>
        <w:spacing w:after="0" w:line="480" w:lineRule="auto"/>
        <w:ind w:firstLine="720"/>
        <w:rPr>
          <w:rFonts w:cs="Times New Roman"/>
          <w:szCs w:val="24"/>
        </w:rPr>
      </w:pPr>
    </w:p>
    <w:p w:rsidR="005553AE" w:rsidRDefault="005553AE">
      <w:pPr>
        <w:spacing w:after="0" w:line="480" w:lineRule="auto"/>
        <w:ind w:firstLine="720"/>
        <w:rPr>
          <w:rFonts w:cs="Times New Roman"/>
          <w:b/>
          <w:smallCaps/>
          <w:szCs w:val="24"/>
        </w:rPr>
      </w:pPr>
    </w:p>
    <w:p w:rsidR="00AB596A" w:rsidRDefault="00AB596A">
      <w:pPr>
        <w:spacing w:after="0" w:line="480" w:lineRule="auto"/>
        <w:ind w:firstLine="720"/>
        <w:rPr>
          <w:rFonts w:cs="Times New Roman"/>
          <w:b/>
          <w:smallCaps/>
          <w:szCs w:val="24"/>
        </w:rPr>
      </w:pPr>
    </w:p>
    <w:p w:rsidR="00AB596A" w:rsidRDefault="00AB596A">
      <w:pPr>
        <w:spacing w:after="0" w:line="480" w:lineRule="auto"/>
        <w:ind w:firstLine="720"/>
        <w:jc w:val="center"/>
        <w:rPr>
          <w:rFonts w:cs="Times New Roman"/>
          <w:b/>
          <w:smallCaps/>
          <w:szCs w:val="24"/>
        </w:rPr>
      </w:pPr>
    </w:p>
    <w:p w:rsidR="005553AE" w:rsidRDefault="00D5228E" w:rsidP="00AB596A">
      <w:pPr>
        <w:spacing w:after="0" w:line="480" w:lineRule="auto"/>
        <w:jc w:val="center"/>
        <w:rPr>
          <w:rFonts w:cs="Times New Roman"/>
          <w:b/>
          <w:szCs w:val="24"/>
        </w:rPr>
      </w:pPr>
      <w:r>
        <w:rPr>
          <w:rFonts w:cs="Times New Roman"/>
          <w:b/>
          <w:szCs w:val="24"/>
        </w:rPr>
        <w:lastRenderedPageBreak/>
        <w:t>Annotated Bibliography on Ethics</w:t>
      </w:r>
    </w:p>
    <w:p w:rsidR="005553AE" w:rsidRDefault="00D5228E" w:rsidP="00AB596A">
      <w:pPr>
        <w:spacing w:after="0" w:line="480" w:lineRule="auto"/>
        <w:ind w:left="284" w:hanging="284"/>
        <w:jc w:val="center"/>
        <w:rPr>
          <w:rFonts w:cs="Times New Roman"/>
          <w:b/>
          <w:szCs w:val="24"/>
        </w:rPr>
      </w:pPr>
      <w:r>
        <w:rPr>
          <w:rFonts w:cs="Times New Roman"/>
          <w:b/>
          <w:szCs w:val="24"/>
        </w:rPr>
        <w:t>Introduction</w:t>
      </w:r>
    </w:p>
    <w:p w:rsidR="005553AE" w:rsidRDefault="00D5228E">
      <w:pPr>
        <w:spacing w:after="0" w:line="480" w:lineRule="auto"/>
        <w:ind w:firstLine="720"/>
        <w:rPr>
          <w:rFonts w:cs="Times New Roman"/>
          <w:szCs w:val="24"/>
        </w:rPr>
      </w:pPr>
      <w:r>
        <w:rPr>
          <w:rFonts w:cs="Times New Roman"/>
          <w:szCs w:val="24"/>
        </w:rPr>
        <w:t>Ethics refers to the rules that guide human behavior. Ethics is practical to all professions as each profession can customize their work requirements into their ethical codes of conduct. Ethics is also supported by all religions as they all have some rules</w:t>
      </w:r>
      <w:r>
        <w:rPr>
          <w:rFonts w:cs="Times New Roman"/>
          <w:szCs w:val="24"/>
        </w:rPr>
        <w:t xml:space="preserve"> which should be adhered to as well as those which should not be violated and the consequences of the violation if it occurs. Ethics is therefore present in all spheres of human life.</w:t>
      </w:r>
    </w:p>
    <w:p w:rsidR="005553AE" w:rsidRDefault="00D5228E" w:rsidP="00AB596A">
      <w:pPr>
        <w:spacing w:after="0" w:line="480" w:lineRule="auto"/>
        <w:rPr>
          <w:rFonts w:cs="Times New Roman"/>
          <w:szCs w:val="24"/>
        </w:rPr>
      </w:pPr>
      <w:r>
        <w:rPr>
          <w:rFonts w:cs="Times New Roman"/>
          <w:szCs w:val="24"/>
        </w:rPr>
        <w:t xml:space="preserve">Adkins, B. (2017) </w:t>
      </w:r>
      <w:r>
        <w:rPr>
          <w:rFonts w:cs="Times New Roman"/>
          <w:i/>
          <w:szCs w:val="24"/>
        </w:rPr>
        <w:t>A Guide to Ethics and Moral Philosophy.</w:t>
      </w:r>
      <w:r>
        <w:rPr>
          <w:rFonts w:cs="Times New Roman"/>
          <w:szCs w:val="24"/>
        </w:rPr>
        <w:t xml:space="preserve"> Edinburgh Univ</w:t>
      </w:r>
      <w:r>
        <w:rPr>
          <w:rFonts w:cs="Times New Roman"/>
          <w:szCs w:val="24"/>
        </w:rPr>
        <w:t>ersity Press</w:t>
      </w:r>
    </w:p>
    <w:p w:rsidR="005553AE" w:rsidRDefault="00D5228E">
      <w:pPr>
        <w:shd w:val="clear" w:color="auto" w:fill="FFFFFF"/>
        <w:spacing w:after="0" w:line="480" w:lineRule="auto"/>
        <w:ind w:firstLine="720"/>
        <w:rPr>
          <w:rFonts w:cs="Times New Roman"/>
          <w:szCs w:val="24"/>
        </w:rPr>
      </w:pPr>
      <w:r>
        <w:rPr>
          <w:rFonts w:cs="Times New Roman"/>
          <w:szCs w:val="24"/>
        </w:rPr>
        <w:t>The author is a professor at Edinburgh University.</w:t>
      </w:r>
    </w:p>
    <w:p w:rsidR="005553AE" w:rsidRDefault="00D5228E">
      <w:pPr>
        <w:shd w:val="clear" w:color="auto" w:fill="FFFFFF"/>
        <w:spacing w:after="0" w:line="480" w:lineRule="auto"/>
        <w:ind w:firstLine="720"/>
        <w:rPr>
          <w:rFonts w:cs="Times New Roman"/>
          <w:szCs w:val="24"/>
        </w:rPr>
      </w:pPr>
      <w:r>
        <w:rPr>
          <w:rFonts w:cs="Times New Roman"/>
          <w:szCs w:val="24"/>
        </w:rPr>
        <w:t>In this article, the author sequentially traces the history of morality and ethics from the time the terms came to existence. The author analyzes the Aristotelian school of thought and examine</w:t>
      </w:r>
      <w:r>
        <w:rPr>
          <w:rFonts w:cs="Times New Roman"/>
          <w:szCs w:val="24"/>
        </w:rPr>
        <w:t>s the role of Spinoza in the development of ethics and morality. The author additionally considers the Kantian influence in the development of the moral philosophy, the role of Nietzsche and Levinas in the development of the concept of ethics. The author d</w:t>
      </w:r>
      <w:r>
        <w:rPr>
          <w:rFonts w:cs="Times New Roman"/>
          <w:szCs w:val="24"/>
        </w:rPr>
        <w:t>ivides his analysis into three major parts where he discusses ethics, morality</w:t>
      </w:r>
      <w:r>
        <w:rPr>
          <w:rFonts w:cs="Times New Roman"/>
          <w:szCs w:val="24"/>
        </w:rPr>
        <w:t>,</w:t>
      </w:r>
      <w:r>
        <w:rPr>
          <w:rFonts w:cs="Times New Roman"/>
          <w:szCs w:val="24"/>
        </w:rPr>
        <w:t xml:space="preserve"> and beyond. The author uses different scholars’ arguments to build each section of his book. The author analyzes different answers to different moral dilemmas and gives an over</w:t>
      </w:r>
      <w:r>
        <w:rPr>
          <w:rFonts w:cs="Times New Roman"/>
          <w:szCs w:val="24"/>
        </w:rPr>
        <w:t>view of what moral philosophers advised people to do in order to live an ethical life.</w:t>
      </w:r>
    </w:p>
    <w:p w:rsidR="005553AE" w:rsidRDefault="00D5228E">
      <w:pPr>
        <w:shd w:val="clear" w:color="auto" w:fill="FFFFFF"/>
        <w:spacing w:after="0" w:line="480" w:lineRule="auto"/>
        <w:ind w:firstLine="720"/>
        <w:rPr>
          <w:rFonts w:cs="Times New Roman"/>
          <w:szCs w:val="24"/>
        </w:rPr>
      </w:pPr>
      <w:r>
        <w:rPr>
          <w:rFonts w:cs="Times New Roman"/>
          <w:szCs w:val="24"/>
        </w:rPr>
        <w:t>This book is relevant to my topic as it gives me an understanding of why and how ethics and emerged.</w:t>
      </w:r>
    </w:p>
    <w:p w:rsidR="005553AE" w:rsidRDefault="00D5228E" w:rsidP="00AB596A">
      <w:pPr>
        <w:shd w:val="clear" w:color="auto" w:fill="FFFFFF"/>
        <w:spacing w:after="0" w:line="480" w:lineRule="auto"/>
        <w:ind w:left="720" w:hanging="720"/>
        <w:rPr>
          <w:rFonts w:cs="Times New Roman"/>
          <w:szCs w:val="24"/>
        </w:rPr>
      </w:pPr>
      <w:r>
        <w:rPr>
          <w:rFonts w:cs="Times New Roman"/>
          <w:szCs w:val="24"/>
        </w:rPr>
        <w:t>Bandura, A. (2016).</w:t>
      </w:r>
      <w:r>
        <w:rPr>
          <w:rFonts w:cs="Times New Roman"/>
          <w:i/>
          <w:szCs w:val="24"/>
        </w:rPr>
        <w:t xml:space="preserve">Moral Disengagement: How People Do Harm and Live </w:t>
      </w:r>
      <w:r>
        <w:rPr>
          <w:rFonts w:cs="Times New Roman"/>
          <w:i/>
          <w:szCs w:val="24"/>
        </w:rPr>
        <w:t>with Themselves.</w:t>
      </w:r>
      <w:r>
        <w:rPr>
          <w:rFonts w:cs="Times New Roman"/>
          <w:szCs w:val="24"/>
        </w:rPr>
        <w:t xml:space="preserve"> Worth Publishers</w:t>
      </w:r>
    </w:p>
    <w:p w:rsidR="005553AE" w:rsidRDefault="00D5228E">
      <w:pPr>
        <w:shd w:val="clear" w:color="auto" w:fill="FFFFFF"/>
        <w:spacing w:after="0" w:line="480" w:lineRule="auto"/>
        <w:ind w:firstLine="720"/>
        <w:rPr>
          <w:rFonts w:cs="Times New Roman"/>
          <w:szCs w:val="24"/>
        </w:rPr>
      </w:pPr>
      <w:r>
        <w:rPr>
          <w:rFonts w:cs="Times New Roman"/>
          <w:szCs w:val="24"/>
        </w:rPr>
        <w:t>Albert Bandura is a  and scholar in social cognitive theory.</w:t>
      </w:r>
    </w:p>
    <w:p w:rsidR="005553AE" w:rsidRDefault="00D5228E">
      <w:pPr>
        <w:shd w:val="clear" w:color="auto" w:fill="FFFFFF"/>
        <w:spacing w:after="0" w:line="480" w:lineRule="auto"/>
        <w:ind w:firstLine="720"/>
        <w:rPr>
          <w:rFonts w:cs="Times New Roman"/>
          <w:szCs w:val="24"/>
        </w:rPr>
      </w:pPr>
      <w:r>
        <w:rPr>
          <w:rFonts w:cs="Times New Roman"/>
          <w:szCs w:val="24"/>
        </w:rPr>
        <w:lastRenderedPageBreak/>
        <w:t xml:space="preserve">The author in this book breaks down the concept of moral disengagement and reveals how it makes people rational in doing wrong things. The author reaches a wide </w:t>
      </w:r>
      <w:r>
        <w:rPr>
          <w:rFonts w:cs="Times New Roman"/>
          <w:szCs w:val="24"/>
        </w:rPr>
        <w:t>audience and makes it clear to them what the everyday evils in daily life are and alludes to the need for people to counter evil with good which is both present in all life spheres. The author deeply analyzes human morality as well as the importance of the</w:t>
      </w:r>
      <w:r>
        <w:rPr>
          <w:rFonts w:cs="Times New Roman"/>
          <w:szCs w:val="24"/>
        </w:rPr>
        <w:t xml:space="preserve"> same and the way it develops in a very complex manner. The author reminds the readers of the ubiquity of disengagement from morality.</w:t>
      </w:r>
      <w:r>
        <w:rPr>
          <w:rFonts w:cs="Times New Roman"/>
          <w:szCs w:val="24"/>
        </w:rPr>
        <w:t xml:space="preserve"> </w:t>
      </w:r>
      <w:r>
        <w:rPr>
          <w:rFonts w:cs="Times New Roman"/>
          <w:szCs w:val="24"/>
        </w:rPr>
        <w:t>The author delves into business, education, politics</w:t>
      </w:r>
      <w:r>
        <w:rPr>
          <w:rFonts w:cs="Times New Roman"/>
          <w:szCs w:val="24"/>
        </w:rPr>
        <w:t>,</w:t>
      </w:r>
      <w:r>
        <w:rPr>
          <w:rFonts w:cs="Times New Roman"/>
          <w:szCs w:val="24"/>
        </w:rPr>
        <w:t xml:space="preserve"> and the social life and unveils how morality can be trodden upon in</w:t>
      </w:r>
      <w:r>
        <w:rPr>
          <w:rFonts w:cs="Times New Roman"/>
          <w:szCs w:val="24"/>
        </w:rPr>
        <w:t xml:space="preserve"> all these aspects of life.</w:t>
      </w:r>
    </w:p>
    <w:p w:rsidR="005553AE" w:rsidRDefault="00D5228E">
      <w:pPr>
        <w:shd w:val="clear" w:color="auto" w:fill="FFFFFF"/>
        <w:spacing w:after="0" w:line="480" w:lineRule="auto"/>
        <w:ind w:firstLine="720"/>
        <w:rPr>
          <w:rFonts w:cs="Times New Roman"/>
          <w:szCs w:val="24"/>
        </w:rPr>
      </w:pPr>
      <w:r>
        <w:rPr>
          <w:rFonts w:cs="Times New Roman"/>
          <w:szCs w:val="24"/>
        </w:rPr>
        <w:t>This book is relevant to my research because it explains the consequences of behaving unethically in all spheres of life.</w:t>
      </w:r>
    </w:p>
    <w:p w:rsidR="005553AE" w:rsidRDefault="00D5228E" w:rsidP="00AB596A">
      <w:pPr>
        <w:shd w:val="clear" w:color="auto" w:fill="FFFFFF"/>
        <w:spacing w:after="0" w:line="480" w:lineRule="auto"/>
        <w:rPr>
          <w:rFonts w:cs="Times New Roman"/>
          <w:szCs w:val="24"/>
        </w:rPr>
      </w:pPr>
      <w:r>
        <w:rPr>
          <w:rFonts w:cs="Times New Roman"/>
          <w:szCs w:val="24"/>
        </w:rPr>
        <w:t xml:space="preserve">Barker, D. (2018). </w:t>
      </w:r>
      <w:r>
        <w:rPr>
          <w:rFonts w:cs="Times New Roman"/>
          <w:i/>
          <w:szCs w:val="24"/>
        </w:rPr>
        <w:t xml:space="preserve">Mere Morality. </w:t>
      </w:r>
      <w:r>
        <w:rPr>
          <w:rFonts w:cs="Times New Roman"/>
          <w:szCs w:val="24"/>
        </w:rPr>
        <w:t>Pitchstone Publishing (US&amp;CA)</w:t>
      </w:r>
    </w:p>
    <w:p w:rsidR="005553AE" w:rsidRDefault="00D5228E">
      <w:pPr>
        <w:spacing w:after="0" w:line="480" w:lineRule="auto"/>
        <w:ind w:firstLine="720"/>
        <w:contextualSpacing/>
        <w:rPr>
          <w:rFonts w:cs="Times New Roman"/>
          <w:szCs w:val="24"/>
        </w:rPr>
      </w:pPr>
      <w:r>
        <w:rPr>
          <w:rFonts w:cs="Times New Roman"/>
          <w:szCs w:val="24"/>
        </w:rPr>
        <w:t>Barker is a co-president of the freedom fr</w:t>
      </w:r>
      <w:r>
        <w:rPr>
          <w:rFonts w:cs="Times New Roman"/>
          <w:szCs w:val="24"/>
        </w:rPr>
        <w:t>om religion foundation institute and a co-host at the freethought radio.</w:t>
      </w:r>
    </w:p>
    <w:p w:rsidR="005553AE" w:rsidRDefault="00D5228E">
      <w:pPr>
        <w:spacing w:after="0" w:line="480" w:lineRule="auto"/>
        <w:ind w:firstLine="720"/>
        <w:contextualSpacing/>
        <w:rPr>
          <w:rFonts w:cs="Times New Roman"/>
          <w:szCs w:val="24"/>
        </w:rPr>
      </w:pPr>
      <w:r>
        <w:rPr>
          <w:rFonts w:cs="Times New Roman"/>
          <w:szCs w:val="24"/>
        </w:rPr>
        <w:t>In this book, Barker asks a fundamental question of what makes people be good as well as what drives people to strive to be better. According to Barker, theologians and philosophers h</w:t>
      </w:r>
      <w:r>
        <w:rPr>
          <w:rFonts w:cs="Times New Roman"/>
          <w:szCs w:val="24"/>
        </w:rPr>
        <w:t>ave complicated the concepts of morality. According to Barker</w:t>
      </w:r>
      <w:r>
        <w:rPr>
          <w:rFonts w:cs="Times New Roman"/>
          <w:szCs w:val="24"/>
        </w:rPr>
        <w:t>,</w:t>
      </w:r>
      <w:r>
        <w:rPr>
          <w:rFonts w:cs="Times New Roman"/>
          <w:szCs w:val="24"/>
        </w:rPr>
        <w:t xml:space="preserve"> therefore, instead of lacking answers to moral questions, it is wise not to invoke or consult any higher or supreme power to understand what is moral and immoral. According to the author, moral</w:t>
      </w:r>
      <w:r>
        <w:rPr>
          <w:rFonts w:cs="Times New Roman"/>
          <w:szCs w:val="24"/>
        </w:rPr>
        <w:t>ity is simply knowing and distinguishing what is evil and good using simple basics. In his book, Barker exposes many biblical activities that in today’s context could be regarded as immoral considering that the Bible was written using a master-servant ment</w:t>
      </w:r>
      <w:r>
        <w:rPr>
          <w:rFonts w:cs="Times New Roman"/>
          <w:szCs w:val="24"/>
        </w:rPr>
        <w:t>ality.</w:t>
      </w:r>
    </w:p>
    <w:p w:rsidR="005553AE" w:rsidRDefault="00D5228E">
      <w:pPr>
        <w:spacing w:after="0" w:line="480" w:lineRule="auto"/>
        <w:ind w:firstLine="720"/>
        <w:contextualSpacing/>
        <w:rPr>
          <w:rFonts w:cs="Times New Roman"/>
          <w:szCs w:val="24"/>
        </w:rPr>
      </w:pPr>
      <w:r>
        <w:rPr>
          <w:rFonts w:cs="Times New Roman"/>
          <w:szCs w:val="24"/>
        </w:rPr>
        <w:t>The book is relevant to my research as it outlines the basics for determining what is moral and immoral.</w:t>
      </w:r>
    </w:p>
    <w:p w:rsidR="005553AE" w:rsidRDefault="00D5228E" w:rsidP="00AB596A">
      <w:pPr>
        <w:shd w:val="clear" w:color="auto" w:fill="FFFFFF"/>
        <w:spacing w:after="0" w:line="480" w:lineRule="auto"/>
        <w:rPr>
          <w:rFonts w:cs="Times New Roman"/>
          <w:szCs w:val="24"/>
        </w:rPr>
      </w:pPr>
      <w:r>
        <w:rPr>
          <w:rFonts w:cs="Times New Roman"/>
          <w:szCs w:val="24"/>
        </w:rPr>
        <w:lastRenderedPageBreak/>
        <w:t xml:space="preserve">Brooks, D. (2015). </w:t>
      </w:r>
      <w:r>
        <w:rPr>
          <w:rFonts w:cs="Times New Roman"/>
          <w:i/>
          <w:szCs w:val="24"/>
        </w:rPr>
        <w:t>The Road to Character.</w:t>
      </w:r>
      <w:r>
        <w:rPr>
          <w:rFonts w:cs="Times New Roman"/>
          <w:szCs w:val="24"/>
        </w:rPr>
        <w:t xml:space="preserve"> Random House</w:t>
      </w:r>
    </w:p>
    <w:p w:rsidR="005553AE" w:rsidRDefault="00D5228E">
      <w:pPr>
        <w:shd w:val="clear" w:color="auto" w:fill="FFFFFF"/>
        <w:spacing w:after="0" w:line="480" w:lineRule="auto"/>
        <w:ind w:firstLine="720"/>
        <w:rPr>
          <w:rFonts w:cs="Times New Roman"/>
          <w:szCs w:val="24"/>
        </w:rPr>
      </w:pPr>
      <w:r>
        <w:rPr>
          <w:rFonts w:cs="Times New Roman"/>
          <w:szCs w:val="24"/>
        </w:rPr>
        <w:t>David Brooks is a renowned author.</w:t>
      </w:r>
    </w:p>
    <w:p w:rsidR="005553AE" w:rsidRDefault="00D5228E">
      <w:pPr>
        <w:shd w:val="clear" w:color="auto" w:fill="FFFFFF"/>
        <w:spacing w:after="0" w:line="480" w:lineRule="auto"/>
        <w:ind w:firstLine="720"/>
        <w:rPr>
          <w:rFonts w:cs="Times New Roman"/>
          <w:szCs w:val="24"/>
        </w:rPr>
      </w:pPr>
      <w:r>
        <w:rPr>
          <w:rFonts w:cs="Times New Roman"/>
          <w:szCs w:val="24"/>
        </w:rPr>
        <w:t>In this book, Brooks focuses on the ethical values tha</w:t>
      </w:r>
      <w:r>
        <w:rPr>
          <w:rFonts w:cs="Times New Roman"/>
          <w:szCs w:val="24"/>
        </w:rPr>
        <w:t>t should inform human life are.  Brooks responds to the prevalent culture of one regarding themselves so highly and the culture that encourages human beings to be very successful. According to Brooks</w:t>
      </w:r>
      <w:r>
        <w:rPr>
          <w:rFonts w:cs="Times New Roman"/>
          <w:szCs w:val="24"/>
        </w:rPr>
        <w:t>,</w:t>
      </w:r>
      <w:r>
        <w:rPr>
          <w:rFonts w:cs="Times New Roman"/>
          <w:szCs w:val="24"/>
        </w:rPr>
        <w:t xml:space="preserve"> it is wise to balance the physical success of achieveme</w:t>
      </w:r>
      <w:r>
        <w:rPr>
          <w:rFonts w:cs="Times New Roman"/>
          <w:szCs w:val="24"/>
        </w:rPr>
        <w:t xml:space="preserve">nts and wealth with </w:t>
      </w:r>
      <w:r>
        <w:rPr>
          <w:rFonts w:cs="Times New Roman"/>
          <w:szCs w:val="24"/>
        </w:rPr>
        <w:t xml:space="preserve">the </w:t>
      </w:r>
      <w:r>
        <w:rPr>
          <w:rFonts w:cs="Times New Roman"/>
          <w:szCs w:val="24"/>
        </w:rPr>
        <w:t>internal success of having a good character. According to Brooks, honesty, faithfulness, kindness, bravery</w:t>
      </w:r>
      <w:r>
        <w:rPr>
          <w:rFonts w:cs="Times New Roman"/>
          <w:szCs w:val="24"/>
        </w:rPr>
        <w:t>,</w:t>
      </w:r>
      <w:r>
        <w:rPr>
          <w:rFonts w:cs="Times New Roman"/>
          <w:szCs w:val="24"/>
        </w:rPr>
        <w:t xml:space="preserve"> and consciousness in our relationships with other people are key values that should be within every human being. Brooks uses</w:t>
      </w:r>
      <w:r>
        <w:rPr>
          <w:rFonts w:cs="Times New Roman"/>
          <w:szCs w:val="24"/>
        </w:rPr>
        <w:t xml:space="preserve"> examples of several great leaders of the world to show his readers how there can exist internal strife, how people can overcome their limitations</w:t>
      </w:r>
      <w:r>
        <w:rPr>
          <w:rFonts w:cs="Times New Roman"/>
          <w:szCs w:val="24"/>
        </w:rPr>
        <w:t>,</w:t>
      </w:r>
      <w:r>
        <w:rPr>
          <w:rFonts w:cs="Times New Roman"/>
          <w:szCs w:val="24"/>
        </w:rPr>
        <w:t xml:space="preserve"> and ultimately build a moral internal character. Brook advises that psychology, spirituality, confession</w:t>
      </w:r>
      <w:r>
        <w:rPr>
          <w:rFonts w:cs="Times New Roman"/>
          <w:szCs w:val="24"/>
        </w:rPr>
        <w:t>,</w:t>
      </w:r>
      <w:r>
        <w:rPr>
          <w:rFonts w:cs="Times New Roman"/>
          <w:szCs w:val="24"/>
        </w:rPr>
        <w:t xml:space="preserve"> an</w:t>
      </w:r>
      <w:r>
        <w:rPr>
          <w:rFonts w:cs="Times New Roman"/>
          <w:szCs w:val="24"/>
        </w:rPr>
        <w:t>d politics should all be blended together.</w:t>
      </w:r>
    </w:p>
    <w:p w:rsidR="005553AE" w:rsidRDefault="00D5228E">
      <w:pPr>
        <w:shd w:val="clear" w:color="auto" w:fill="FFFFFF"/>
        <w:spacing w:after="0" w:line="480" w:lineRule="auto"/>
        <w:ind w:firstLine="720"/>
        <w:rPr>
          <w:rFonts w:cs="Times New Roman"/>
          <w:szCs w:val="24"/>
        </w:rPr>
      </w:pPr>
      <w:r>
        <w:rPr>
          <w:rFonts w:cs="Times New Roman"/>
          <w:szCs w:val="24"/>
        </w:rPr>
        <w:t>This book is important to my research because it guides character development.</w:t>
      </w:r>
    </w:p>
    <w:p w:rsidR="00AB596A" w:rsidRDefault="00D5228E" w:rsidP="00AB596A">
      <w:pPr>
        <w:shd w:val="clear" w:color="auto" w:fill="FFFFFF"/>
        <w:spacing w:after="0" w:line="480" w:lineRule="auto"/>
        <w:rPr>
          <w:rFonts w:cs="Times New Roman"/>
          <w:szCs w:val="24"/>
        </w:rPr>
      </w:pPr>
      <w:r>
        <w:rPr>
          <w:rFonts w:cs="Times New Roman"/>
          <w:szCs w:val="24"/>
        </w:rPr>
        <w:t xml:space="preserve">Cafferky, M. E. (2015). </w:t>
      </w:r>
      <w:r>
        <w:rPr>
          <w:rFonts w:cs="Times New Roman"/>
          <w:i/>
          <w:szCs w:val="24"/>
        </w:rPr>
        <w:t xml:space="preserve">Business Ethics in Biblical Perspective. A comprehensive </w:t>
      </w:r>
      <w:r>
        <w:rPr>
          <w:rFonts w:cs="Times New Roman"/>
          <w:i/>
          <w:szCs w:val="24"/>
        </w:rPr>
        <w:t>introduction</w:t>
      </w:r>
      <w:r>
        <w:rPr>
          <w:rFonts w:cs="Times New Roman"/>
          <w:szCs w:val="24"/>
        </w:rPr>
        <w:t xml:space="preserve">. </w:t>
      </w:r>
    </w:p>
    <w:p w:rsidR="005553AE" w:rsidRDefault="00D5228E" w:rsidP="00AB596A">
      <w:pPr>
        <w:shd w:val="clear" w:color="auto" w:fill="FFFFFF"/>
        <w:spacing w:after="0" w:line="480" w:lineRule="auto"/>
        <w:ind w:firstLine="720"/>
        <w:rPr>
          <w:rFonts w:cs="Times New Roman"/>
          <w:szCs w:val="24"/>
        </w:rPr>
      </w:pPr>
      <w:r>
        <w:rPr>
          <w:rFonts w:cs="Times New Roman"/>
          <w:szCs w:val="24"/>
        </w:rPr>
        <w:t>Intervarsity Press</w:t>
      </w:r>
    </w:p>
    <w:p w:rsidR="005553AE" w:rsidRDefault="00D5228E">
      <w:pPr>
        <w:shd w:val="clear" w:color="auto" w:fill="FFFFFF"/>
        <w:spacing w:after="0" w:line="480" w:lineRule="auto"/>
        <w:ind w:firstLine="720"/>
        <w:rPr>
          <w:rFonts w:cs="Times New Roman"/>
          <w:szCs w:val="24"/>
        </w:rPr>
      </w:pPr>
      <w:r>
        <w:rPr>
          <w:rFonts w:cs="Times New Roman"/>
          <w:szCs w:val="24"/>
        </w:rPr>
        <w:t xml:space="preserve">Michael Cafferky is </w:t>
      </w:r>
      <w:r>
        <w:rPr>
          <w:rFonts w:cs="Times New Roman"/>
          <w:szCs w:val="24"/>
        </w:rPr>
        <w:t>a lecturer at Anderson University and the chairperson for Entrepreneurship and business ethics at the Southern Adventist University.</w:t>
      </w:r>
    </w:p>
    <w:p w:rsidR="005553AE" w:rsidRDefault="00D5228E">
      <w:pPr>
        <w:shd w:val="clear" w:color="auto" w:fill="FFFFFF"/>
        <w:spacing w:after="0" w:line="480" w:lineRule="auto"/>
        <w:ind w:firstLine="720"/>
        <w:rPr>
          <w:rFonts w:cs="Times New Roman"/>
          <w:szCs w:val="24"/>
        </w:rPr>
      </w:pPr>
      <w:r>
        <w:rPr>
          <w:rFonts w:cs="Times New Roman"/>
          <w:szCs w:val="24"/>
        </w:rPr>
        <w:t>In this book, Michael questions the difference between legality and fairness. According to the author, the world of busines</w:t>
      </w:r>
      <w:r>
        <w:rPr>
          <w:rFonts w:cs="Times New Roman"/>
          <w:szCs w:val="24"/>
        </w:rPr>
        <w:t>s is full of unethical activities. He argues that some of these challenges appear to be complicated while others are just straight forward. The author in this book provides a biblical solution to the challenges that face the business world.  The author tar</w:t>
      </w:r>
      <w:r>
        <w:rPr>
          <w:rFonts w:cs="Times New Roman"/>
          <w:szCs w:val="24"/>
        </w:rPr>
        <w:t>gets consumer behavior, accounting, marketing</w:t>
      </w:r>
      <w:r>
        <w:rPr>
          <w:rFonts w:cs="Times New Roman"/>
          <w:szCs w:val="24"/>
        </w:rPr>
        <w:t>,</w:t>
      </w:r>
      <w:r>
        <w:rPr>
          <w:rFonts w:cs="Times New Roman"/>
          <w:szCs w:val="24"/>
        </w:rPr>
        <w:t xml:space="preserve"> and management and outlines twelve fundamental biblical principles that can be applied to these fields to ensure they are ethical. The </w:t>
      </w:r>
      <w:r>
        <w:rPr>
          <w:rFonts w:cs="Times New Roman"/>
          <w:szCs w:val="24"/>
        </w:rPr>
        <w:lastRenderedPageBreak/>
        <w:t>author emphasizes that ethical decision making especially in business is i</w:t>
      </w:r>
      <w:r>
        <w:rPr>
          <w:rFonts w:cs="Times New Roman"/>
          <w:szCs w:val="24"/>
        </w:rPr>
        <w:t>mportant as it is what the bible teaches us to do.</w:t>
      </w:r>
    </w:p>
    <w:p w:rsidR="005553AE" w:rsidRDefault="00D5228E">
      <w:pPr>
        <w:shd w:val="clear" w:color="auto" w:fill="FFFFFF"/>
        <w:spacing w:after="0" w:line="480" w:lineRule="auto"/>
        <w:ind w:firstLine="720"/>
        <w:rPr>
          <w:rFonts w:cs="Times New Roman"/>
          <w:szCs w:val="24"/>
        </w:rPr>
      </w:pPr>
      <w:r>
        <w:rPr>
          <w:rFonts w:cs="Times New Roman"/>
          <w:szCs w:val="24"/>
        </w:rPr>
        <w:t>This book is important to my research as it outlines biblical lessons that can be integrated into business to ensure businesses operate ethically.</w:t>
      </w:r>
    </w:p>
    <w:p w:rsidR="005553AE" w:rsidRDefault="00D5228E" w:rsidP="00AB596A">
      <w:pPr>
        <w:spacing w:after="0" w:line="480" w:lineRule="auto"/>
        <w:rPr>
          <w:rFonts w:cs="Times New Roman"/>
          <w:szCs w:val="24"/>
        </w:rPr>
      </w:pPr>
      <w:r>
        <w:rPr>
          <w:rFonts w:cs="Times New Roman"/>
          <w:szCs w:val="24"/>
        </w:rPr>
        <w:t xml:space="preserve">Cooper, T. (2019). </w:t>
      </w:r>
      <w:r>
        <w:rPr>
          <w:rFonts w:cs="Times New Roman"/>
          <w:i/>
          <w:szCs w:val="24"/>
        </w:rPr>
        <w:t>Handbook of administrative ethics.</w:t>
      </w:r>
      <w:r>
        <w:rPr>
          <w:rFonts w:cs="Times New Roman"/>
          <w:szCs w:val="24"/>
        </w:rPr>
        <w:t xml:space="preserve"> CRS Press</w:t>
      </w:r>
    </w:p>
    <w:p w:rsidR="005553AE" w:rsidRDefault="00D5228E">
      <w:pPr>
        <w:spacing w:after="0" w:line="480" w:lineRule="auto"/>
        <w:ind w:firstLine="720"/>
        <w:rPr>
          <w:rFonts w:cs="Times New Roman"/>
          <w:szCs w:val="24"/>
        </w:rPr>
      </w:pPr>
      <w:r>
        <w:rPr>
          <w:rFonts w:cs="Times New Roman"/>
          <w:szCs w:val="24"/>
        </w:rPr>
        <w:t>Terry Cooper is an author at the University of Southern California in the United States.</w:t>
      </w:r>
    </w:p>
    <w:p w:rsidR="005553AE" w:rsidRDefault="00D5228E">
      <w:pPr>
        <w:spacing w:after="0" w:line="480" w:lineRule="auto"/>
        <w:ind w:firstLine="720"/>
        <w:rPr>
          <w:rFonts w:cs="Times New Roman"/>
          <w:szCs w:val="24"/>
        </w:rPr>
      </w:pPr>
      <w:r>
        <w:rPr>
          <w:rFonts w:cs="Times New Roman"/>
          <w:szCs w:val="24"/>
        </w:rPr>
        <w:t>In this book, Terry Cooper discussed how there are delineating implications for ethics in administration from other fields like psychology, sociology</w:t>
      </w:r>
      <w:r>
        <w:rPr>
          <w:rFonts w:cs="Times New Roman"/>
          <w:szCs w:val="24"/>
        </w:rPr>
        <w:t>,</w:t>
      </w:r>
      <w:r>
        <w:rPr>
          <w:rFonts w:cs="Times New Roman"/>
          <w:szCs w:val="24"/>
        </w:rPr>
        <w:t xml:space="preserve"> and p</w:t>
      </w:r>
      <w:r>
        <w:rPr>
          <w:rFonts w:cs="Times New Roman"/>
          <w:szCs w:val="24"/>
        </w:rPr>
        <w:t>hilosophy. This book further gives a comprehensive review of what administrative ethics is and what it should entail in all records and particularly in the public sector. The author looks at how the pieces of  based on contemporary ethics have evolved over</w:t>
      </w:r>
      <w:r>
        <w:rPr>
          <w:rFonts w:cs="Times New Roman"/>
          <w:szCs w:val="24"/>
        </w:rPr>
        <w:t xml:space="preserve"> time. The book looks at the importance of training on ethics and outlines legal and organizational frameworks that can be used to encourage ethical behaviors. The author also includes other topics that are relevant to social, political</w:t>
      </w:r>
      <w:r>
        <w:rPr>
          <w:rFonts w:cs="Times New Roman"/>
          <w:szCs w:val="24"/>
        </w:rPr>
        <w:t>,</w:t>
      </w:r>
      <w:r>
        <w:rPr>
          <w:rFonts w:cs="Times New Roman"/>
          <w:szCs w:val="24"/>
        </w:rPr>
        <w:t xml:space="preserve"> and economic conte</w:t>
      </w:r>
      <w:r>
        <w:rPr>
          <w:rFonts w:cs="Times New Roman"/>
          <w:szCs w:val="24"/>
        </w:rPr>
        <w:t xml:space="preserve">xts of public administration. The author employs concepts of modern philosophy to evaluate administrative ethics. </w:t>
      </w:r>
    </w:p>
    <w:p w:rsidR="005553AE" w:rsidRDefault="00D5228E">
      <w:pPr>
        <w:spacing w:after="0" w:line="480" w:lineRule="auto"/>
        <w:ind w:firstLine="720"/>
        <w:rPr>
          <w:rFonts w:cs="Times New Roman"/>
          <w:szCs w:val="24"/>
        </w:rPr>
      </w:pPr>
      <w:r>
        <w:rPr>
          <w:rFonts w:cs="Times New Roman"/>
          <w:szCs w:val="24"/>
        </w:rPr>
        <w:t>This book is important because it looks at the role of ethics in administration.</w:t>
      </w:r>
    </w:p>
    <w:p w:rsidR="005553AE" w:rsidRDefault="00D5228E" w:rsidP="00AB596A">
      <w:pPr>
        <w:spacing w:after="0" w:line="480" w:lineRule="auto"/>
        <w:rPr>
          <w:rFonts w:cs="Times New Roman"/>
          <w:szCs w:val="24"/>
        </w:rPr>
      </w:pPr>
      <w:r>
        <w:rPr>
          <w:rFonts w:cs="Times New Roman"/>
          <w:szCs w:val="24"/>
        </w:rPr>
        <w:t xml:space="preserve">Duska, R.F., Duska, B.S., &amp; Kury, K.W.(2018). </w:t>
      </w:r>
      <w:r>
        <w:rPr>
          <w:rFonts w:cs="Times New Roman"/>
          <w:i/>
          <w:szCs w:val="24"/>
        </w:rPr>
        <w:t>Accounting eth</w:t>
      </w:r>
      <w:r>
        <w:rPr>
          <w:rFonts w:cs="Times New Roman"/>
          <w:i/>
          <w:szCs w:val="24"/>
        </w:rPr>
        <w:t>ics</w:t>
      </w:r>
      <w:r>
        <w:rPr>
          <w:rFonts w:cs="Times New Roman"/>
          <w:szCs w:val="24"/>
        </w:rPr>
        <w:t>. John Wiley &amp; Sons</w:t>
      </w:r>
    </w:p>
    <w:p w:rsidR="005553AE" w:rsidRDefault="00D5228E">
      <w:pPr>
        <w:spacing w:after="0" w:line="480" w:lineRule="auto"/>
        <w:ind w:firstLine="720"/>
        <w:rPr>
          <w:rFonts w:cs="Times New Roman"/>
          <w:szCs w:val="24"/>
        </w:rPr>
      </w:pPr>
      <w:r>
        <w:rPr>
          <w:rFonts w:cs="Times New Roman"/>
          <w:szCs w:val="24"/>
        </w:rPr>
        <w:t>The authors are all professional accountants and researchers.</w:t>
      </w:r>
    </w:p>
    <w:p w:rsidR="005553AE" w:rsidRDefault="00D5228E">
      <w:pPr>
        <w:spacing w:after="0" w:line="480" w:lineRule="auto"/>
        <w:ind w:firstLine="720"/>
        <w:rPr>
          <w:rFonts w:cs="Times New Roman"/>
          <w:szCs w:val="24"/>
        </w:rPr>
      </w:pPr>
      <w:r>
        <w:rPr>
          <w:rFonts w:cs="Times New Roman"/>
          <w:szCs w:val="24"/>
        </w:rPr>
        <w:t>According to this journal, integrating ethics into accounting is important because accounting as a profession is dependent on making difficult decisions.  According to the</w:t>
      </w:r>
      <w:r>
        <w:rPr>
          <w:rFonts w:cs="Times New Roman"/>
          <w:szCs w:val="24"/>
        </w:rPr>
        <w:t xml:space="preserve"> authors, accountants can only manage to make these difficult professional decisions if they have a set of ethical professional rules that guide them. The authors reveal that the main areas of accounting including; auditing, tax accounting, consulting</w:t>
      </w:r>
      <w:r>
        <w:rPr>
          <w:rFonts w:cs="Times New Roman"/>
          <w:szCs w:val="24"/>
        </w:rPr>
        <w:t>,</w:t>
      </w:r>
      <w:r>
        <w:rPr>
          <w:rFonts w:cs="Times New Roman"/>
          <w:szCs w:val="24"/>
        </w:rPr>
        <w:t xml:space="preserve"> and</w:t>
      </w:r>
      <w:r>
        <w:rPr>
          <w:rFonts w:cs="Times New Roman"/>
          <w:szCs w:val="24"/>
        </w:rPr>
        <w:t xml:space="preserve"> management accounting cannot be handled </w:t>
      </w:r>
      <w:r>
        <w:rPr>
          <w:rFonts w:cs="Times New Roman"/>
          <w:szCs w:val="24"/>
        </w:rPr>
        <w:lastRenderedPageBreak/>
        <w:t>professionally if a code of ethics to guide the processes does not exist. The certification and approval of reliable financial records  ethical accountants. The authors further explore some of the ethical issues tha</w:t>
      </w:r>
      <w:r>
        <w:rPr>
          <w:rFonts w:cs="Times New Roman"/>
          <w:szCs w:val="24"/>
        </w:rPr>
        <w:t xml:space="preserve">t accountants come across in their profession. The authors give practical, evaluations that make readers understand why ethics is important in the accounting profession.  </w:t>
      </w:r>
    </w:p>
    <w:p w:rsidR="005553AE" w:rsidRDefault="00D5228E">
      <w:pPr>
        <w:spacing w:after="0" w:line="480" w:lineRule="auto"/>
        <w:ind w:firstLine="720"/>
        <w:rPr>
          <w:rFonts w:cs="Times New Roman"/>
          <w:szCs w:val="24"/>
        </w:rPr>
      </w:pPr>
      <w:r>
        <w:rPr>
          <w:rFonts w:cs="Times New Roman"/>
          <w:szCs w:val="24"/>
        </w:rPr>
        <w:t>The journal is relevant to my topic because it analyzes ethics in accounting which i</w:t>
      </w:r>
      <w:r>
        <w:rPr>
          <w:rFonts w:cs="Times New Roman"/>
          <w:szCs w:val="24"/>
        </w:rPr>
        <w:t>s one aspect of human life.</w:t>
      </w:r>
    </w:p>
    <w:p w:rsidR="005553AE" w:rsidRDefault="00D5228E" w:rsidP="00AB596A">
      <w:pPr>
        <w:shd w:val="clear" w:color="auto" w:fill="FFFFFF"/>
        <w:spacing w:after="0" w:line="480" w:lineRule="auto"/>
        <w:rPr>
          <w:rFonts w:cs="Times New Roman"/>
          <w:szCs w:val="24"/>
        </w:rPr>
      </w:pPr>
      <w:r>
        <w:rPr>
          <w:rFonts w:cs="Times New Roman"/>
          <w:szCs w:val="24"/>
        </w:rPr>
        <w:t>George, W. P. (2019). Mining Morality: Prospecting for Ethics in a Wounded World.</w:t>
      </w:r>
    </w:p>
    <w:p w:rsidR="005553AE" w:rsidRDefault="00D5228E">
      <w:pPr>
        <w:shd w:val="clear" w:color="auto" w:fill="FFFFFF"/>
        <w:spacing w:after="0" w:line="480" w:lineRule="auto"/>
        <w:ind w:firstLine="720"/>
        <w:rPr>
          <w:rFonts w:cs="Times New Roman"/>
          <w:szCs w:val="24"/>
        </w:rPr>
      </w:pPr>
      <w:r>
        <w:rPr>
          <w:rFonts w:cs="Times New Roman"/>
          <w:szCs w:val="24"/>
        </w:rPr>
        <w:t>William George is an emeritus professor of theology at the Dominican university</w:t>
      </w:r>
    </w:p>
    <w:p w:rsidR="005553AE" w:rsidRDefault="00D5228E">
      <w:pPr>
        <w:shd w:val="clear" w:color="auto" w:fill="FFFFFF"/>
        <w:spacing w:after="0" w:line="480" w:lineRule="auto"/>
        <w:ind w:firstLine="720"/>
        <w:rPr>
          <w:rFonts w:cs="Times New Roman"/>
          <w:szCs w:val="24"/>
        </w:rPr>
      </w:pPr>
      <w:r>
        <w:rPr>
          <w:rFonts w:cs="Times New Roman"/>
          <w:szCs w:val="24"/>
        </w:rPr>
        <w:t xml:space="preserve">In this book, William urges his readers to employ self-sharpening </w:t>
      </w:r>
      <w:r>
        <w:rPr>
          <w:rFonts w:cs="Times New Roman"/>
          <w:szCs w:val="24"/>
        </w:rPr>
        <w:t xml:space="preserve">tools to create personal awareness of what is ethical and what is immoral. The author points out some important sites like the richest hill on earth located at Butte Montana, the tiny island of Nauru nation, the deep seabed under the United Nations law of </w:t>
      </w:r>
      <w:r>
        <w:rPr>
          <w:rFonts w:cs="Times New Roman"/>
          <w:szCs w:val="24"/>
        </w:rPr>
        <w:t>the sea, the mineral-rich asteroids in the space</w:t>
      </w:r>
      <w:r>
        <w:rPr>
          <w:rFonts w:cs="Times New Roman"/>
          <w:szCs w:val="24"/>
        </w:rPr>
        <w:t>,</w:t>
      </w:r>
      <w:r>
        <w:rPr>
          <w:rFonts w:cs="Times New Roman"/>
          <w:szCs w:val="24"/>
        </w:rPr>
        <w:t xml:space="preserve"> and the uranium endowed Africa. According to William, these sites have not been handled ethically. William views the mining activities that take place in these selected sites as activities that endanger div</w:t>
      </w:r>
      <w:r>
        <w:rPr>
          <w:rFonts w:cs="Times New Roman"/>
          <w:szCs w:val="24"/>
        </w:rPr>
        <w:t>ersity and destroy the earth. William wants miners to be reasonable and ethical and avoid being over exploitative.</w:t>
      </w:r>
    </w:p>
    <w:p w:rsidR="005553AE" w:rsidRDefault="00D5228E">
      <w:pPr>
        <w:shd w:val="clear" w:color="auto" w:fill="FFFFFF"/>
        <w:spacing w:after="0" w:line="480" w:lineRule="auto"/>
        <w:ind w:firstLine="720"/>
        <w:rPr>
          <w:rFonts w:cs="Times New Roman"/>
          <w:szCs w:val="24"/>
        </w:rPr>
      </w:pPr>
      <w:r>
        <w:rPr>
          <w:rFonts w:cs="Times New Roman"/>
          <w:szCs w:val="24"/>
        </w:rPr>
        <w:t>The book is relevant to my research as it offers insight into what mining activities that are unethical are. The book shows that ethics shoul</w:t>
      </w:r>
      <w:r>
        <w:rPr>
          <w:rFonts w:cs="Times New Roman"/>
          <w:szCs w:val="24"/>
        </w:rPr>
        <w:t>d be shown to resources too.</w:t>
      </w:r>
    </w:p>
    <w:p w:rsidR="005553AE" w:rsidRDefault="00D5228E" w:rsidP="00AB596A">
      <w:pPr>
        <w:spacing w:after="0" w:line="480" w:lineRule="auto"/>
        <w:contextualSpacing/>
        <w:rPr>
          <w:rFonts w:cs="Times New Roman"/>
          <w:szCs w:val="24"/>
        </w:rPr>
      </w:pPr>
      <w:r>
        <w:rPr>
          <w:rFonts w:cs="Times New Roman"/>
          <w:szCs w:val="24"/>
        </w:rPr>
        <w:t>Holden, M. (2020). Morality and the Environmental Crisis</w:t>
      </w:r>
    </w:p>
    <w:p w:rsidR="005553AE" w:rsidRDefault="00D5228E">
      <w:pPr>
        <w:spacing w:after="0" w:line="480" w:lineRule="auto"/>
        <w:ind w:firstLine="720"/>
        <w:contextualSpacing/>
        <w:rPr>
          <w:rFonts w:cs="Times New Roman"/>
          <w:szCs w:val="24"/>
        </w:rPr>
      </w:pPr>
      <w:r>
        <w:rPr>
          <w:rFonts w:cs="Times New Roman"/>
          <w:szCs w:val="24"/>
        </w:rPr>
        <w:t>Holden is a principal researcher of tourism matters in Luton University.</w:t>
      </w:r>
    </w:p>
    <w:p w:rsidR="005553AE" w:rsidRDefault="00D5228E">
      <w:pPr>
        <w:spacing w:after="0" w:line="480" w:lineRule="auto"/>
        <w:ind w:firstLine="720"/>
        <w:contextualSpacing/>
        <w:rPr>
          <w:rFonts w:cs="Times New Roman"/>
          <w:szCs w:val="24"/>
        </w:rPr>
      </w:pPr>
      <w:r>
        <w:rPr>
          <w:rFonts w:cs="Times New Roman"/>
          <w:szCs w:val="24"/>
        </w:rPr>
        <w:t>In this book, Holden gives a philosophical overview of how ethics cannot be disengaged from envir</w:t>
      </w:r>
      <w:r>
        <w:rPr>
          <w:rFonts w:cs="Times New Roman"/>
          <w:szCs w:val="24"/>
        </w:rPr>
        <w:t>onmental matters. The author links spiritual matters with environmental notions and how they can be used to sustain our environment. According to the author</w:t>
      </w:r>
      <w:r>
        <w:rPr>
          <w:rFonts w:cs="Times New Roman"/>
          <w:szCs w:val="24"/>
        </w:rPr>
        <w:t>,</w:t>
      </w:r>
      <w:r>
        <w:rPr>
          <w:rFonts w:cs="Times New Roman"/>
          <w:szCs w:val="24"/>
        </w:rPr>
        <w:t xml:space="preserve"> there are several </w:t>
      </w:r>
      <w:r>
        <w:rPr>
          <w:rFonts w:cs="Times New Roman"/>
          <w:szCs w:val="24"/>
        </w:rPr>
        <w:lastRenderedPageBreak/>
        <w:t>environmental crises that can be handled by spiritual communities. He urges that</w:t>
      </w:r>
      <w:r>
        <w:rPr>
          <w:rFonts w:cs="Times New Roman"/>
          <w:szCs w:val="24"/>
        </w:rPr>
        <w:t xml:space="preserve"> the first step towards resolving environmental crises is creating a conviction in people that indeed handling the environment immorally is wrong. The author as well</w:t>
      </w:r>
      <w:r>
        <w:rPr>
          <w:rFonts w:cs="Times New Roman"/>
          <w:szCs w:val="24"/>
        </w:rPr>
        <w:t xml:space="preserve"> as</w:t>
      </w:r>
      <w:r>
        <w:rPr>
          <w:rFonts w:cs="Times New Roman"/>
          <w:szCs w:val="24"/>
        </w:rPr>
        <w:t xml:space="preserve"> analyzes various philosophies on the right to action and analyzes the role of human nat</w:t>
      </w:r>
      <w:r>
        <w:rPr>
          <w:rFonts w:cs="Times New Roman"/>
          <w:szCs w:val="24"/>
        </w:rPr>
        <w:t>ure and human understanding in protecting the environment. According to the author</w:t>
      </w:r>
      <w:r>
        <w:rPr>
          <w:rFonts w:cs="Times New Roman"/>
          <w:szCs w:val="24"/>
        </w:rPr>
        <w:t>,</w:t>
      </w:r>
      <w:r>
        <w:rPr>
          <w:rFonts w:cs="Times New Roman"/>
          <w:szCs w:val="24"/>
        </w:rPr>
        <w:t xml:space="preserve"> it is impossible to separate reason from emotions as they both influence ethical decision making as regards environmental conservation.</w:t>
      </w:r>
    </w:p>
    <w:p w:rsidR="005553AE" w:rsidRDefault="00D5228E">
      <w:pPr>
        <w:spacing w:after="0" w:line="480" w:lineRule="auto"/>
        <w:ind w:firstLine="720"/>
        <w:contextualSpacing/>
        <w:rPr>
          <w:rFonts w:cs="Times New Roman"/>
          <w:szCs w:val="24"/>
        </w:rPr>
      </w:pPr>
      <w:r>
        <w:rPr>
          <w:rFonts w:cs="Times New Roman"/>
          <w:szCs w:val="24"/>
        </w:rPr>
        <w:t>This book is significant to my resea</w:t>
      </w:r>
      <w:r>
        <w:rPr>
          <w:rFonts w:cs="Times New Roman"/>
          <w:szCs w:val="24"/>
        </w:rPr>
        <w:t>rch as it explains the relationship between emotions and reason in determining whether one makes moral or immoral decisions.</w:t>
      </w:r>
    </w:p>
    <w:p w:rsidR="005553AE" w:rsidRDefault="00D5228E" w:rsidP="00AB596A">
      <w:pPr>
        <w:spacing w:after="0" w:line="480" w:lineRule="auto"/>
        <w:contextualSpacing/>
        <w:rPr>
          <w:rFonts w:cs="Times New Roman"/>
          <w:szCs w:val="24"/>
        </w:rPr>
      </w:pPr>
      <w:hyperlink r:id="rId8" w:history="1">
        <w:r>
          <w:rPr>
            <w:rStyle w:val="Hyperlink"/>
            <w:rFonts w:cs="Times New Roman"/>
            <w:szCs w:val="24"/>
          </w:rPr>
          <w:t>https://www.bbc.com/ethics/introduction/intor-1.shtml</w:t>
        </w:r>
      </w:hyperlink>
    </w:p>
    <w:p w:rsidR="005553AE" w:rsidRDefault="00D5228E">
      <w:pPr>
        <w:spacing w:after="0" w:line="480" w:lineRule="auto"/>
        <w:ind w:firstLine="720"/>
        <w:rPr>
          <w:rFonts w:cs="Times New Roman"/>
          <w:szCs w:val="24"/>
        </w:rPr>
      </w:pPr>
      <w:r>
        <w:rPr>
          <w:rFonts w:cs="Times New Roman"/>
          <w:szCs w:val="24"/>
        </w:rPr>
        <w:t>The aut</w:t>
      </w:r>
      <w:r>
        <w:rPr>
          <w:rFonts w:cs="Times New Roman"/>
          <w:szCs w:val="24"/>
        </w:rPr>
        <w:t>hor is a professional writer.</w:t>
      </w:r>
    </w:p>
    <w:p w:rsidR="005553AE" w:rsidRDefault="00D5228E">
      <w:pPr>
        <w:spacing w:after="0" w:line="480" w:lineRule="auto"/>
        <w:ind w:firstLine="720"/>
        <w:rPr>
          <w:rFonts w:cs="Times New Roman"/>
          <w:szCs w:val="24"/>
        </w:rPr>
      </w:pPr>
      <w:r>
        <w:rPr>
          <w:rFonts w:cs="Times New Roman"/>
          <w:szCs w:val="24"/>
        </w:rPr>
        <w:t xml:space="preserve">In this article, the author looks at the definition of ethics and elaborates </w:t>
      </w:r>
      <w:r>
        <w:rPr>
          <w:rFonts w:cs="Times New Roman"/>
          <w:szCs w:val="24"/>
        </w:rPr>
        <w:t xml:space="preserve">on </w:t>
      </w:r>
      <w:r>
        <w:rPr>
          <w:rFonts w:cs="Times New Roman"/>
          <w:szCs w:val="24"/>
        </w:rPr>
        <w:t>the importance of ethics to all people. The author unveils several dilemmas like how to live a good life, making moral decisions, understanding th</w:t>
      </w:r>
      <w:r>
        <w:rPr>
          <w:rFonts w:cs="Times New Roman"/>
          <w:szCs w:val="24"/>
        </w:rPr>
        <w:t>e language of rights and wrong and understanding</w:t>
      </w:r>
      <w:r>
        <w:rPr>
          <w:rFonts w:cs="Times New Roman"/>
          <w:szCs w:val="24"/>
        </w:rPr>
        <w:t>,</w:t>
      </w:r>
      <w:r>
        <w:rPr>
          <w:rFonts w:cs="Times New Roman"/>
          <w:szCs w:val="24"/>
        </w:rPr>
        <w:t xml:space="preserve"> and executing our rights and responsibilities. According to the author, ethics helps us resolve these dilemmas accordingly. The author also discusses various approaches to ethics including; Metaethics, norm</w:t>
      </w:r>
      <w:r>
        <w:rPr>
          <w:rFonts w:cs="Times New Roman"/>
          <w:szCs w:val="24"/>
        </w:rPr>
        <w:t>ative ethics</w:t>
      </w:r>
      <w:r>
        <w:rPr>
          <w:rFonts w:cs="Times New Roman"/>
          <w:szCs w:val="24"/>
        </w:rPr>
        <w:t>,</w:t>
      </w:r>
      <w:r>
        <w:rPr>
          <w:rFonts w:cs="Times New Roman"/>
          <w:szCs w:val="24"/>
        </w:rPr>
        <w:t xml:space="preserve"> and applied ethics. The author illustrates how each approach is used and gives simple examples. The author deeply analyzes the use of ethics in providing individuals with a moral roadmap and acting as a thinking tool for people.</w:t>
      </w:r>
    </w:p>
    <w:p w:rsidR="005553AE" w:rsidRDefault="00D5228E">
      <w:pPr>
        <w:spacing w:after="0" w:line="480" w:lineRule="auto"/>
        <w:ind w:firstLine="720"/>
        <w:rPr>
          <w:rFonts w:cs="Times New Roman"/>
          <w:szCs w:val="24"/>
        </w:rPr>
      </w:pPr>
      <w:r>
        <w:rPr>
          <w:rFonts w:cs="Times New Roman"/>
          <w:szCs w:val="24"/>
        </w:rPr>
        <w:t xml:space="preserve">This article </w:t>
      </w:r>
      <w:r>
        <w:rPr>
          <w:rFonts w:cs="Times New Roman"/>
          <w:szCs w:val="24"/>
        </w:rPr>
        <w:t>is important to my research topic because it defines what ethics is and the importance of ethics in everyday life and the various ethical approaches that exist.</w:t>
      </w:r>
    </w:p>
    <w:p w:rsidR="005553AE" w:rsidRDefault="00D5228E" w:rsidP="00AB596A">
      <w:pPr>
        <w:spacing w:after="0" w:line="480" w:lineRule="auto"/>
        <w:rPr>
          <w:rFonts w:cs="Times New Roman"/>
          <w:szCs w:val="24"/>
        </w:rPr>
      </w:pPr>
      <w:hyperlink r:id="rId9" w:history="1">
        <w:r>
          <w:rPr>
            <w:rStyle w:val="Hyperlink"/>
            <w:rFonts w:cs="Times New Roman"/>
            <w:szCs w:val="24"/>
          </w:rPr>
          <w:t>https://www.ethics</w:t>
        </w:r>
        <w:r>
          <w:rPr>
            <w:rStyle w:val="Hyperlink"/>
            <w:rFonts w:cs="Times New Roman"/>
            <w:szCs w:val="24"/>
          </w:rPr>
          <w:t>sage.com/2018/09/ethics-in-personal-life.html</w:t>
        </w:r>
      </w:hyperlink>
    </w:p>
    <w:p w:rsidR="005553AE" w:rsidRDefault="00D5228E">
      <w:pPr>
        <w:spacing w:after="0" w:line="480" w:lineRule="auto"/>
        <w:ind w:firstLine="720"/>
        <w:rPr>
          <w:rFonts w:cs="Times New Roman"/>
          <w:szCs w:val="24"/>
        </w:rPr>
      </w:pPr>
      <w:r>
        <w:rPr>
          <w:rFonts w:cs="Times New Roman"/>
          <w:szCs w:val="24"/>
        </w:rPr>
        <w:t>The author of the article is a blogger of ethics.</w:t>
      </w:r>
    </w:p>
    <w:p w:rsidR="005553AE" w:rsidRDefault="00D5228E">
      <w:pPr>
        <w:spacing w:after="0" w:line="480" w:lineRule="auto"/>
        <w:ind w:firstLine="720"/>
        <w:rPr>
          <w:rFonts w:cs="Times New Roman"/>
          <w:szCs w:val="24"/>
        </w:rPr>
      </w:pPr>
      <w:r>
        <w:rPr>
          <w:rFonts w:cs="Times New Roman"/>
          <w:szCs w:val="24"/>
        </w:rPr>
        <w:lastRenderedPageBreak/>
        <w:t>The author in this article gives his readers practical examples of how to behave ethically. According to the author, one has to wait and let information sink into his/her mind before getting one’s thoughts straight and responding to a comment. Sleeping ove</w:t>
      </w:r>
      <w:r>
        <w:rPr>
          <w:rFonts w:cs="Times New Roman"/>
          <w:szCs w:val="24"/>
        </w:rPr>
        <w:t xml:space="preserve">r some information as well as imagining oneself as a recipient of a response one wants to give to another person also helps people judge whether the response is ethical or unethical. The author also encourages people to imagine how they would feel if they </w:t>
      </w:r>
      <w:r>
        <w:rPr>
          <w:rFonts w:cs="Times New Roman"/>
          <w:szCs w:val="24"/>
        </w:rPr>
        <w:t>got some comments from other people and assume that other people would also feel the same. According to the author</w:t>
      </w:r>
      <w:r>
        <w:rPr>
          <w:rFonts w:cs="Times New Roman"/>
          <w:szCs w:val="24"/>
        </w:rPr>
        <w:t>,</w:t>
      </w:r>
      <w:r>
        <w:rPr>
          <w:rFonts w:cs="Times New Roman"/>
          <w:szCs w:val="24"/>
        </w:rPr>
        <w:t xml:space="preserve"> therefore, integrity, honesty, virtue, caring, personal responsibility</w:t>
      </w:r>
      <w:r>
        <w:rPr>
          <w:rFonts w:cs="Times New Roman"/>
          <w:szCs w:val="24"/>
        </w:rPr>
        <w:t>,</w:t>
      </w:r>
      <w:r>
        <w:rPr>
          <w:rFonts w:cs="Times New Roman"/>
          <w:szCs w:val="24"/>
        </w:rPr>
        <w:t xml:space="preserve"> and compassion are ethical acts that should guide personal interacti</w:t>
      </w:r>
      <w:r>
        <w:rPr>
          <w:rFonts w:cs="Times New Roman"/>
          <w:szCs w:val="24"/>
        </w:rPr>
        <w:t>ons among people.</w:t>
      </w:r>
    </w:p>
    <w:p w:rsidR="005553AE" w:rsidRDefault="00D5228E">
      <w:pPr>
        <w:spacing w:after="0" w:line="480" w:lineRule="auto"/>
        <w:ind w:firstLine="720"/>
        <w:rPr>
          <w:rFonts w:cs="Times New Roman"/>
          <w:szCs w:val="24"/>
        </w:rPr>
      </w:pPr>
      <w:r>
        <w:rPr>
          <w:rFonts w:cs="Times New Roman"/>
          <w:szCs w:val="24"/>
        </w:rPr>
        <w:t>This article informs my topic on the common ethical values that should be practiced in all life spheres.</w:t>
      </w:r>
    </w:p>
    <w:p w:rsidR="005553AE" w:rsidRDefault="00D5228E" w:rsidP="00AB596A">
      <w:pPr>
        <w:spacing w:after="0" w:line="480" w:lineRule="auto"/>
        <w:rPr>
          <w:rFonts w:cs="Times New Roman"/>
          <w:szCs w:val="24"/>
        </w:rPr>
      </w:pPr>
      <w:hyperlink r:id="rId10" w:history="1">
        <w:r>
          <w:rPr>
            <w:rStyle w:val="Hyperlink"/>
            <w:rFonts w:cs="Times New Roman"/>
            <w:szCs w:val="24"/>
          </w:rPr>
          <w:t>https://www.ethicssage.com/2017/03/why-do-we-need-ethics.html</w:t>
        </w:r>
      </w:hyperlink>
    </w:p>
    <w:p w:rsidR="005553AE" w:rsidRDefault="00D5228E">
      <w:pPr>
        <w:spacing w:after="0" w:line="480" w:lineRule="auto"/>
        <w:ind w:firstLine="720"/>
        <w:rPr>
          <w:rFonts w:cs="Times New Roman"/>
          <w:szCs w:val="24"/>
        </w:rPr>
      </w:pPr>
      <w:r>
        <w:rPr>
          <w:rFonts w:cs="Times New Roman"/>
          <w:szCs w:val="24"/>
        </w:rPr>
        <w:t>The author of this article is a blogger of ethical issues.</w:t>
      </w:r>
    </w:p>
    <w:p w:rsidR="005553AE" w:rsidRDefault="00D5228E">
      <w:pPr>
        <w:spacing w:after="0" w:line="480" w:lineRule="auto"/>
        <w:ind w:firstLine="720"/>
        <w:rPr>
          <w:rFonts w:cs="Times New Roman"/>
          <w:szCs w:val="24"/>
        </w:rPr>
      </w:pPr>
      <w:r>
        <w:rPr>
          <w:rFonts w:cs="Times New Roman"/>
          <w:szCs w:val="24"/>
        </w:rPr>
        <w:t>In this article, the author analyzes ethics as a pathway to informed decision making. The author describes how peer pressure is inhi</w:t>
      </w:r>
      <w:r>
        <w:rPr>
          <w:rFonts w:cs="Times New Roman"/>
          <w:szCs w:val="24"/>
        </w:rPr>
        <w:t>bitive to young individuals acting in ethical standards. The author analyzes different work relationships and how they can each make individuals act unethically. The author further makes the readers understand that ethics cannot be separated from choices a</w:t>
      </w:r>
      <w:r>
        <w:rPr>
          <w:rFonts w:cs="Times New Roman"/>
          <w:szCs w:val="24"/>
        </w:rPr>
        <w:t>s one chooses to either act ethically or unethically. According to the author, honesty, responsibility</w:t>
      </w:r>
      <w:r>
        <w:rPr>
          <w:rFonts w:cs="Times New Roman"/>
          <w:szCs w:val="24"/>
        </w:rPr>
        <w:t>,</w:t>
      </w:r>
      <w:r>
        <w:rPr>
          <w:rFonts w:cs="Times New Roman"/>
          <w:szCs w:val="24"/>
        </w:rPr>
        <w:t xml:space="preserve"> and trustworthiness are the main values that ethical people inhibit. The author goes further to give real-life examples of how individuals can act ethic</w:t>
      </w:r>
      <w:r>
        <w:rPr>
          <w:rFonts w:cs="Times New Roman"/>
          <w:szCs w:val="24"/>
        </w:rPr>
        <w:t>ally or unethically and how these values can be used to avoid any unethical behavior.</w:t>
      </w:r>
    </w:p>
    <w:p w:rsidR="005553AE" w:rsidRDefault="00D5228E">
      <w:pPr>
        <w:spacing w:after="0" w:line="480" w:lineRule="auto"/>
        <w:ind w:firstLine="720"/>
        <w:rPr>
          <w:rFonts w:cs="Times New Roman"/>
          <w:szCs w:val="24"/>
        </w:rPr>
      </w:pPr>
      <w:r>
        <w:rPr>
          <w:rFonts w:cs="Times New Roman"/>
          <w:szCs w:val="24"/>
        </w:rPr>
        <w:t xml:space="preserve">This article is relevant to my topic as it defines what ethics is and outlines some of the challenges that force individuals to act unethically. </w:t>
      </w:r>
    </w:p>
    <w:p w:rsidR="005553AE" w:rsidRDefault="00D5228E" w:rsidP="00AB596A">
      <w:pPr>
        <w:spacing w:after="0" w:line="480" w:lineRule="auto"/>
        <w:rPr>
          <w:rFonts w:cs="Times New Roman"/>
          <w:szCs w:val="24"/>
        </w:rPr>
      </w:pPr>
      <w:r>
        <w:rPr>
          <w:rFonts w:cs="Times New Roman"/>
          <w:szCs w:val="24"/>
        </w:rPr>
        <w:lastRenderedPageBreak/>
        <w:t xml:space="preserve">Kagan, S.(2018). </w:t>
      </w:r>
      <w:r>
        <w:rPr>
          <w:rFonts w:cs="Times New Roman"/>
          <w:i/>
          <w:szCs w:val="24"/>
        </w:rPr>
        <w:t>Normati</w:t>
      </w:r>
      <w:r>
        <w:rPr>
          <w:rFonts w:cs="Times New Roman"/>
          <w:i/>
          <w:szCs w:val="24"/>
        </w:rPr>
        <w:t>ve ethics.</w:t>
      </w:r>
      <w:r>
        <w:rPr>
          <w:rFonts w:cs="Times New Roman"/>
          <w:szCs w:val="24"/>
        </w:rPr>
        <w:t xml:space="preserve"> Routledge</w:t>
      </w:r>
    </w:p>
    <w:p w:rsidR="005553AE" w:rsidRDefault="00D5228E">
      <w:pPr>
        <w:spacing w:after="0" w:line="480" w:lineRule="auto"/>
        <w:ind w:firstLine="720"/>
        <w:rPr>
          <w:rFonts w:cs="Times New Roman"/>
          <w:szCs w:val="24"/>
        </w:rPr>
      </w:pPr>
      <w:r>
        <w:rPr>
          <w:rFonts w:cs="Times New Roman"/>
          <w:szCs w:val="24"/>
        </w:rPr>
        <w:t>Kagan is a researcher in the field of ethics and philosophy.</w:t>
      </w:r>
    </w:p>
    <w:p w:rsidR="005553AE" w:rsidRDefault="00D5228E">
      <w:pPr>
        <w:spacing w:after="0" w:line="480" w:lineRule="auto"/>
        <w:ind w:firstLine="720"/>
        <w:rPr>
          <w:rFonts w:cs="Times New Roman"/>
          <w:szCs w:val="24"/>
        </w:rPr>
      </w:pPr>
      <w:r>
        <w:rPr>
          <w:rFonts w:cs="Times New Roman"/>
          <w:szCs w:val="24"/>
        </w:rPr>
        <w:t>In this journal, Kagan provides a deep and very thorough analysis of the existing philosophical arguments of what is moral and what is immoral. Kagan discusses the concept of</w:t>
      </w:r>
      <w:r>
        <w:rPr>
          <w:rFonts w:cs="Times New Roman"/>
          <w:szCs w:val="24"/>
        </w:rPr>
        <w:t xml:space="preserve"> normative ethics as the notion that makes actions to become normally moral or normally immoral. According to Kagan, normative ethics explains the wrongness and rightness of any action. Further, normative ethics is conclusive and evaluative as it creates a</w:t>
      </w:r>
      <w:r>
        <w:rPr>
          <w:rFonts w:cs="Times New Roman"/>
          <w:szCs w:val="24"/>
        </w:rPr>
        <w:t xml:space="preserve"> justification or a dismissal of an action as right and wrong respectively, based on the consent of the doer, the harm the action brings to the recipient</w:t>
      </w:r>
      <w:r>
        <w:rPr>
          <w:rFonts w:cs="Times New Roman"/>
          <w:szCs w:val="24"/>
        </w:rPr>
        <w:t>,</w:t>
      </w:r>
      <w:r>
        <w:rPr>
          <w:rFonts w:cs="Times New Roman"/>
          <w:szCs w:val="24"/>
        </w:rPr>
        <w:t xml:space="preserve"> and the general consequences of any action. In this journal, Kagan additionally differentiates moral </w:t>
      </w:r>
      <w:r>
        <w:rPr>
          <w:rFonts w:cs="Times New Roman"/>
          <w:szCs w:val="24"/>
        </w:rPr>
        <w:t>aspects from theoretical notions of what morality is.</w:t>
      </w:r>
    </w:p>
    <w:p w:rsidR="005553AE" w:rsidRDefault="00D5228E">
      <w:pPr>
        <w:spacing w:after="0" w:line="480" w:lineRule="auto"/>
        <w:ind w:firstLine="720"/>
        <w:rPr>
          <w:rFonts w:cs="Times New Roman"/>
          <w:szCs w:val="24"/>
        </w:rPr>
      </w:pPr>
      <w:r>
        <w:rPr>
          <w:rFonts w:cs="Times New Roman"/>
          <w:szCs w:val="24"/>
        </w:rPr>
        <w:t xml:space="preserve">This journal is practical to my research topic as it creates a basis for evaluating what actions are moral and which ones are immoral. </w:t>
      </w:r>
    </w:p>
    <w:p w:rsidR="00AB596A" w:rsidRDefault="00D5228E" w:rsidP="00AB596A">
      <w:pPr>
        <w:spacing w:after="0" w:line="480" w:lineRule="auto"/>
        <w:rPr>
          <w:rFonts w:cs="Times New Roman"/>
          <w:i/>
          <w:szCs w:val="24"/>
        </w:rPr>
      </w:pPr>
      <w:r>
        <w:rPr>
          <w:rFonts w:cs="Times New Roman"/>
          <w:szCs w:val="24"/>
        </w:rPr>
        <w:t>Lusk, E.(2018). Attitude Matters: The Inadequacy of Consequentiali</w:t>
      </w:r>
      <w:r>
        <w:rPr>
          <w:rFonts w:cs="Times New Roman"/>
          <w:szCs w:val="24"/>
        </w:rPr>
        <w:t xml:space="preserve">st Ethical Practice. </w:t>
      </w:r>
      <w:r>
        <w:rPr>
          <w:rFonts w:cs="Times New Roman"/>
          <w:i/>
          <w:szCs w:val="24"/>
        </w:rPr>
        <w:t xml:space="preserve">Res </w:t>
      </w:r>
    </w:p>
    <w:p w:rsidR="005553AE" w:rsidRDefault="00D5228E" w:rsidP="00AB596A">
      <w:pPr>
        <w:spacing w:after="0" w:line="480" w:lineRule="auto"/>
        <w:ind w:firstLine="720"/>
        <w:rPr>
          <w:rFonts w:cs="Times New Roman"/>
          <w:szCs w:val="24"/>
        </w:rPr>
      </w:pPr>
      <w:r>
        <w:rPr>
          <w:rFonts w:cs="Times New Roman"/>
          <w:i/>
          <w:szCs w:val="24"/>
        </w:rPr>
        <w:t>Cogitans, 9</w:t>
      </w:r>
      <w:r>
        <w:rPr>
          <w:rFonts w:cs="Times New Roman"/>
          <w:szCs w:val="24"/>
        </w:rPr>
        <w:t>(1),7</w:t>
      </w:r>
    </w:p>
    <w:p w:rsidR="005553AE" w:rsidRDefault="00D5228E">
      <w:pPr>
        <w:spacing w:after="0" w:line="480" w:lineRule="auto"/>
        <w:ind w:firstLine="720"/>
        <w:rPr>
          <w:rFonts w:cs="Times New Roman"/>
          <w:szCs w:val="24"/>
        </w:rPr>
      </w:pPr>
      <w:r>
        <w:rPr>
          <w:rFonts w:cs="Times New Roman"/>
          <w:szCs w:val="24"/>
        </w:rPr>
        <w:t>Elena is a researcher in ethics.</w:t>
      </w:r>
    </w:p>
    <w:p w:rsidR="005553AE" w:rsidRDefault="00D5228E">
      <w:pPr>
        <w:spacing w:after="0" w:line="480" w:lineRule="auto"/>
        <w:ind w:firstLine="720"/>
        <w:rPr>
          <w:rFonts w:cs="Times New Roman"/>
          <w:szCs w:val="24"/>
        </w:rPr>
      </w:pPr>
      <w:r>
        <w:rPr>
          <w:rFonts w:cs="Times New Roman"/>
          <w:szCs w:val="24"/>
        </w:rPr>
        <w:t>In this article, Elena argues that Consequentialism as a practice that is practiced by living beings is not adequate for guiding individuals towards making decisions that have ethic</w:t>
      </w:r>
      <w:r>
        <w:rPr>
          <w:rFonts w:cs="Times New Roman"/>
          <w:szCs w:val="24"/>
        </w:rPr>
        <w:t>al grounds. According to her, the notion that actions can be ethical or unethical based on the consequences of the actions locks out important considerations. The assumption does not give room for logic and procedural decision making. Elena supports her ar</w:t>
      </w:r>
      <w:r>
        <w:rPr>
          <w:rFonts w:cs="Times New Roman"/>
          <w:szCs w:val="24"/>
        </w:rPr>
        <w:t>gument by giving examples of how consequentialism is efficient in decision making in some areas but inefficient in other areas. Elena also compares consequentialism to other philosophical thoughts to reveal how consequentialism is inadequate compared to ot</w:t>
      </w:r>
      <w:r>
        <w:rPr>
          <w:rFonts w:cs="Times New Roman"/>
          <w:szCs w:val="24"/>
        </w:rPr>
        <w:t xml:space="preserve">her ideologies. According to Elena, </w:t>
      </w:r>
      <w:r>
        <w:rPr>
          <w:rFonts w:cs="Times New Roman"/>
          <w:szCs w:val="24"/>
        </w:rPr>
        <w:lastRenderedPageBreak/>
        <w:t xml:space="preserve">consequentialism cannot go hand in hand with attitude and disposition and this alters the moral aspects of consequentialism. </w:t>
      </w:r>
    </w:p>
    <w:p w:rsidR="005553AE" w:rsidRDefault="00D5228E">
      <w:pPr>
        <w:spacing w:after="0" w:line="480" w:lineRule="auto"/>
        <w:ind w:firstLine="720"/>
        <w:rPr>
          <w:rFonts w:cs="Times New Roman"/>
          <w:szCs w:val="24"/>
        </w:rPr>
      </w:pPr>
      <w:r>
        <w:rPr>
          <w:rFonts w:cs="Times New Roman"/>
          <w:szCs w:val="24"/>
        </w:rPr>
        <w:t>The article is important to my topic as it explains how ethics should be wholesome</w:t>
      </w:r>
      <w:r>
        <w:rPr>
          <w:rFonts w:cs="Times New Roman"/>
          <w:szCs w:val="24"/>
        </w:rPr>
        <w:t>ly</w:t>
      </w:r>
      <w:r>
        <w:rPr>
          <w:rFonts w:cs="Times New Roman"/>
          <w:szCs w:val="24"/>
        </w:rPr>
        <w:t xml:space="preserve"> allowing </w:t>
      </w:r>
      <w:r>
        <w:rPr>
          <w:rFonts w:cs="Times New Roman"/>
          <w:szCs w:val="24"/>
        </w:rPr>
        <w:t>logic and attitudes.</w:t>
      </w:r>
    </w:p>
    <w:p w:rsidR="00AB596A" w:rsidRDefault="00D5228E" w:rsidP="00AB596A">
      <w:pPr>
        <w:shd w:val="clear" w:color="auto" w:fill="FFFFFF"/>
        <w:spacing w:after="0" w:line="480" w:lineRule="auto"/>
        <w:rPr>
          <w:rFonts w:cs="Times New Roman"/>
          <w:i/>
          <w:szCs w:val="24"/>
        </w:rPr>
      </w:pPr>
      <w:r>
        <w:rPr>
          <w:rFonts w:cs="Times New Roman"/>
          <w:szCs w:val="24"/>
        </w:rPr>
        <w:t xml:space="preserve">MacIntyre, A. (2016). </w:t>
      </w:r>
      <w:r>
        <w:rPr>
          <w:rFonts w:cs="Times New Roman"/>
          <w:i/>
          <w:szCs w:val="24"/>
        </w:rPr>
        <w:t xml:space="preserve">Ethics in the Conflicts of Modernity: An essay on desire, practical </w:t>
      </w:r>
    </w:p>
    <w:p w:rsidR="005553AE" w:rsidRDefault="00D5228E" w:rsidP="00AB596A">
      <w:pPr>
        <w:shd w:val="clear" w:color="auto" w:fill="FFFFFF"/>
        <w:spacing w:after="0" w:line="480" w:lineRule="auto"/>
        <w:ind w:firstLine="720"/>
        <w:rPr>
          <w:rFonts w:cs="Times New Roman"/>
          <w:szCs w:val="24"/>
        </w:rPr>
      </w:pPr>
      <w:r>
        <w:rPr>
          <w:rFonts w:cs="Times New Roman"/>
          <w:i/>
          <w:szCs w:val="24"/>
        </w:rPr>
        <w:t>reasoning, and narrative</w:t>
      </w:r>
      <w:r>
        <w:rPr>
          <w:rFonts w:cs="Times New Roman"/>
          <w:szCs w:val="24"/>
        </w:rPr>
        <w:t>. Cambridge University Press</w:t>
      </w:r>
    </w:p>
    <w:p w:rsidR="005553AE" w:rsidRDefault="00D5228E">
      <w:pPr>
        <w:shd w:val="clear" w:color="auto" w:fill="FFFFFF"/>
        <w:spacing w:after="0" w:line="480" w:lineRule="auto"/>
        <w:ind w:firstLine="720"/>
        <w:rPr>
          <w:rFonts w:cs="Times New Roman"/>
          <w:szCs w:val="24"/>
        </w:rPr>
      </w:pPr>
      <w:r>
        <w:rPr>
          <w:rFonts w:cs="Times New Roman"/>
          <w:szCs w:val="24"/>
        </w:rPr>
        <w:t>Alasdair Maclntyre is a renowned author in philosophy, politics</w:t>
      </w:r>
      <w:r>
        <w:rPr>
          <w:rFonts w:cs="Times New Roman"/>
          <w:szCs w:val="24"/>
        </w:rPr>
        <w:t>,</w:t>
      </w:r>
      <w:r>
        <w:rPr>
          <w:rFonts w:cs="Times New Roman"/>
          <w:szCs w:val="24"/>
        </w:rPr>
        <w:t xml:space="preserve"> and ethics.</w:t>
      </w:r>
    </w:p>
    <w:p w:rsidR="005553AE" w:rsidRDefault="00D5228E">
      <w:pPr>
        <w:shd w:val="clear" w:color="auto" w:fill="FFFFFF"/>
        <w:spacing w:after="0" w:line="480" w:lineRule="auto"/>
        <w:ind w:firstLine="720"/>
        <w:rPr>
          <w:rFonts w:cs="Times New Roman"/>
          <w:szCs w:val="24"/>
        </w:rPr>
      </w:pPr>
      <w:r>
        <w:rPr>
          <w:rFonts w:cs="Times New Roman"/>
          <w:szCs w:val="24"/>
        </w:rPr>
        <w:t>In this book, A</w:t>
      </w:r>
      <w:r>
        <w:rPr>
          <w:rFonts w:cs="Times New Roman"/>
          <w:szCs w:val="24"/>
        </w:rPr>
        <w:t>lasdair deeply analyzes some claims of modernity that are moral, philosophical</w:t>
      </w:r>
      <w:r>
        <w:rPr>
          <w:rFonts w:cs="Times New Roman"/>
          <w:szCs w:val="24"/>
        </w:rPr>
        <w:t>,</w:t>
      </w:r>
      <w:r>
        <w:rPr>
          <w:rFonts w:cs="Times New Roman"/>
          <w:szCs w:val="24"/>
        </w:rPr>
        <w:t xml:space="preserve"> and political. According to the author, ethical human beings should reject these claims of modern moral philosophies. The author explains the need for evaluative judgment and n</w:t>
      </w:r>
      <w:r>
        <w:rPr>
          <w:rFonts w:cs="Times New Roman"/>
          <w:szCs w:val="24"/>
        </w:rPr>
        <w:t>ormative ethics. The author also analyzes the characterization of desire and practical reasoning. According to the author, self-knowledge and narrative influence the human understanding of life. The author critiques the Aristotelian, Marxist</w:t>
      </w:r>
      <w:r>
        <w:rPr>
          <w:rFonts w:cs="Times New Roman"/>
          <w:szCs w:val="24"/>
        </w:rPr>
        <w:t>,</w:t>
      </w:r>
      <w:r>
        <w:rPr>
          <w:rFonts w:cs="Times New Roman"/>
          <w:szCs w:val="24"/>
        </w:rPr>
        <w:t xml:space="preserve"> and Thomistic</w:t>
      </w:r>
      <w:r>
        <w:rPr>
          <w:rFonts w:cs="Times New Roman"/>
          <w:szCs w:val="24"/>
        </w:rPr>
        <w:t xml:space="preserve"> approach to ethics and their role in relating ethics to politics and influencing modern notions of ethics. The author sequentially situates ethical thoughts and their historical, social philosophy</w:t>
      </w:r>
      <w:r>
        <w:rPr>
          <w:rFonts w:cs="Times New Roman"/>
          <w:szCs w:val="24"/>
        </w:rPr>
        <w:t>,</w:t>
      </w:r>
      <w:r>
        <w:rPr>
          <w:rFonts w:cs="Times New Roman"/>
          <w:szCs w:val="24"/>
        </w:rPr>
        <w:t xml:space="preserve"> and political contexts.  The author cautions against the </w:t>
      </w:r>
      <w:r>
        <w:rPr>
          <w:rFonts w:cs="Times New Roman"/>
          <w:szCs w:val="24"/>
        </w:rPr>
        <w:t>misdeeds of the powerful individuals in society.</w:t>
      </w:r>
    </w:p>
    <w:p w:rsidR="005553AE" w:rsidRDefault="00D5228E">
      <w:pPr>
        <w:shd w:val="clear" w:color="auto" w:fill="FFFFFF"/>
        <w:spacing w:after="0" w:line="480" w:lineRule="auto"/>
        <w:ind w:firstLine="720"/>
        <w:rPr>
          <w:rFonts w:cs="Times New Roman"/>
          <w:szCs w:val="24"/>
        </w:rPr>
      </w:pPr>
      <w:r>
        <w:rPr>
          <w:rFonts w:cs="Times New Roman"/>
          <w:szCs w:val="24"/>
        </w:rPr>
        <w:t>This book is relevant to my research as it gives an illustration of how modernity conflicts with ethics and how to reconcile them.</w:t>
      </w:r>
    </w:p>
    <w:p w:rsidR="005553AE" w:rsidRDefault="00D5228E" w:rsidP="00AB596A">
      <w:pPr>
        <w:spacing w:after="0" w:line="480" w:lineRule="auto"/>
        <w:rPr>
          <w:rFonts w:cs="Times New Roman"/>
          <w:szCs w:val="24"/>
        </w:rPr>
      </w:pPr>
      <w:r>
        <w:rPr>
          <w:rFonts w:cs="Times New Roman"/>
          <w:szCs w:val="24"/>
        </w:rPr>
        <w:t xml:space="preserve">Meskell, L., &amp; Pels, P.(Eds.). (2020). </w:t>
      </w:r>
      <w:r>
        <w:rPr>
          <w:rFonts w:cs="Times New Roman"/>
          <w:i/>
          <w:szCs w:val="24"/>
        </w:rPr>
        <w:t>Embedding ethics</w:t>
      </w:r>
      <w:r>
        <w:rPr>
          <w:rFonts w:cs="Times New Roman"/>
          <w:szCs w:val="24"/>
        </w:rPr>
        <w:t>. Routledge</w:t>
      </w:r>
    </w:p>
    <w:p w:rsidR="005553AE" w:rsidRDefault="00D5228E">
      <w:pPr>
        <w:spacing w:after="0" w:line="480" w:lineRule="auto"/>
        <w:ind w:firstLine="720"/>
        <w:rPr>
          <w:rFonts w:cs="Times New Roman"/>
          <w:szCs w:val="24"/>
        </w:rPr>
      </w:pPr>
      <w:r>
        <w:rPr>
          <w:rFonts w:cs="Times New Roman"/>
          <w:szCs w:val="24"/>
        </w:rPr>
        <w:t>Meskell i</w:t>
      </w:r>
      <w:r>
        <w:rPr>
          <w:rFonts w:cs="Times New Roman"/>
          <w:szCs w:val="24"/>
        </w:rPr>
        <w:t xml:space="preserve">s an associate professor at Columbia University. Peter Pels is a professor of Sub-Saharan Africa in the University Leiden in </w:t>
      </w:r>
      <w:r>
        <w:rPr>
          <w:rFonts w:cs="Times New Roman"/>
          <w:szCs w:val="24"/>
        </w:rPr>
        <w:t xml:space="preserve">the </w:t>
      </w:r>
      <w:r>
        <w:rPr>
          <w:rFonts w:cs="Times New Roman"/>
          <w:szCs w:val="24"/>
        </w:rPr>
        <w:t>Netherlands.</w:t>
      </w:r>
    </w:p>
    <w:p w:rsidR="005553AE" w:rsidRDefault="00D5228E">
      <w:pPr>
        <w:spacing w:after="0" w:line="480" w:lineRule="auto"/>
        <w:ind w:firstLine="720"/>
        <w:rPr>
          <w:rFonts w:cs="Times New Roman"/>
          <w:szCs w:val="24"/>
        </w:rPr>
      </w:pPr>
      <w:r>
        <w:rPr>
          <w:rFonts w:cs="Times New Roman"/>
          <w:szCs w:val="24"/>
        </w:rPr>
        <w:t>In this book, the authors talk about ethics as a general code of conduct designed by a professional body so that i</w:t>
      </w:r>
      <w:r>
        <w:rPr>
          <w:rFonts w:cs="Times New Roman"/>
          <w:szCs w:val="24"/>
        </w:rPr>
        <w:t xml:space="preserve">t can guide its members. However, the authors argue that this </w:t>
      </w:r>
      <w:r>
        <w:rPr>
          <w:rFonts w:cs="Times New Roman"/>
          <w:szCs w:val="24"/>
        </w:rPr>
        <w:lastRenderedPageBreak/>
        <w:t xml:space="preserve">definition is too narrow. According to the authors, ethics should be defined in a more broad and radical way so that it includes scientific principles. Ethics should also be a multi-stakeholder </w:t>
      </w:r>
      <w:r>
        <w:rPr>
          <w:rFonts w:cs="Times New Roman"/>
          <w:szCs w:val="24"/>
        </w:rPr>
        <w:t>approach according to the authors. The authors ask many questions as to why ethics has not been made part of scientific expertise. The authors advise that ethics should be integrated into biology, anthropology, linguistics, culture</w:t>
      </w:r>
      <w:r>
        <w:rPr>
          <w:rFonts w:cs="Times New Roman"/>
          <w:szCs w:val="24"/>
        </w:rPr>
        <w:t>,</w:t>
      </w:r>
      <w:r>
        <w:rPr>
          <w:rFonts w:cs="Times New Roman"/>
          <w:szCs w:val="24"/>
        </w:rPr>
        <w:t xml:space="preserve"> and archeology. </w:t>
      </w:r>
    </w:p>
    <w:p w:rsidR="005553AE" w:rsidRDefault="00D5228E">
      <w:pPr>
        <w:spacing w:after="0" w:line="480" w:lineRule="auto"/>
        <w:ind w:firstLine="720"/>
        <w:rPr>
          <w:rFonts w:cs="Times New Roman"/>
          <w:szCs w:val="24"/>
        </w:rPr>
      </w:pPr>
      <w:r>
        <w:rPr>
          <w:rFonts w:cs="Times New Roman"/>
          <w:szCs w:val="24"/>
        </w:rPr>
        <w:t>This a</w:t>
      </w:r>
      <w:r>
        <w:rPr>
          <w:rFonts w:cs="Times New Roman"/>
          <w:szCs w:val="24"/>
        </w:rPr>
        <w:t>rticle contributes to my topic as it supports the thesis that ethics should be part and parcel of every aspect of human life including the fields that do not appear to need some ethics.</w:t>
      </w:r>
    </w:p>
    <w:p w:rsidR="005553AE" w:rsidRDefault="00D5228E" w:rsidP="00AB596A">
      <w:pPr>
        <w:shd w:val="clear" w:color="auto" w:fill="FFFFFF"/>
        <w:spacing w:after="0" w:line="480" w:lineRule="auto"/>
        <w:rPr>
          <w:rFonts w:cs="Times New Roman"/>
          <w:szCs w:val="24"/>
        </w:rPr>
      </w:pPr>
      <w:r>
        <w:rPr>
          <w:rFonts w:cs="Times New Roman"/>
          <w:szCs w:val="24"/>
        </w:rPr>
        <w:t xml:space="preserve">Rae, S. (2018). Moral Choices: </w:t>
      </w:r>
      <w:r>
        <w:rPr>
          <w:rFonts w:cs="Times New Roman"/>
          <w:i/>
          <w:szCs w:val="24"/>
        </w:rPr>
        <w:t>An Introduction to Ethics</w:t>
      </w:r>
      <w:r>
        <w:rPr>
          <w:rFonts w:cs="Times New Roman"/>
          <w:szCs w:val="24"/>
        </w:rPr>
        <w:t>. Zondervan Ac</w:t>
      </w:r>
      <w:r>
        <w:rPr>
          <w:rFonts w:cs="Times New Roman"/>
          <w:szCs w:val="24"/>
        </w:rPr>
        <w:t>ademic</w:t>
      </w:r>
    </w:p>
    <w:p w:rsidR="005553AE" w:rsidRDefault="00D5228E">
      <w:pPr>
        <w:shd w:val="clear" w:color="auto" w:fill="FFFFFF"/>
        <w:spacing w:after="0" w:line="480" w:lineRule="auto"/>
        <w:ind w:firstLine="720"/>
        <w:rPr>
          <w:rFonts w:cs="Times New Roman"/>
          <w:szCs w:val="24"/>
        </w:rPr>
      </w:pPr>
      <w:r>
        <w:rPr>
          <w:rFonts w:cs="Times New Roman"/>
          <w:szCs w:val="24"/>
        </w:rPr>
        <w:t>Scott Rae is a professor of Christian ethics at the Talbot School for Theology at Biola University in La Mirada California.</w:t>
      </w:r>
    </w:p>
    <w:p w:rsidR="005553AE" w:rsidRDefault="00D5228E">
      <w:pPr>
        <w:shd w:val="clear" w:color="auto" w:fill="FFFFFF"/>
        <w:spacing w:after="0" w:line="480" w:lineRule="auto"/>
        <w:ind w:firstLine="720"/>
        <w:rPr>
          <w:rFonts w:cs="Times New Roman"/>
          <w:szCs w:val="24"/>
        </w:rPr>
      </w:pPr>
      <w:r>
        <w:rPr>
          <w:rFonts w:cs="Times New Roman"/>
          <w:szCs w:val="24"/>
        </w:rPr>
        <w:t>In this book, Rae outlines all the unique features of ethics of Christianity and avoids the use of any dogmatism that is undu</w:t>
      </w:r>
      <w:r>
        <w:rPr>
          <w:rFonts w:cs="Times New Roman"/>
          <w:szCs w:val="24"/>
        </w:rPr>
        <w:t>e. The Rae develops analytical procedures that should be used as a basis for making ethical decisions amidst today’s pervasive postmodern cultures. The author uses several ethical systems and reviews the works of scholars like Plato, Kant, Aquinas</w:t>
      </w:r>
      <w:r>
        <w:rPr>
          <w:rFonts w:cs="Times New Roman"/>
          <w:szCs w:val="24"/>
        </w:rPr>
        <w:t>,</w:t>
      </w:r>
      <w:r>
        <w:rPr>
          <w:rFonts w:cs="Times New Roman"/>
          <w:szCs w:val="24"/>
        </w:rPr>
        <w:t xml:space="preserve"> and Aug</w:t>
      </w:r>
      <w:r>
        <w:rPr>
          <w:rFonts w:cs="Times New Roman"/>
          <w:szCs w:val="24"/>
        </w:rPr>
        <w:t>ustine to support his arguments. The author describes a procedure with seven steps for handling ethical dilemmas. The author challenges readers to think biblically about modern social issues like reproductive technologies, abortions, sexual ethics, capital</w:t>
      </w:r>
      <w:r>
        <w:rPr>
          <w:rFonts w:cs="Times New Roman"/>
          <w:szCs w:val="24"/>
        </w:rPr>
        <w:t xml:space="preserve"> punishment, immigration policies, refugee matters, animal rights, the morality of war</w:t>
      </w:r>
      <w:r>
        <w:rPr>
          <w:rFonts w:cs="Times New Roman"/>
          <w:szCs w:val="24"/>
        </w:rPr>
        <w:t>,</w:t>
      </w:r>
      <w:r>
        <w:rPr>
          <w:rFonts w:cs="Times New Roman"/>
          <w:szCs w:val="24"/>
        </w:rPr>
        <w:t xml:space="preserve"> and ethics in economics.</w:t>
      </w:r>
    </w:p>
    <w:p w:rsidR="005553AE" w:rsidRDefault="00D5228E">
      <w:pPr>
        <w:shd w:val="clear" w:color="auto" w:fill="FFFFFF"/>
        <w:spacing w:after="0" w:line="480" w:lineRule="auto"/>
        <w:ind w:firstLine="720"/>
        <w:rPr>
          <w:rFonts w:cs="Times New Roman"/>
          <w:szCs w:val="24"/>
        </w:rPr>
      </w:pPr>
      <w:r>
        <w:rPr>
          <w:rFonts w:cs="Times New Roman"/>
          <w:szCs w:val="24"/>
        </w:rPr>
        <w:t xml:space="preserve">This book is relevant to my research as it outlines the postmodern issues that create ethical dilemmas and gives insights on how to resolve </w:t>
      </w:r>
      <w:r>
        <w:rPr>
          <w:rFonts w:cs="Times New Roman"/>
          <w:szCs w:val="24"/>
        </w:rPr>
        <w:t>these dilemmas.</w:t>
      </w:r>
    </w:p>
    <w:p w:rsidR="005553AE" w:rsidRDefault="00D5228E" w:rsidP="00AB596A">
      <w:pPr>
        <w:spacing w:after="0" w:line="480" w:lineRule="auto"/>
        <w:rPr>
          <w:rFonts w:cs="Times New Roman"/>
          <w:szCs w:val="24"/>
        </w:rPr>
      </w:pPr>
      <w:r>
        <w:rPr>
          <w:rFonts w:cs="Times New Roman"/>
          <w:szCs w:val="24"/>
        </w:rPr>
        <w:t xml:space="preserve">Solomon, W.D.(2017). Early Virtue Ethics. </w:t>
      </w:r>
      <w:r>
        <w:rPr>
          <w:rFonts w:cs="Times New Roman"/>
          <w:i/>
          <w:szCs w:val="24"/>
        </w:rPr>
        <w:t>The Oxford Handbook of Virtue</w:t>
      </w:r>
      <w:r>
        <w:rPr>
          <w:rFonts w:cs="Times New Roman"/>
          <w:szCs w:val="24"/>
        </w:rPr>
        <w:t>, 303</w:t>
      </w:r>
    </w:p>
    <w:p w:rsidR="005553AE" w:rsidRDefault="00D5228E">
      <w:pPr>
        <w:spacing w:after="0" w:line="480" w:lineRule="auto"/>
        <w:ind w:firstLine="720"/>
        <w:rPr>
          <w:rFonts w:cs="Times New Roman"/>
          <w:szCs w:val="24"/>
        </w:rPr>
      </w:pPr>
      <w:r>
        <w:rPr>
          <w:rFonts w:cs="Times New Roman"/>
          <w:szCs w:val="24"/>
        </w:rPr>
        <w:t xml:space="preserve">Solomon is an associate professor of philosophy at Notre Dame University. </w:t>
      </w:r>
    </w:p>
    <w:p w:rsidR="005553AE" w:rsidRDefault="00D5228E">
      <w:pPr>
        <w:spacing w:after="0" w:line="480" w:lineRule="auto"/>
        <w:ind w:firstLine="720"/>
        <w:rPr>
          <w:rFonts w:cs="Times New Roman"/>
          <w:szCs w:val="24"/>
        </w:rPr>
      </w:pPr>
      <w:r>
        <w:rPr>
          <w:rFonts w:cs="Times New Roman"/>
          <w:szCs w:val="24"/>
        </w:rPr>
        <w:lastRenderedPageBreak/>
        <w:t xml:space="preserve">In this article, Solomon examines the journey of how ethics developed. He traces the development of ethics from the mid-1950s to the mid-1980s. According to the author, the development of ethics was influenced partly by the Anglophones ethics of academics </w:t>
      </w:r>
      <w:r>
        <w:rPr>
          <w:rFonts w:cs="Times New Roman"/>
          <w:szCs w:val="24"/>
        </w:rPr>
        <w:t>which discouraged non-cognitivism, distinguished between meta-ethics and normative ethics</w:t>
      </w:r>
      <w:r>
        <w:rPr>
          <w:rFonts w:cs="Times New Roman"/>
          <w:szCs w:val="24"/>
        </w:rPr>
        <w:t>,</w:t>
      </w:r>
      <w:r>
        <w:rPr>
          <w:rFonts w:cs="Times New Roman"/>
          <w:szCs w:val="24"/>
        </w:rPr>
        <w:t xml:space="preserve"> and revived several normative theories. The author further analyzes the concept of virtue and what accounts to be called the virtue of ethics. He discusses the emerg</w:t>
      </w:r>
      <w:r>
        <w:rPr>
          <w:rFonts w:cs="Times New Roman"/>
          <w:szCs w:val="24"/>
        </w:rPr>
        <w:t xml:space="preserve">ence of the virtue of ethics in the moral philosophy of the twentieth century. </w:t>
      </w:r>
    </w:p>
    <w:p w:rsidR="005553AE" w:rsidRDefault="00D5228E">
      <w:pPr>
        <w:spacing w:after="0" w:line="480" w:lineRule="auto"/>
        <w:ind w:firstLine="720"/>
        <w:rPr>
          <w:rFonts w:cs="Times New Roman"/>
          <w:szCs w:val="24"/>
        </w:rPr>
      </w:pPr>
      <w:r>
        <w:rPr>
          <w:rFonts w:cs="Times New Roman"/>
          <w:szCs w:val="24"/>
        </w:rPr>
        <w:t xml:space="preserve">This article is relevant to my topic of research because it outlines the journey of </w:t>
      </w:r>
      <w:r>
        <w:rPr>
          <w:rFonts w:cs="Times New Roman"/>
          <w:szCs w:val="24"/>
        </w:rPr>
        <w:t xml:space="preserve">the </w:t>
      </w:r>
      <w:r>
        <w:rPr>
          <w:rFonts w:cs="Times New Roman"/>
          <w:szCs w:val="24"/>
        </w:rPr>
        <w:t>ethical development of virtues. It discusses the role of the Anglophone education system</w:t>
      </w:r>
      <w:r>
        <w:rPr>
          <w:rFonts w:cs="Times New Roman"/>
          <w:szCs w:val="24"/>
        </w:rPr>
        <w:t xml:space="preserve"> to the understanding of what is virtuous and what is not. All these contribute to my understanding of why what is considered ethical or unethical.</w:t>
      </w:r>
    </w:p>
    <w:p w:rsidR="00AB596A" w:rsidRDefault="00D5228E" w:rsidP="00AB596A">
      <w:pPr>
        <w:spacing w:after="0" w:line="480" w:lineRule="auto"/>
        <w:contextualSpacing/>
        <w:rPr>
          <w:rFonts w:cs="Times New Roman"/>
          <w:szCs w:val="24"/>
        </w:rPr>
      </w:pPr>
      <w:r>
        <w:rPr>
          <w:rFonts w:cs="Times New Roman"/>
          <w:szCs w:val="24"/>
        </w:rPr>
        <w:t xml:space="preserve">Sri, E. (2017). </w:t>
      </w:r>
      <w:r>
        <w:rPr>
          <w:rFonts w:cs="Times New Roman"/>
          <w:i/>
          <w:szCs w:val="24"/>
        </w:rPr>
        <w:t>Who Am I to Judge? Responding to Relativism with Logic and Love.</w:t>
      </w:r>
      <w:r>
        <w:rPr>
          <w:rFonts w:cs="Times New Roman"/>
          <w:szCs w:val="24"/>
        </w:rPr>
        <w:t xml:space="preserve"> Ignatius </w:t>
      </w:r>
    </w:p>
    <w:p w:rsidR="005553AE" w:rsidRDefault="00D5228E" w:rsidP="00AB596A">
      <w:pPr>
        <w:spacing w:after="0" w:line="480" w:lineRule="auto"/>
        <w:ind w:firstLine="720"/>
        <w:contextualSpacing/>
        <w:rPr>
          <w:rFonts w:cs="Times New Roman"/>
          <w:szCs w:val="24"/>
        </w:rPr>
      </w:pPr>
      <w:r>
        <w:rPr>
          <w:rFonts w:cs="Times New Roman"/>
          <w:szCs w:val="24"/>
        </w:rPr>
        <w:t>Press</w:t>
      </w:r>
    </w:p>
    <w:p w:rsidR="005553AE" w:rsidRDefault="00D5228E">
      <w:pPr>
        <w:spacing w:after="0" w:line="480" w:lineRule="auto"/>
        <w:ind w:firstLine="720"/>
        <w:contextualSpacing/>
        <w:rPr>
          <w:rFonts w:cs="Times New Roman"/>
          <w:szCs w:val="24"/>
        </w:rPr>
      </w:pPr>
      <w:r>
        <w:rPr>
          <w:rFonts w:cs="Times New Roman"/>
          <w:szCs w:val="24"/>
        </w:rPr>
        <w:t xml:space="preserve">Edward is a </w:t>
      </w:r>
      <w:r>
        <w:rPr>
          <w:rFonts w:cs="Times New Roman"/>
          <w:szCs w:val="24"/>
        </w:rPr>
        <w:t>theologian, catholic speaker</w:t>
      </w:r>
      <w:r>
        <w:rPr>
          <w:rFonts w:cs="Times New Roman"/>
          <w:szCs w:val="24"/>
        </w:rPr>
        <w:t>,</w:t>
      </w:r>
      <w:r>
        <w:rPr>
          <w:rFonts w:cs="Times New Roman"/>
          <w:szCs w:val="24"/>
        </w:rPr>
        <w:t xml:space="preserve"> and author.</w:t>
      </w:r>
    </w:p>
    <w:p w:rsidR="005553AE" w:rsidRDefault="00D5228E">
      <w:pPr>
        <w:spacing w:after="0" w:line="480" w:lineRule="auto"/>
        <w:ind w:firstLine="720"/>
        <w:contextualSpacing/>
        <w:rPr>
          <w:rFonts w:cs="Times New Roman"/>
          <w:szCs w:val="24"/>
        </w:rPr>
      </w:pPr>
      <w:r>
        <w:rPr>
          <w:rFonts w:cs="Times New Roman"/>
          <w:szCs w:val="24"/>
        </w:rPr>
        <w:t>In this book, Edward urges people not to be so judgmental. He asks why Christians behave so intolerantly and why human beings cannot just coexist with each other without people regarding themselves as better than o</w:t>
      </w:r>
      <w:r>
        <w:rPr>
          <w:rFonts w:cs="Times New Roman"/>
          <w:szCs w:val="24"/>
        </w:rPr>
        <w:t>thers. Edward gives insights on how to behave in the current age where preference is slowly replacing morality and virtues.  According to Edward, today many people find it difficult</w:t>
      </w:r>
      <w:r>
        <w:rPr>
          <w:rFonts w:cs="Times New Roman"/>
          <w:szCs w:val="24"/>
        </w:rPr>
        <w:t>,</w:t>
      </w:r>
      <w:r>
        <w:rPr>
          <w:rFonts w:cs="Times New Roman"/>
          <w:szCs w:val="24"/>
        </w:rPr>
        <w:t xml:space="preserve"> to tell the truth. They fear how people would react from their revelation</w:t>
      </w:r>
      <w:r>
        <w:rPr>
          <w:rFonts w:cs="Times New Roman"/>
          <w:szCs w:val="24"/>
        </w:rPr>
        <w:t xml:space="preserve"> of truth and fear for the treatment they are likely to be given upon saying something is right or wrong. According to Edwards, religion should borrow from catholic teachings which are all about actual freedom and love, sharing the truth with compassion</w:t>
      </w:r>
      <w:r>
        <w:rPr>
          <w:rFonts w:cs="Times New Roman"/>
          <w:szCs w:val="24"/>
        </w:rPr>
        <w:t>,</w:t>
      </w:r>
      <w:r>
        <w:rPr>
          <w:rFonts w:cs="Times New Roman"/>
          <w:szCs w:val="24"/>
        </w:rPr>
        <w:t xml:space="preserve"> a</w:t>
      </w:r>
      <w:r>
        <w:rPr>
          <w:rFonts w:cs="Times New Roman"/>
          <w:szCs w:val="24"/>
        </w:rPr>
        <w:t>nd understanding that disagreeing does not amount to hatred.</w:t>
      </w:r>
    </w:p>
    <w:p w:rsidR="005553AE" w:rsidRDefault="00D5228E">
      <w:pPr>
        <w:spacing w:after="0" w:line="480" w:lineRule="auto"/>
        <w:ind w:firstLine="720"/>
        <w:rPr>
          <w:rFonts w:cs="Times New Roman"/>
          <w:szCs w:val="24"/>
        </w:rPr>
      </w:pPr>
      <w:r>
        <w:rPr>
          <w:rFonts w:cs="Times New Roman"/>
          <w:szCs w:val="24"/>
        </w:rPr>
        <w:lastRenderedPageBreak/>
        <w:t>This book is relevant to my research as it sheds light on how ethics can be measured.</w:t>
      </w:r>
    </w:p>
    <w:p w:rsidR="005553AE" w:rsidRDefault="00D5228E" w:rsidP="00AB596A">
      <w:pPr>
        <w:spacing w:after="0" w:line="480" w:lineRule="auto"/>
        <w:rPr>
          <w:rFonts w:cs="Times New Roman"/>
          <w:szCs w:val="24"/>
        </w:rPr>
      </w:pPr>
      <w:r>
        <w:rPr>
          <w:rFonts w:cs="Times New Roman"/>
          <w:szCs w:val="24"/>
        </w:rPr>
        <w:t xml:space="preserve">Winch, P.(2020). </w:t>
      </w:r>
      <w:r>
        <w:rPr>
          <w:rFonts w:cs="Times New Roman"/>
          <w:i/>
          <w:szCs w:val="24"/>
        </w:rPr>
        <w:t>Ethics and action</w:t>
      </w:r>
      <w:r>
        <w:rPr>
          <w:rFonts w:cs="Times New Roman"/>
          <w:szCs w:val="24"/>
        </w:rPr>
        <w:t>. Routledge</w:t>
      </w:r>
    </w:p>
    <w:p w:rsidR="005553AE" w:rsidRDefault="00D5228E">
      <w:pPr>
        <w:spacing w:after="0" w:line="480" w:lineRule="auto"/>
        <w:ind w:firstLine="720"/>
        <w:rPr>
          <w:rFonts w:cs="Times New Roman"/>
          <w:szCs w:val="24"/>
        </w:rPr>
      </w:pPr>
      <w:r>
        <w:rPr>
          <w:rFonts w:cs="Times New Roman"/>
          <w:szCs w:val="24"/>
        </w:rPr>
        <w:t>Peter Winch the author of the journal is a moral philosopher an</w:t>
      </w:r>
      <w:r>
        <w:rPr>
          <w:rFonts w:cs="Times New Roman"/>
          <w:szCs w:val="24"/>
        </w:rPr>
        <w:t>d a researcher.</w:t>
      </w:r>
    </w:p>
    <w:p w:rsidR="005553AE" w:rsidRDefault="00D5228E">
      <w:pPr>
        <w:spacing w:after="0" w:line="480" w:lineRule="auto"/>
        <w:ind w:firstLine="720"/>
        <w:rPr>
          <w:rFonts w:cs="Times New Roman"/>
          <w:szCs w:val="24"/>
        </w:rPr>
      </w:pPr>
      <w:r>
        <w:rPr>
          <w:rFonts w:cs="Times New Roman"/>
          <w:szCs w:val="24"/>
        </w:rPr>
        <w:t>In this journal</w:t>
      </w:r>
      <w:r>
        <w:rPr>
          <w:rFonts w:cs="Times New Roman"/>
          <w:szCs w:val="24"/>
        </w:rPr>
        <w:t>,</w:t>
      </w:r>
      <w:r>
        <w:rPr>
          <w:rFonts w:cs="Times New Roman"/>
          <w:szCs w:val="24"/>
        </w:rPr>
        <w:t xml:space="preserve"> the author looks at how people are different and different perspectives of their understanding as well as their perspectives of the actions of other people often put them in ethical dilemmas. According to the author, man’s </w:t>
      </w:r>
      <w:r>
        <w:rPr>
          <w:rFonts w:cs="Times New Roman"/>
          <w:szCs w:val="24"/>
        </w:rPr>
        <w:t>social existence gives him an understanding of his own nature as well as the understanding of the world in which he lives. The author discusses aspects of moral character, ethical decision making, rationality, and moral deliberation, the power of free will</w:t>
      </w:r>
      <w:r>
        <w:rPr>
          <w:rFonts w:cs="Times New Roman"/>
          <w:szCs w:val="24"/>
        </w:rPr>
        <w:t xml:space="preserve"> and the consequences of free will</w:t>
      </w:r>
      <w:r>
        <w:rPr>
          <w:rFonts w:cs="Times New Roman"/>
          <w:szCs w:val="24"/>
        </w:rPr>
        <w:t>,</w:t>
      </w:r>
      <w:r>
        <w:rPr>
          <w:rFonts w:cs="Times New Roman"/>
          <w:szCs w:val="24"/>
        </w:rPr>
        <w:t xml:space="preserve"> and the role of the social environment of an individual in determining whether an individual behaves morally or immorally. </w:t>
      </w:r>
    </w:p>
    <w:p w:rsidR="005553AE" w:rsidRDefault="00D5228E">
      <w:pPr>
        <w:spacing w:after="0" w:line="480" w:lineRule="auto"/>
        <w:ind w:firstLine="720"/>
        <w:rPr>
          <w:rFonts w:cs="Times New Roman"/>
          <w:szCs w:val="24"/>
        </w:rPr>
      </w:pPr>
      <w:r>
        <w:rPr>
          <w:rFonts w:cs="Times New Roman"/>
          <w:szCs w:val="24"/>
        </w:rPr>
        <w:t>This journal is relevant to the topic of my research because it gives clarity on how ethics is c</w:t>
      </w:r>
      <w:r>
        <w:rPr>
          <w:rFonts w:cs="Times New Roman"/>
          <w:szCs w:val="24"/>
        </w:rPr>
        <w:t xml:space="preserve">onstructed in a certain society. It explains how ethics cannot be separated from the social lives of individuals. </w:t>
      </w:r>
    </w:p>
    <w:p w:rsidR="005553AE" w:rsidRDefault="005553AE">
      <w:pPr>
        <w:spacing w:after="0" w:line="480" w:lineRule="auto"/>
        <w:ind w:firstLine="720"/>
        <w:contextualSpacing/>
        <w:rPr>
          <w:rFonts w:cs="Times New Roman"/>
          <w:szCs w:val="24"/>
        </w:rPr>
      </w:pPr>
    </w:p>
    <w:p w:rsidR="005553AE" w:rsidRDefault="005553AE">
      <w:pPr>
        <w:spacing w:after="0" w:line="480" w:lineRule="auto"/>
        <w:ind w:firstLine="720"/>
        <w:contextualSpacing/>
        <w:rPr>
          <w:rFonts w:cs="Times New Roman"/>
          <w:szCs w:val="24"/>
        </w:rPr>
      </w:pPr>
    </w:p>
    <w:p w:rsidR="005553AE" w:rsidRDefault="005553AE">
      <w:pPr>
        <w:shd w:val="clear" w:color="auto" w:fill="FFFFFF"/>
        <w:spacing w:after="0" w:line="480" w:lineRule="auto"/>
        <w:ind w:firstLine="720"/>
        <w:rPr>
          <w:rFonts w:cs="Times New Roman"/>
          <w:szCs w:val="24"/>
        </w:rPr>
      </w:pPr>
    </w:p>
    <w:p w:rsidR="005553AE" w:rsidRDefault="005553AE">
      <w:pPr>
        <w:shd w:val="clear" w:color="auto" w:fill="FFFFFF"/>
        <w:spacing w:after="0" w:line="480" w:lineRule="auto"/>
        <w:ind w:firstLine="720"/>
        <w:rPr>
          <w:rFonts w:cs="Times New Roman"/>
          <w:szCs w:val="24"/>
        </w:rPr>
      </w:pPr>
    </w:p>
    <w:p w:rsidR="005553AE" w:rsidRDefault="005553AE">
      <w:pPr>
        <w:shd w:val="clear" w:color="auto" w:fill="FFFFFF"/>
        <w:spacing w:after="0" w:line="480" w:lineRule="auto"/>
        <w:ind w:firstLine="720"/>
        <w:rPr>
          <w:rFonts w:cs="Times New Roman"/>
          <w:szCs w:val="24"/>
        </w:rPr>
      </w:pPr>
    </w:p>
    <w:p w:rsidR="005553AE" w:rsidRDefault="005553AE">
      <w:pPr>
        <w:shd w:val="clear" w:color="auto" w:fill="FFFFFF"/>
        <w:spacing w:after="0" w:line="480" w:lineRule="auto"/>
        <w:ind w:firstLine="720"/>
        <w:rPr>
          <w:rFonts w:cs="Times New Roman"/>
          <w:szCs w:val="24"/>
        </w:rPr>
      </w:pPr>
    </w:p>
    <w:p w:rsidR="005553AE" w:rsidRDefault="005553AE">
      <w:pPr>
        <w:shd w:val="clear" w:color="auto" w:fill="FFFFFF"/>
        <w:spacing w:after="0" w:line="480" w:lineRule="auto"/>
        <w:ind w:firstLine="720"/>
        <w:rPr>
          <w:rFonts w:cs="Times New Roman"/>
          <w:szCs w:val="24"/>
        </w:rPr>
      </w:pPr>
    </w:p>
    <w:p w:rsidR="005553AE" w:rsidRDefault="005553AE">
      <w:pPr>
        <w:shd w:val="clear" w:color="auto" w:fill="FFFFFF"/>
        <w:spacing w:after="0" w:line="480" w:lineRule="auto"/>
        <w:ind w:firstLine="720"/>
        <w:rPr>
          <w:rFonts w:cs="Times New Roman"/>
          <w:szCs w:val="24"/>
        </w:rPr>
      </w:pPr>
    </w:p>
    <w:p w:rsidR="00AB596A" w:rsidRDefault="00AB596A" w:rsidP="00AB596A">
      <w:pPr>
        <w:shd w:val="clear" w:color="auto" w:fill="FFFFFF"/>
        <w:spacing w:after="0" w:line="480" w:lineRule="auto"/>
        <w:rPr>
          <w:rFonts w:cs="Times New Roman"/>
          <w:szCs w:val="24"/>
        </w:rPr>
      </w:pPr>
    </w:p>
    <w:p w:rsidR="00AB596A" w:rsidRDefault="00AB596A" w:rsidP="00AB596A">
      <w:pPr>
        <w:shd w:val="clear" w:color="auto" w:fill="FFFFFF"/>
        <w:spacing w:after="0" w:line="480" w:lineRule="auto"/>
        <w:rPr>
          <w:rFonts w:cs="Times New Roman"/>
          <w:szCs w:val="24"/>
        </w:rPr>
      </w:pPr>
    </w:p>
    <w:p w:rsidR="005553AE" w:rsidRPr="00AB596A" w:rsidRDefault="00D5228E" w:rsidP="00AB596A">
      <w:pPr>
        <w:shd w:val="clear" w:color="auto" w:fill="FFFFFF"/>
        <w:spacing w:after="0" w:line="480" w:lineRule="auto"/>
        <w:jc w:val="center"/>
        <w:rPr>
          <w:rFonts w:cs="Times New Roman"/>
          <w:b/>
          <w:szCs w:val="24"/>
        </w:rPr>
      </w:pPr>
      <w:r w:rsidRPr="00AB596A">
        <w:rPr>
          <w:rFonts w:cs="Times New Roman"/>
          <w:b/>
          <w:szCs w:val="24"/>
        </w:rPr>
        <w:lastRenderedPageBreak/>
        <w:t>References</w:t>
      </w:r>
    </w:p>
    <w:p w:rsidR="00AB596A" w:rsidRDefault="00AB596A" w:rsidP="00AB596A">
      <w:pPr>
        <w:spacing w:after="0" w:line="480" w:lineRule="auto"/>
        <w:ind w:left="720" w:hanging="720"/>
        <w:rPr>
          <w:rFonts w:cs="Times New Roman"/>
          <w:szCs w:val="24"/>
        </w:rPr>
      </w:pPr>
      <w:r>
        <w:rPr>
          <w:rFonts w:cs="Times New Roman"/>
          <w:szCs w:val="24"/>
        </w:rPr>
        <w:t xml:space="preserve">Adkins, B. (2017) </w:t>
      </w:r>
      <w:r>
        <w:rPr>
          <w:rFonts w:cs="Times New Roman"/>
          <w:i/>
          <w:szCs w:val="24"/>
        </w:rPr>
        <w:t>A Guide to Ethics and Moral Philosophy.</w:t>
      </w:r>
      <w:r>
        <w:rPr>
          <w:rFonts w:cs="Times New Roman"/>
          <w:szCs w:val="24"/>
        </w:rPr>
        <w:t xml:space="preserve"> Edinburgh University Press</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Bandura, A. (2016).</w:t>
      </w:r>
      <w:r>
        <w:rPr>
          <w:rFonts w:cs="Times New Roman"/>
          <w:i/>
          <w:szCs w:val="24"/>
        </w:rPr>
        <w:t>Moral Disenga</w:t>
      </w:r>
      <w:bookmarkStart w:id="0" w:name="_GoBack"/>
      <w:bookmarkEnd w:id="0"/>
      <w:r>
        <w:rPr>
          <w:rFonts w:cs="Times New Roman"/>
          <w:i/>
          <w:szCs w:val="24"/>
        </w:rPr>
        <w:t>gement: How People Do Harm and Live with Themselves.</w:t>
      </w:r>
      <w:r>
        <w:rPr>
          <w:rFonts w:cs="Times New Roman"/>
          <w:szCs w:val="24"/>
        </w:rPr>
        <w:t xml:space="preserve"> Worth Publishers</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 xml:space="preserve">Barker, D. (2018). </w:t>
      </w:r>
      <w:r>
        <w:rPr>
          <w:rFonts w:cs="Times New Roman"/>
          <w:i/>
          <w:szCs w:val="24"/>
        </w:rPr>
        <w:t xml:space="preserve">Mere Morality. </w:t>
      </w:r>
      <w:r>
        <w:rPr>
          <w:rFonts w:cs="Times New Roman"/>
          <w:szCs w:val="24"/>
        </w:rPr>
        <w:t>Pitchstone Publishing (US&amp;CA)</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 xml:space="preserve">Brooks, D. (2015). </w:t>
      </w:r>
      <w:r>
        <w:rPr>
          <w:rFonts w:cs="Times New Roman"/>
          <w:i/>
          <w:szCs w:val="24"/>
        </w:rPr>
        <w:t>The Road to Character.</w:t>
      </w:r>
      <w:r>
        <w:rPr>
          <w:rFonts w:cs="Times New Roman"/>
          <w:szCs w:val="24"/>
        </w:rPr>
        <w:t xml:space="preserve"> Random House</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 xml:space="preserve">Cafferky, M. E. (2015). </w:t>
      </w:r>
      <w:r>
        <w:rPr>
          <w:rFonts w:cs="Times New Roman"/>
          <w:i/>
          <w:szCs w:val="24"/>
        </w:rPr>
        <w:t>Business Ethics in Biblical Perspective. A comprehensive introduction</w:t>
      </w:r>
      <w:r>
        <w:rPr>
          <w:rFonts w:cs="Times New Roman"/>
          <w:szCs w:val="24"/>
        </w:rPr>
        <w:t>. Intervarsity Press</w:t>
      </w:r>
    </w:p>
    <w:p w:rsidR="00AB596A" w:rsidRDefault="00AB596A" w:rsidP="00AB596A">
      <w:pPr>
        <w:spacing w:after="0" w:line="480" w:lineRule="auto"/>
        <w:ind w:left="720" w:hanging="720"/>
        <w:rPr>
          <w:rFonts w:cs="Times New Roman"/>
          <w:szCs w:val="24"/>
        </w:rPr>
      </w:pPr>
      <w:r>
        <w:rPr>
          <w:rFonts w:cs="Times New Roman"/>
          <w:szCs w:val="24"/>
        </w:rPr>
        <w:t xml:space="preserve">Cooper, T. (2019). </w:t>
      </w:r>
      <w:r>
        <w:rPr>
          <w:rFonts w:cs="Times New Roman"/>
          <w:i/>
          <w:szCs w:val="24"/>
        </w:rPr>
        <w:t>Handbook of administrative ethics.</w:t>
      </w:r>
      <w:r>
        <w:rPr>
          <w:rFonts w:cs="Times New Roman"/>
          <w:szCs w:val="24"/>
        </w:rPr>
        <w:t xml:space="preserve"> CRS Press</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 xml:space="preserve">Duska, R.F., Duska, B.S., &amp; Kury, K.W.(2018). </w:t>
      </w:r>
      <w:r>
        <w:rPr>
          <w:rFonts w:cs="Times New Roman"/>
          <w:i/>
          <w:szCs w:val="24"/>
        </w:rPr>
        <w:t>Accounting ethics</w:t>
      </w:r>
      <w:r>
        <w:rPr>
          <w:rFonts w:cs="Times New Roman"/>
          <w:szCs w:val="24"/>
        </w:rPr>
        <w:t>. John Wiley &amp; Sons</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George, W. P. (2019). Mining Morality: Prospecting for Ethics in a Wounded World.</w:t>
      </w:r>
    </w:p>
    <w:p w:rsidR="00AB596A" w:rsidRDefault="00AB596A" w:rsidP="00AB596A">
      <w:pPr>
        <w:spacing w:after="0" w:line="480" w:lineRule="auto"/>
        <w:ind w:left="720" w:hanging="720"/>
        <w:rPr>
          <w:rFonts w:cs="Times New Roman"/>
          <w:szCs w:val="24"/>
        </w:rPr>
      </w:pPr>
      <w:r>
        <w:rPr>
          <w:rFonts w:cs="Times New Roman"/>
          <w:szCs w:val="24"/>
        </w:rPr>
        <w:t>Holden, M. (2020). Morality and the Environmental Crisis</w:t>
      </w:r>
    </w:p>
    <w:p w:rsidR="00AB596A" w:rsidRDefault="00AB596A" w:rsidP="00AB596A">
      <w:pPr>
        <w:spacing w:after="0" w:line="480" w:lineRule="auto"/>
        <w:ind w:left="720" w:hanging="720"/>
        <w:rPr>
          <w:rFonts w:cs="Times New Roman"/>
          <w:szCs w:val="24"/>
        </w:rPr>
      </w:pPr>
      <w:hyperlink r:id="rId11" w:history="1">
        <w:r>
          <w:rPr>
            <w:rStyle w:val="Hyperlink"/>
            <w:rFonts w:cs="Times New Roman"/>
            <w:szCs w:val="24"/>
          </w:rPr>
          <w:t>https://www.bbc.com/ethics/introduction/intor-1.shtml</w:t>
        </w:r>
      </w:hyperlink>
    </w:p>
    <w:p w:rsidR="00AB596A" w:rsidRDefault="00AB596A" w:rsidP="00AB596A">
      <w:pPr>
        <w:spacing w:after="0" w:line="480" w:lineRule="auto"/>
        <w:ind w:left="720" w:hanging="720"/>
        <w:rPr>
          <w:rFonts w:cs="Times New Roman"/>
          <w:szCs w:val="24"/>
        </w:rPr>
      </w:pPr>
      <w:hyperlink r:id="rId12" w:history="1">
        <w:r>
          <w:rPr>
            <w:rStyle w:val="Hyperlink"/>
            <w:rFonts w:cs="Times New Roman"/>
            <w:szCs w:val="24"/>
          </w:rPr>
          <w:t>https://www.ethicssage.com/2017/03/why-do-we-need-ethics.html</w:t>
        </w:r>
      </w:hyperlink>
    </w:p>
    <w:p w:rsidR="00AB596A" w:rsidRDefault="00AB596A" w:rsidP="00AB596A">
      <w:pPr>
        <w:spacing w:after="0" w:line="480" w:lineRule="auto"/>
        <w:ind w:left="720" w:hanging="720"/>
        <w:rPr>
          <w:rFonts w:cs="Times New Roman"/>
          <w:szCs w:val="24"/>
        </w:rPr>
      </w:pPr>
      <w:hyperlink r:id="rId13" w:history="1">
        <w:r>
          <w:rPr>
            <w:rStyle w:val="Hyperlink"/>
            <w:rFonts w:cs="Times New Roman"/>
            <w:szCs w:val="24"/>
          </w:rPr>
          <w:t>https://www.ethicssage.com/2018/09/ethics-in-personal-life.html</w:t>
        </w:r>
      </w:hyperlink>
    </w:p>
    <w:p w:rsidR="00AB596A" w:rsidRDefault="00AB596A" w:rsidP="00AB596A">
      <w:pPr>
        <w:spacing w:after="0" w:line="480" w:lineRule="auto"/>
        <w:ind w:left="720" w:hanging="720"/>
        <w:rPr>
          <w:rFonts w:cs="Times New Roman"/>
          <w:szCs w:val="24"/>
        </w:rPr>
      </w:pPr>
      <w:r>
        <w:rPr>
          <w:rFonts w:cs="Times New Roman"/>
          <w:szCs w:val="24"/>
        </w:rPr>
        <w:t xml:space="preserve">Kagan, S.(2018). </w:t>
      </w:r>
      <w:r>
        <w:rPr>
          <w:rFonts w:cs="Times New Roman"/>
          <w:i/>
          <w:szCs w:val="24"/>
        </w:rPr>
        <w:t>Normative ethics.</w:t>
      </w:r>
      <w:r>
        <w:rPr>
          <w:rFonts w:cs="Times New Roman"/>
          <w:szCs w:val="24"/>
        </w:rPr>
        <w:t xml:space="preserve"> Routledge</w:t>
      </w:r>
    </w:p>
    <w:p w:rsidR="00AB596A" w:rsidRDefault="00AB596A" w:rsidP="00AB596A">
      <w:pPr>
        <w:spacing w:after="0" w:line="480" w:lineRule="auto"/>
        <w:ind w:left="720" w:hanging="720"/>
        <w:rPr>
          <w:rFonts w:cs="Times New Roman"/>
          <w:szCs w:val="24"/>
        </w:rPr>
      </w:pPr>
      <w:r>
        <w:rPr>
          <w:rFonts w:cs="Times New Roman"/>
          <w:szCs w:val="24"/>
        </w:rPr>
        <w:t xml:space="preserve">Lusk, E.(2018). Attitude Matters: The Inadequacy of Consequentialist Ethical Practice. </w:t>
      </w:r>
      <w:r>
        <w:rPr>
          <w:rFonts w:cs="Times New Roman"/>
          <w:i/>
          <w:szCs w:val="24"/>
        </w:rPr>
        <w:t>Res Cogitans, 9</w:t>
      </w:r>
      <w:r>
        <w:rPr>
          <w:rFonts w:cs="Times New Roman"/>
          <w:szCs w:val="24"/>
        </w:rPr>
        <w:t>(1),7</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 xml:space="preserve">MacIntyre, A. (2016). </w:t>
      </w:r>
      <w:r>
        <w:rPr>
          <w:rFonts w:cs="Times New Roman"/>
          <w:i/>
          <w:szCs w:val="24"/>
        </w:rPr>
        <w:t>Ethics in the Conflicts of Modernity: An essay on desire, practical reasoning, and narrative</w:t>
      </w:r>
      <w:r>
        <w:rPr>
          <w:rFonts w:cs="Times New Roman"/>
          <w:szCs w:val="24"/>
        </w:rPr>
        <w:t>. Cambridge University Press</w:t>
      </w:r>
    </w:p>
    <w:p w:rsidR="00AB596A" w:rsidRDefault="00AB596A" w:rsidP="00AB596A">
      <w:pPr>
        <w:spacing w:after="0" w:line="480" w:lineRule="auto"/>
        <w:ind w:left="720" w:hanging="720"/>
        <w:rPr>
          <w:rFonts w:cs="Times New Roman"/>
          <w:szCs w:val="24"/>
        </w:rPr>
      </w:pPr>
      <w:r>
        <w:rPr>
          <w:rFonts w:cs="Times New Roman"/>
          <w:szCs w:val="24"/>
        </w:rPr>
        <w:t xml:space="preserve">Meskell, L., &amp; Pels, P.(Eds.). (2020). </w:t>
      </w:r>
      <w:r>
        <w:rPr>
          <w:rFonts w:cs="Times New Roman"/>
          <w:i/>
          <w:szCs w:val="24"/>
        </w:rPr>
        <w:t>Embedding ethics</w:t>
      </w:r>
      <w:r>
        <w:rPr>
          <w:rFonts w:cs="Times New Roman"/>
          <w:szCs w:val="24"/>
        </w:rPr>
        <w:t>. Routledge</w:t>
      </w:r>
    </w:p>
    <w:p w:rsidR="00AB596A" w:rsidRDefault="00AB596A" w:rsidP="00AB596A">
      <w:pPr>
        <w:shd w:val="clear" w:color="auto" w:fill="FFFFFF"/>
        <w:spacing w:after="0" w:line="480" w:lineRule="auto"/>
        <w:ind w:left="720" w:hanging="720"/>
        <w:rPr>
          <w:rFonts w:cs="Times New Roman"/>
          <w:szCs w:val="24"/>
        </w:rPr>
      </w:pPr>
      <w:r>
        <w:rPr>
          <w:rFonts w:cs="Times New Roman"/>
          <w:szCs w:val="24"/>
        </w:rPr>
        <w:t xml:space="preserve">Rae, S. (2018). Moral Choices: </w:t>
      </w:r>
      <w:r>
        <w:rPr>
          <w:rFonts w:cs="Times New Roman"/>
          <w:i/>
          <w:szCs w:val="24"/>
        </w:rPr>
        <w:t>An Introduction to Ethics</w:t>
      </w:r>
      <w:r>
        <w:rPr>
          <w:rFonts w:cs="Times New Roman"/>
          <w:szCs w:val="24"/>
        </w:rPr>
        <w:t>. Zondervan Academic</w:t>
      </w:r>
    </w:p>
    <w:p w:rsidR="00AB596A" w:rsidRDefault="00AB596A" w:rsidP="00AB596A">
      <w:pPr>
        <w:spacing w:after="0" w:line="480" w:lineRule="auto"/>
        <w:ind w:left="720" w:hanging="720"/>
        <w:rPr>
          <w:rFonts w:cs="Times New Roman"/>
          <w:szCs w:val="24"/>
        </w:rPr>
      </w:pPr>
      <w:r>
        <w:rPr>
          <w:rFonts w:cs="Times New Roman"/>
          <w:szCs w:val="24"/>
        </w:rPr>
        <w:t xml:space="preserve">Solomon, W.D.(2017). Early Virtue Ethics. </w:t>
      </w:r>
      <w:r>
        <w:rPr>
          <w:rFonts w:cs="Times New Roman"/>
          <w:i/>
          <w:szCs w:val="24"/>
        </w:rPr>
        <w:t>The Oxford Handbook of Virtue</w:t>
      </w:r>
      <w:r>
        <w:rPr>
          <w:rFonts w:cs="Times New Roman"/>
          <w:szCs w:val="24"/>
        </w:rPr>
        <w:t>, 303</w:t>
      </w:r>
    </w:p>
    <w:p w:rsidR="00AB596A" w:rsidRDefault="00AB596A" w:rsidP="00AB596A">
      <w:pPr>
        <w:spacing w:after="0" w:line="480" w:lineRule="auto"/>
        <w:ind w:left="720" w:hanging="720"/>
        <w:rPr>
          <w:rFonts w:cs="Times New Roman"/>
          <w:szCs w:val="24"/>
        </w:rPr>
      </w:pPr>
      <w:r>
        <w:rPr>
          <w:rFonts w:cs="Times New Roman"/>
          <w:szCs w:val="24"/>
        </w:rPr>
        <w:lastRenderedPageBreak/>
        <w:t xml:space="preserve">Sri, E. (2017). </w:t>
      </w:r>
      <w:r>
        <w:rPr>
          <w:rFonts w:cs="Times New Roman"/>
          <w:i/>
          <w:szCs w:val="24"/>
        </w:rPr>
        <w:t>Who Am I to Judge? Responding to Relativism with Logic and Love.</w:t>
      </w:r>
      <w:r>
        <w:rPr>
          <w:rFonts w:cs="Times New Roman"/>
          <w:szCs w:val="24"/>
        </w:rPr>
        <w:t xml:space="preserve"> Ignatius Press</w:t>
      </w:r>
    </w:p>
    <w:p w:rsidR="00AB596A" w:rsidRDefault="00AB596A" w:rsidP="00AB596A">
      <w:pPr>
        <w:spacing w:after="0" w:line="480" w:lineRule="auto"/>
        <w:ind w:left="720" w:hanging="720"/>
        <w:rPr>
          <w:rFonts w:cs="Times New Roman"/>
          <w:szCs w:val="24"/>
        </w:rPr>
      </w:pPr>
      <w:r>
        <w:rPr>
          <w:rFonts w:cs="Times New Roman"/>
          <w:szCs w:val="24"/>
        </w:rPr>
        <w:t xml:space="preserve">Winch, P.(2020). </w:t>
      </w:r>
      <w:r>
        <w:rPr>
          <w:rFonts w:cs="Times New Roman"/>
          <w:i/>
          <w:szCs w:val="24"/>
        </w:rPr>
        <w:t>Ethics and action</w:t>
      </w:r>
      <w:r>
        <w:rPr>
          <w:rFonts w:cs="Times New Roman"/>
          <w:szCs w:val="24"/>
        </w:rPr>
        <w:t>. Routledge</w:t>
      </w:r>
    </w:p>
    <w:p w:rsidR="005553AE" w:rsidRDefault="00D5228E">
      <w:pPr>
        <w:shd w:val="clear" w:color="auto" w:fill="FFFFFF"/>
        <w:spacing w:after="0" w:line="480" w:lineRule="auto"/>
        <w:ind w:left="284" w:hanging="284"/>
        <w:rPr>
          <w:rFonts w:eastAsia="Times New Roman" w:cs="Times New Roman"/>
          <w:color w:val="222222"/>
          <w:szCs w:val="24"/>
        </w:rPr>
      </w:pPr>
      <w:hyperlink r:id="rId14" w:tgtFrame="_blank" w:history="1">
        <w:r>
          <w:rPr>
            <w:rFonts w:eastAsia="Times New Roman" w:cs="Times New Roman"/>
            <w:color w:val="0069AF"/>
            <w:szCs w:val="24"/>
          </w:rPr>
          <w:br/>
        </w:r>
      </w:hyperlink>
    </w:p>
    <w:p w:rsidR="005553AE" w:rsidRDefault="00D5228E">
      <w:pPr>
        <w:shd w:val="clear" w:color="auto" w:fill="FFFFFF"/>
        <w:spacing w:after="0" w:line="480" w:lineRule="auto"/>
        <w:ind w:left="284" w:hanging="284"/>
        <w:rPr>
          <w:rFonts w:eastAsia="Times New Roman" w:cs="Times New Roman"/>
          <w:color w:val="004480"/>
          <w:szCs w:val="24"/>
        </w:rPr>
      </w:pPr>
      <w:r>
        <w:rPr>
          <w:rFonts w:eastAsia="Times New Roman" w:cs="Times New Roman"/>
          <w:color w:val="222222"/>
          <w:szCs w:val="24"/>
        </w:rPr>
        <w:fldChar w:fldCharType="begin"/>
      </w:r>
      <w:r>
        <w:rPr>
          <w:rFonts w:eastAsia="Times New Roman" w:cs="Times New Roman"/>
          <w:color w:val="222222"/>
          <w:szCs w:val="24"/>
        </w:rPr>
        <w:instrText xml:space="preserve"> HYPERLINK "https://www.amazon.com/Ethics-Conflicts-Modernity-Practical-Reasoning/dp/110717645X?tag=uuid10-20" \t "_blank" </w:instrText>
      </w:r>
      <w:r>
        <w:rPr>
          <w:rFonts w:eastAsia="Times New Roman" w:cs="Times New Roman"/>
          <w:color w:val="222222"/>
          <w:szCs w:val="24"/>
        </w:rPr>
        <w:fldChar w:fldCharType="separate"/>
      </w:r>
    </w:p>
    <w:p w:rsidR="005553AE" w:rsidRDefault="00D5228E">
      <w:pPr>
        <w:shd w:val="clear" w:color="auto" w:fill="FFFFFF"/>
        <w:spacing w:after="0" w:line="480" w:lineRule="auto"/>
        <w:ind w:left="284" w:hanging="284"/>
        <w:rPr>
          <w:rFonts w:eastAsia="Times New Roman" w:cs="Times New Roman"/>
          <w:color w:val="222222"/>
          <w:szCs w:val="24"/>
        </w:rPr>
      </w:pPr>
      <w:r>
        <w:rPr>
          <w:rFonts w:eastAsia="Times New Roman" w:cs="Times New Roman"/>
          <w:color w:val="222222"/>
          <w:szCs w:val="24"/>
        </w:rPr>
        <w:fldChar w:fldCharType="end"/>
      </w:r>
    </w:p>
    <w:p w:rsidR="005553AE" w:rsidRDefault="005553AE">
      <w:pPr>
        <w:spacing w:after="0" w:line="480" w:lineRule="auto"/>
        <w:ind w:left="284" w:hanging="284"/>
        <w:contextualSpacing/>
        <w:rPr>
          <w:rFonts w:cs="Times New Roman"/>
          <w:szCs w:val="24"/>
        </w:rPr>
      </w:pPr>
    </w:p>
    <w:p w:rsidR="005553AE" w:rsidRDefault="005553AE">
      <w:pPr>
        <w:spacing w:after="0" w:line="480" w:lineRule="auto"/>
        <w:ind w:left="284" w:hanging="284"/>
        <w:rPr>
          <w:rFonts w:cs="Times New Roman"/>
          <w:szCs w:val="24"/>
        </w:rPr>
      </w:pPr>
    </w:p>
    <w:sectPr w:rsidR="005553AE">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28E" w:rsidRDefault="00D5228E">
      <w:pPr>
        <w:spacing w:after="0" w:line="240" w:lineRule="auto"/>
      </w:pPr>
      <w:r>
        <w:separator/>
      </w:r>
    </w:p>
  </w:endnote>
  <w:endnote w:type="continuationSeparator" w:id="0">
    <w:p w:rsidR="00D5228E" w:rsidRDefault="00D52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28E" w:rsidRDefault="00D5228E">
      <w:pPr>
        <w:spacing w:after="0" w:line="240" w:lineRule="auto"/>
      </w:pPr>
      <w:r>
        <w:separator/>
      </w:r>
    </w:p>
  </w:footnote>
  <w:footnote w:type="continuationSeparator" w:id="0">
    <w:p w:rsidR="00D5228E" w:rsidRDefault="00D52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3AE" w:rsidRDefault="00D5228E">
    <w:pPr>
      <w:pStyle w:val="Header"/>
      <w:jc w:val="right"/>
    </w:pPr>
    <w:r>
      <w:fldChar w:fldCharType="begin"/>
    </w:r>
    <w:r>
      <w:instrText xml:space="preserve"> PAGE   \* MERGEFORMAT </w:instrText>
    </w:r>
    <w:r>
      <w:fldChar w:fldCharType="separate"/>
    </w:r>
    <w:r w:rsidR="00AB596A">
      <w:rPr>
        <w:noProof/>
      </w:rPr>
      <w:t>13</w:t>
    </w:r>
    <w:r>
      <w:rPr>
        <w:noProof/>
      </w:rPr>
      <w:fldChar w:fldCharType="end"/>
    </w:r>
  </w:p>
  <w:p w:rsidR="005553AE" w:rsidRDefault="005553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ECD8D038"/>
    <w:lvl w:ilvl="0" w:tplc="EA265AD6">
      <w:start w:val="7370"/>
      <w:numFmt w:val="bullet"/>
      <w:lvlText w:val=""/>
      <w:lvlJc w:val="left"/>
      <w:pPr>
        <w:ind w:left="720" w:hanging="360"/>
      </w:pPr>
      <w:rPr>
        <w:rFonts w:ascii="Symbol" w:eastAsia="SimSun" w:hAnsi="Symbol" w:cs="Times" w:hint="default"/>
      </w:rPr>
    </w:lvl>
    <w:lvl w:ilvl="1" w:tplc="04090003">
      <w:start w:val="1"/>
      <w:numFmt w:val="bullet"/>
      <w:lvlText w:val="o"/>
      <w:lvlJc w:val="left"/>
      <w:pPr>
        <w:ind w:left="1440" w:hanging="360"/>
      </w:pPr>
      <w:rPr>
        <w:rFonts w:ascii="Courier New" w:hAnsi="Courier New" w:hint="default"/>
      </w:rPr>
    </w:lvl>
    <w:lvl w:ilvl="2" w:tplc="98C8BAA6">
      <w:start w:val="1"/>
      <w:numFmt w:val="decimal"/>
      <w:lvlText w:val="%3."/>
      <w:lvlJc w:val="left"/>
      <w:pPr>
        <w:ind w:left="2160" w:hanging="360"/>
      </w:pPr>
      <w:rPr>
        <w:rFonts w:ascii="Times New Roman" w:eastAsia="Calibri" w:hAnsi="Times New Roman" w:cs="SimSun"/>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3738B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5CCA2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3AE"/>
    <w:rsid w:val="005553AE"/>
    <w:rsid w:val="00AB596A"/>
    <w:rsid w:val="00D52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hAnsi="Times New Roman"/>
      <w:sz w:val="24"/>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hAnsi="Times New Roman"/>
      <w:sz w:val="24"/>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bbc.com/ethics/introduction/intor-1.shtml" TargetMode="External"/><Relationship Id="rId13" Type="http://schemas.openxmlformats.org/officeDocument/2006/relationships/hyperlink" Target="https://www.ethicssage.com/2018/09/ethics-in-personal-life.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ethicssage.com/2017/03/why-do-we-need-ethic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bbc.com/ethics/introduction/intor-1.s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thicssage.com/2017/03/why-do-we-need-ethics.html" TargetMode="External"/><Relationship Id="rId4" Type="http://schemas.openxmlformats.org/officeDocument/2006/relationships/settings" Target="settings.xml"/><Relationship Id="rId9" Type="http://schemas.openxmlformats.org/officeDocument/2006/relationships/hyperlink" Target="https://www.ethicssage.com/2018/09/ethics-in-personal-life.html" TargetMode="External"/><Relationship Id="rId14" Type="http://schemas.openxmlformats.org/officeDocument/2006/relationships/hyperlink" Target="https://www.amazon.com/Ethics-Conflicts-Modernity-Practical-Reasoning/dp/110717645X?tag=uuid1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3547</Words>
  <Characters>20218</Characters>
  <Application>Microsoft Office Word</Application>
  <DocSecurity>0</DocSecurity>
  <Lines>168</Lines>
  <Paragraphs>47</Paragraphs>
  <ScaleCrop>false</ScaleCrop>
  <Company>Liberty University</Company>
  <LinksUpToDate>false</LinksUpToDate>
  <CharactersWithSpaces>23718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McClendon, Philip A (Christian Leadership &amp; Church Min.)</dc:creator>
  <cp:lastModifiedBy>Kamande</cp:lastModifiedBy>
  <cp:revision>74</cp:revision>
  <dcterms:created xsi:type="dcterms:W3CDTF">2020-09-19T09:07:00Z</dcterms:created>
  <dcterms:modified xsi:type="dcterms:W3CDTF">2020-09-20T13:38:00Z</dcterms:modified>
</cp:coreProperties>
</file>