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888BD1" w14:textId="77777777" w:rsidR="00CD47DA" w:rsidRDefault="00CD47DA" w:rsidP="00144854">
      <w:pPr>
        <w:spacing w:line="480" w:lineRule="auto"/>
        <w:jc w:val="center"/>
        <w:rPr>
          <w:rFonts w:ascii="Times New Roman" w:eastAsia="Arial" w:hAnsi="Times New Roman" w:cs="Times New Roman"/>
          <w:b/>
          <w:sz w:val="24"/>
          <w:szCs w:val="24"/>
        </w:rPr>
      </w:pPr>
      <w:bookmarkStart w:id="0" w:name="_GoBack"/>
      <w:bookmarkEnd w:id="0"/>
    </w:p>
    <w:p w14:paraId="60979377" w14:textId="77777777" w:rsidR="00CD47DA" w:rsidRDefault="00CD47DA" w:rsidP="00144854">
      <w:pPr>
        <w:spacing w:line="480" w:lineRule="auto"/>
        <w:jc w:val="center"/>
        <w:rPr>
          <w:rFonts w:ascii="Times New Roman" w:eastAsia="Arial" w:hAnsi="Times New Roman" w:cs="Times New Roman"/>
          <w:b/>
          <w:sz w:val="24"/>
          <w:szCs w:val="24"/>
        </w:rPr>
      </w:pPr>
    </w:p>
    <w:p w14:paraId="7962850F" w14:textId="6D6897E1" w:rsidR="00144854" w:rsidRDefault="00144854" w:rsidP="00144854">
      <w:pPr>
        <w:spacing w:line="480" w:lineRule="auto"/>
        <w:jc w:val="center"/>
        <w:rPr>
          <w:rFonts w:ascii="Times New Roman" w:eastAsia="Times New Roman" w:hAnsi="Times New Roman" w:cs="Times New Roman"/>
          <w:sz w:val="24"/>
          <w:szCs w:val="24"/>
        </w:rPr>
      </w:pPr>
      <w:r>
        <w:rPr>
          <w:rFonts w:ascii="Times New Roman" w:eastAsia="Arial" w:hAnsi="Times New Roman" w:cs="Times New Roman"/>
          <w:b/>
          <w:sz w:val="24"/>
          <w:szCs w:val="24"/>
        </w:rPr>
        <w:t>Ethics and Decision-Making in the VA Healthcare System</w:t>
      </w:r>
    </w:p>
    <w:p w14:paraId="762E0416" w14:textId="77777777" w:rsidR="00144854" w:rsidRDefault="00144854" w:rsidP="00A95AD4">
      <w:pPr>
        <w:spacing w:line="480" w:lineRule="auto"/>
        <w:jc w:val="center"/>
        <w:rPr>
          <w:rFonts w:ascii="Times New Roman" w:eastAsia="Arial" w:hAnsi="Times New Roman" w:cs="Times New Roman"/>
          <w:b/>
          <w:sz w:val="24"/>
          <w:szCs w:val="24"/>
        </w:rPr>
      </w:pPr>
    </w:p>
    <w:p w14:paraId="1B45E55D" w14:textId="77777777" w:rsidR="00144854" w:rsidRDefault="00144854" w:rsidP="00A95AD4">
      <w:pPr>
        <w:spacing w:line="480" w:lineRule="auto"/>
        <w:jc w:val="center"/>
        <w:rPr>
          <w:rFonts w:ascii="Times New Roman" w:eastAsia="Arial" w:hAnsi="Times New Roman" w:cs="Times New Roman"/>
          <w:b/>
          <w:sz w:val="24"/>
          <w:szCs w:val="24"/>
        </w:rPr>
      </w:pPr>
    </w:p>
    <w:p w14:paraId="488E6D00" w14:textId="74D5D007" w:rsidR="00144854" w:rsidRDefault="00144854" w:rsidP="00A95AD4">
      <w:pPr>
        <w:spacing w:line="48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Student’s Name</w:t>
      </w:r>
    </w:p>
    <w:p w14:paraId="499A8F2F" w14:textId="0E9102DE" w:rsidR="00144854" w:rsidRDefault="00144854" w:rsidP="00A95AD4">
      <w:pPr>
        <w:spacing w:line="48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Institution</w:t>
      </w:r>
    </w:p>
    <w:p w14:paraId="255F2B18" w14:textId="4B36D687" w:rsidR="00144854" w:rsidRDefault="00144854" w:rsidP="00A95AD4">
      <w:pPr>
        <w:spacing w:line="48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Professor’s Name</w:t>
      </w:r>
    </w:p>
    <w:p w14:paraId="11D0C7CC" w14:textId="4DBCE3C2" w:rsidR="00144854" w:rsidRDefault="00144854" w:rsidP="00A95AD4">
      <w:pPr>
        <w:spacing w:line="48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Course Title</w:t>
      </w:r>
    </w:p>
    <w:p w14:paraId="627A5FCB" w14:textId="7DD24CC1" w:rsidR="00144854" w:rsidRPr="00144854" w:rsidRDefault="00144854" w:rsidP="00A95AD4">
      <w:pPr>
        <w:spacing w:line="480" w:lineRule="auto"/>
        <w:jc w:val="center"/>
        <w:rPr>
          <w:rFonts w:ascii="Times New Roman" w:eastAsia="Arial" w:hAnsi="Times New Roman" w:cs="Times New Roman"/>
          <w:sz w:val="24"/>
          <w:szCs w:val="24"/>
        </w:rPr>
      </w:pPr>
      <w:r>
        <w:rPr>
          <w:rFonts w:ascii="Times New Roman" w:eastAsia="Arial" w:hAnsi="Times New Roman" w:cs="Times New Roman"/>
          <w:sz w:val="24"/>
          <w:szCs w:val="24"/>
        </w:rPr>
        <w:t xml:space="preserve">Date </w:t>
      </w:r>
    </w:p>
    <w:p w14:paraId="72C07B4E" w14:textId="77777777" w:rsidR="00144854" w:rsidRDefault="00144854">
      <w:pPr>
        <w:spacing w:after="160" w:line="480" w:lineRule="auto"/>
        <w:ind w:firstLine="720"/>
        <w:rPr>
          <w:rFonts w:ascii="Times New Roman" w:eastAsia="Arial" w:hAnsi="Times New Roman" w:cs="Times New Roman"/>
          <w:b/>
          <w:sz w:val="24"/>
          <w:szCs w:val="24"/>
        </w:rPr>
      </w:pPr>
      <w:r>
        <w:rPr>
          <w:rFonts w:ascii="Times New Roman" w:eastAsia="Arial" w:hAnsi="Times New Roman" w:cs="Times New Roman"/>
          <w:b/>
          <w:sz w:val="24"/>
          <w:szCs w:val="24"/>
        </w:rPr>
        <w:br w:type="page"/>
      </w:r>
    </w:p>
    <w:p w14:paraId="6A7031AA" w14:textId="07D78971" w:rsidR="00A95AD4" w:rsidRDefault="00A95AD4" w:rsidP="00A95AD4">
      <w:pPr>
        <w:spacing w:line="480" w:lineRule="auto"/>
        <w:jc w:val="center"/>
        <w:rPr>
          <w:rFonts w:ascii="Times New Roman" w:eastAsia="Times New Roman" w:hAnsi="Times New Roman" w:cs="Times New Roman"/>
          <w:sz w:val="24"/>
          <w:szCs w:val="24"/>
        </w:rPr>
      </w:pPr>
      <w:r>
        <w:rPr>
          <w:rFonts w:ascii="Times New Roman" w:eastAsia="Arial" w:hAnsi="Times New Roman" w:cs="Times New Roman"/>
          <w:b/>
          <w:sz w:val="24"/>
          <w:szCs w:val="24"/>
        </w:rPr>
        <w:lastRenderedPageBreak/>
        <w:t>Ethics and Decision-Making in the VA Healthcare System</w:t>
      </w:r>
    </w:p>
    <w:p w14:paraId="3D88E40E" w14:textId="5A740B8D" w:rsidR="00EE0D91" w:rsidRDefault="00A95AD4" w:rsidP="00BF1934">
      <w:pPr>
        <w:tabs>
          <w:tab w:val="left" w:pos="261"/>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Ethics and leadership </w:t>
      </w:r>
      <w:r w:rsidR="00052F2F">
        <w:rPr>
          <w:rFonts w:ascii="Times New Roman" w:eastAsia="Arial" w:hAnsi="Times New Roman" w:cs="Times New Roman"/>
          <w:sz w:val="24"/>
          <w:szCs w:val="24"/>
        </w:rPr>
        <w:t>constitute some of the major issues</w:t>
      </w:r>
      <w:r>
        <w:rPr>
          <w:rFonts w:ascii="Times New Roman" w:eastAsia="Arial" w:hAnsi="Times New Roman" w:cs="Times New Roman"/>
          <w:sz w:val="24"/>
          <w:szCs w:val="24"/>
        </w:rPr>
        <w:t xml:space="preserve"> </w:t>
      </w:r>
      <w:r w:rsidR="009C0211">
        <w:rPr>
          <w:rFonts w:ascii="Times New Roman" w:eastAsia="Arial" w:hAnsi="Times New Roman" w:cs="Times New Roman"/>
          <w:sz w:val="24"/>
          <w:szCs w:val="24"/>
        </w:rPr>
        <w:t>that</w:t>
      </w:r>
      <w:r>
        <w:rPr>
          <w:rFonts w:ascii="Times New Roman" w:eastAsia="Arial" w:hAnsi="Times New Roman" w:cs="Times New Roman"/>
          <w:sz w:val="24"/>
          <w:szCs w:val="24"/>
        </w:rPr>
        <w:t xml:space="preserve"> are frequently used together. Specifically, leadership depends on ethics to enhance </w:t>
      </w:r>
      <w:r w:rsidR="009C0211">
        <w:rPr>
          <w:rFonts w:ascii="Times New Roman" w:eastAsia="Arial" w:hAnsi="Times New Roman" w:cs="Times New Roman"/>
          <w:sz w:val="24"/>
          <w:szCs w:val="24"/>
        </w:rPr>
        <w:t xml:space="preserve">the </w:t>
      </w:r>
      <w:r>
        <w:rPr>
          <w:rFonts w:ascii="Times New Roman" w:eastAsia="Arial" w:hAnsi="Times New Roman" w:cs="Times New Roman"/>
          <w:sz w:val="24"/>
          <w:szCs w:val="24"/>
        </w:rPr>
        <w:t xml:space="preserve">portfolio. Enhancing the </w:t>
      </w:r>
      <w:r w:rsidR="009C0211">
        <w:rPr>
          <w:rFonts w:ascii="Times New Roman" w:eastAsia="Arial" w:hAnsi="Times New Roman" w:cs="Times New Roman"/>
          <w:sz w:val="24"/>
          <w:szCs w:val="24"/>
        </w:rPr>
        <w:t>organization's leaders' capability requires that its leaders adopt ethical practices that translate into decision-</w:t>
      </w:r>
      <w:r>
        <w:rPr>
          <w:rFonts w:ascii="Times New Roman" w:eastAsia="Arial" w:hAnsi="Times New Roman" w:cs="Times New Roman"/>
          <w:sz w:val="24"/>
          <w:szCs w:val="24"/>
        </w:rPr>
        <w:t xml:space="preserve">making. </w:t>
      </w:r>
      <w:r w:rsidR="009C0211">
        <w:rPr>
          <w:rFonts w:ascii="Times New Roman" w:eastAsia="Arial" w:hAnsi="Times New Roman" w:cs="Times New Roman"/>
          <w:sz w:val="24"/>
          <w:szCs w:val="24"/>
        </w:rPr>
        <w:t>Ethics governs an individual's professional and personal behavior</w:t>
      </w:r>
      <w:r>
        <w:rPr>
          <w:rFonts w:ascii="Times New Roman" w:eastAsia="Arial" w:hAnsi="Times New Roman" w:cs="Times New Roman"/>
          <w:sz w:val="24"/>
          <w:szCs w:val="24"/>
        </w:rPr>
        <w:t xml:space="preserve">. Thus, </w:t>
      </w:r>
      <w:r w:rsidR="000A3918">
        <w:rPr>
          <w:rFonts w:ascii="Times New Roman" w:eastAsia="Arial" w:hAnsi="Times New Roman" w:cs="Times New Roman"/>
          <w:sz w:val="24"/>
          <w:szCs w:val="24"/>
        </w:rPr>
        <w:t>in workplaces that require making tough and robust decisions, ethical deci</w:t>
      </w:r>
      <w:r w:rsidR="00BF1934">
        <w:rPr>
          <w:rFonts w:ascii="Times New Roman" w:eastAsia="Arial" w:hAnsi="Times New Roman" w:cs="Times New Roman"/>
          <w:sz w:val="24"/>
          <w:szCs w:val="24"/>
        </w:rPr>
        <w:t xml:space="preserve">sion-making is highly favored and required. In all management levels, the principles of ethics have always proved instrumental and critical. By using ethical principles in decision-making, a leader </w:t>
      </w:r>
      <w:r w:rsidR="009C0211">
        <w:rPr>
          <w:rFonts w:ascii="Times New Roman" w:eastAsia="Arial" w:hAnsi="Times New Roman" w:cs="Times New Roman"/>
          <w:sz w:val="24"/>
          <w:szCs w:val="24"/>
        </w:rPr>
        <w:t>can have various perspectives on the different issues such as reason, social, dimension, and</w:t>
      </w:r>
      <w:r w:rsidR="00BF1934">
        <w:rPr>
          <w:rFonts w:ascii="Times New Roman" w:eastAsia="Arial" w:hAnsi="Times New Roman" w:cs="Times New Roman"/>
          <w:sz w:val="24"/>
          <w:szCs w:val="24"/>
        </w:rPr>
        <w:t xml:space="preserve"> obedience, among others. Decision-making in healthcare uses such ethical principles as nonmaleficence, justice, autonomy, and beneficence. Therefore, </w:t>
      </w:r>
      <w:r w:rsidR="009C0211">
        <w:rPr>
          <w:rFonts w:ascii="Times New Roman" w:eastAsia="Arial" w:hAnsi="Times New Roman" w:cs="Times New Roman"/>
          <w:sz w:val="24"/>
          <w:szCs w:val="24"/>
        </w:rPr>
        <w:t>leaders need</w:t>
      </w:r>
      <w:r w:rsidR="00BF1934">
        <w:rPr>
          <w:rFonts w:ascii="Times New Roman" w:eastAsia="Arial" w:hAnsi="Times New Roman" w:cs="Times New Roman"/>
          <w:sz w:val="24"/>
          <w:szCs w:val="24"/>
        </w:rPr>
        <w:t xml:space="preserve"> to make decisions that adhere to the ethical practices and culture in the organization. </w:t>
      </w:r>
    </w:p>
    <w:p w14:paraId="4A3E6884" w14:textId="77777777" w:rsidR="00BF1934" w:rsidRDefault="00BF1934" w:rsidP="00BF1934">
      <w:pPr>
        <w:tabs>
          <w:tab w:val="left" w:pos="261"/>
        </w:tabs>
        <w:spacing w:line="480" w:lineRule="auto"/>
        <w:rPr>
          <w:rFonts w:ascii="Times New Roman" w:eastAsia="Arial" w:hAnsi="Times New Roman" w:cs="Times New Roman"/>
          <w:b/>
          <w:sz w:val="24"/>
          <w:szCs w:val="24"/>
        </w:rPr>
      </w:pPr>
      <w:r>
        <w:rPr>
          <w:rFonts w:ascii="Times New Roman" w:eastAsia="Arial" w:hAnsi="Times New Roman" w:cs="Times New Roman"/>
          <w:b/>
          <w:sz w:val="24"/>
          <w:szCs w:val="24"/>
        </w:rPr>
        <w:t>Analysis the Problems at the VA Relative to Ethical Decision-making Practices</w:t>
      </w:r>
    </w:p>
    <w:p w14:paraId="31C28FD5" w14:textId="7DA28DC0" w:rsidR="00A44324" w:rsidRDefault="00BF2EB9" w:rsidP="00A44324">
      <w:pPr>
        <w:tabs>
          <w:tab w:val="left" w:pos="261"/>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Some issues that affected Veterans Affairs (VS) pertained </w:t>
      </w:r>
      <w:r w:rsidR="009C0211">
        <w:rPr>
          <w:rFonts w:ascii="Times New Roman" w:eastAsia="Arial" w:hAnsi="Times New Roman" w:cs="Times New Roman"/>
          <w:sz w:val="24"/>
          <w:szCs w:val="24"/>
        </w:rPr>
        <w:t xml:space="preserve">to </w:t>
      </w:r>
      <w:r w:rsidR="00895CA7">
        <w:rPr>
          <w:rFonts w:ascii="Times New Roman" w:eastAsia="Arial" w:hAnsi="Times New Roman" w:cs="Times New Roman"/>
          <w:sz w:val="24"/>
          <w:szCs w:val="24"/>
        </w:rPr>
        <w:t xml:space="preserve">Ethical decision-making within the organization. </w:t>
      </w:r>
      <w:r w:rsidR="00A27168">
        <w:rPr>
          <w:rFonts w:ascii="Times New Roman" w:eastAsia="Arial" w:hAnsi="Times New Roman" w:cs="Times New Roman"/>
          <w:sz w:val="24"/>
          <w:szCs w:val="24"/>
        </w:rPr>
        <w:t xml:space="preserve">This </w:t>
      </w:r>
      <w:r w:rsidR="009C0211">
        <w:rPr>
          <w:rFonts w:ascii="Times New Roman" w:eastAsia="Arial" w:hAnsi="Times New Roman" w:cs="Times New Roman"/>
          <w:sz w:val="24"/>
          <w:szCs w:val="24"/>
        </w:rPr>
        <w:t>A</w:t>
      </w:r>
      <w:r w:rsidR="00A27168">
        <w:rPr>
          <w:rFonts w:ascii="Times New Roman" w:eastAsia="Arial" w:hAnsi="Times New Roman" w:cs="Times New Roman"/>
          <w:sz w:val="24"/>
          <w:szCs w:val="24"/>
        </w:rPr>
        <w:t>gency</w:t>
      </w:r>
      <w:r w:rsidR="009C0211">
        <w:rPr>
          <w:rFonts w:ascii="Times New Roman" w:eastAsia="Arial" w:hAnsi="Times New Roman" w:cs="Times New Roman"/>
          <w:sz w:val="24"/>
          <w:szCs w:val="24"/>
        </w:rPr>
        <w:t>'</w:t>
      </w:r>
      <w:r w:rsidR="00A27168">
        <w:rPr>
          <w:rFonts w:ascii="Times New Roman" w:eastAsia="Arial" w:hAnsi="Times New Roman" w:cs="Times New Roman"/>
          <w:sz w:val="24"/>
          <w:szCs w:val="24"/>
        </w:rPr>
        <w:t xml:space="preserve">s leaders have a great mandate </w:t>
      </w:r>
      <w:r w:rsidR="00972615">
        <w:rPr>
          <w:rFonts w:ascii="Times New Roman" w:eastAsia="Arial" w:hAnsi="Times New Roman" w:cs="Times New Roman"/>
          <w:sz w:val="24"/>
          <w:szCs w:val="24"/>
        </w:rPr>
        <w:t xml:space="preserve">since they are in charge of the </w:t>
      </w:r>
      <w:r w:rsidR="009C0211">
        <w:rPr>
          <w:rFonts w:ascii="Times New Roman" w:eastAsia="Arial" w:hAnsi="Times New Roman" w:cs="Times New Roman"/>
          <w:sz w:val="24"/>
          <w:szCs w:val="24"/>
        </w:rPr>
        <w:t>healthcare sector leaders</w:t>
      </w:r>
      <w:r w:rsidR="00972615">
        <w:rPr>
          <w:rFonts w:ascii="Times New Roman" w:eastAsia="Arial" w:hAnsi="Times New Roman" w:cs="Times New Roman"/>
          <w:sz w:val="24"/>
          <w:szCs w:val="24"/>
        </w:rPr>
        <w:t xml:space="preserve">. </w:t>
      </w:r>
      <w:r w:rsidR="00D71B12">
        <w:rPr>
          <w:rFonts w:ascii="Times New Roman" w:eastAsia="Arial" w:hAnsi="Times New Roman" w:cs="Times New Roman"/>
          <w:sz w:val="24"/>
          <w:szCs w:val="24"/>
        </w:rPr>
        <w:t>VA</w:t>
      </w:r>
      <w:r w:rsidR="009C0211">
        <w:rPr>
          <w:rFonts w:ascii="Times New Roman" w:eastAsia="Arial" w:hAnsi="Times New Roman" w:cs="Times New Roman"/>
          <w:sz w:val="24"/>
          <w:szCs w:val="24"/>
        </w:rPr>
        <w:t>'</w:t>
      </w:r>
      <w:r w:rsidR="00D71B12">
        <w:rPr>
          <w:rFonts w:ascii="Times New Roman" w:eastAsia="Arial" w:hAnsi="Times New Roman" w:cs="Times New Roman"/>
          <w:sz w:val="24"/>
          <w:szCs w:val="24"/>
        </w:rPr>
        <w:t xml:space="preserve">s mission guides </w:t>
      </w:r>
      <w:r w:rsidR="009C0211">
        <w:rPr>
          <w:rFonts w:ascii="Times New Roman" w:eastAsia="Arial" w:hAnsi="Times New Roman" w:cs="Times New Roman"/>
          <w:sz w:val="24"/>
          <w:szCs w:val="24"/>
        </w:rPr>
        <w:t>its</w:t>
      </w:r>
      <w:r w:rsidR="00D71B12">
        <w:rPr>
          <w:rFonts w:ascii="Times New Roman" w:eastAsia="Arial" w:hAnsi="Times New Roman" w:cs="Times New Roman"/>
          <w:sz w:val="24"/>
          <w:szCs w:val="24"/>
        </w:rPr>
        <w:t xml:space="preserve"> role</w:t>
      </w:r>
      <w:r w:rsidR="00F85F2F">
        <w:rPr>
          <w:rFonts w:ascii="Times New Roman" w:eastAsia="Arial" w:hAnsi="Times New Roman" w:cs="Times New Roman"/>
          <w:sz w:val="24"/>
          <w:szCs w:val="24"/>
        </w:rPr>
        <w:t xml:space="preserve"> </w:t>
      </w:r>
      <w:r w:rsidR="00263617">
        <w:rPr>
          <w:rFonts w:ascii="Times New Roman" w:eastAsia="Arial" w:hAnsi="Times New Roman" w:cs="Times New Roman"/>
          <w:sz w:val="24"/>
          <w:szCs w:val="24"/>
        </w:rPr>
        <w:t xml:space="preserve">in </w:t>
      </w:r>
      <w:r w:rsidR="00432E64">
        <w:rPr>
          <w:rFonts w:ascii="Times New Roman" w:eastAsia="Arial" w:hAnsi="Times New Roman" w:cs="Times New Roman"/>
          <w:sz w:val="24"/>
          <w:szCs w:val="24"/>
        </w:rPr>
        <w:t>enhancing</w:t>
      </w:r>
      <w:r w:rsidR="00263617">
        <w:rPr>
          <w:rFonts w:ascii="Times New Roman" w:eastAsia="Arial" w:hAnsi="Times New Roman" w:cs="Times New Roman"/>
          <w:sz w:val="24"/>
          <w:szCs w:val="24"/>
        </w:rPr>
        <w:t xml:space="preserve"> access to healthcare </w:t>
      </w:r>
      <w:r w:rsidR="00353E82">
        <w:rPr>
          <w:rFonts w:ascii="Times New Roman" w:eastAsia="Arial" w:hAnsi="Times New Roman" w:cs="Times New Roman"/>
          <w:sz w:val="24"/>
          <w:szCs w:val="24"/>
        </w:rPr>
        <w:t xml:space="preserve">among the </w:t>
      </w:r>
      <w:r w:rsidR="00432E64">
        <w:rPr>
          <w:rFonts w:ascii="Times New Roman" w:eastAsia="Arial" w:hAnsi="Times New Roman" w:cs="Times New Roman"/>
          <w:sz w:val="24"/>
          <w:szCs w:val="24"/>
        </w:rPr>
        <w:t xml:space="preserve">armed forces professionals. </w:t>
      </w:r>
      <w:r w:rsidR="00526DBC">
        <w:rPr>
          <w:rFonts w:ascii="Times New Roman" w:eastAsia="Arial" w:hAnsi="Times New Roman" w:cs="Times New Roman"/>
          <w:sz w:val="24"/>
          <w:szCs w:val="24"/>
        </w:rPr>
        <w:t>Eric Shinseki, the secretary</w:t>
      </w:r>
      <w:r w:rsidR="009C0211">
        <w:rPr>
          <w:rFonts w:ascii="Times New Roman" w:eastAsia="Arial" w:hAnsi="Times New Roman" w:cs="Times New Roman"/>
          <w:sz w:val="24"/>
          <w:szCs w:val="24"/>
        </w:rPr>
        <w:t>, did not align the Agency's mission to enhance veterans' experience</w:t>
      </w:r>
      <w:r w:rsidR="00526DBC">
        <w:rPr>
          <w:rFonts w:ascii="Times New Roman" w:eastAsia="Arial" w:hAnsi="Times New Roman" w:cs="Times New Roman"/>
          <w:sz w:val="24"/>
          <w:szCs w:val="24"/>
        </w:rPr>
        <w:t xml:space="preserve"> with healthcare access. </w:t>
      </w:r>
      <w:r w:rsidR="00140F3C">
        <w:rPr>
          <w:rFonts w:ascii="Times New Roman" w:eastAsia="Arial" w:hAnsi="Times New Roman" w:cs="Times New Roman"/>
          <w:sz w:val="24"/>
          <w:szCs w:val="24"/>
        </w:rPr>
        <w:t xml:space="preserve">Creating a conducive and healthy workplace, </w:t>
      </w:r>
      <w:r w:rsidR="007D64D7">
        <w:rPr>
          <w:rFonts w:ascii="Times New Roman" w:eastAsia="Arial" w:hAnsi="Times New Roman" w:cs="Times New Roman"/>
          <w:sz w:val="24"/>
          <w:szCs w:val="24"/>
        </w:rPr>
        <w:t xml:space="preserve">virtuous, accountable, respectful, and integral resource management, upholding </w:t>
      </w:r>
      <w:r w:rsidR="009C0211">
        <w:rPr>
          <w:rFonts w:ascii="Times New Roman" w:eastAsia="Arial" w:hAnsi="Times New Roman" w:cs="Times New Roman"/>
          <w:sz w:val="24"/>
          <w:szCs w:val="24"/>
        </w:rPr>
        <w:t xml:space="preserve">the </w:t>
      </w:r>
      <w:r w:rsidR="007D64D7">
        <w:rPr>
          <w:rFonts w:ascii="Times New Roman" w:eastAsia="Arial" w:hAnsi="Times New Roman" w:cs="Times New Roman"/>
          <w:sz w:val="24"/>
          <w:szCs w:val="24"/>
        </w:rPr>
        <w:t>public trust,</w:t>
      </w:r>
      <w:r w:rsidR="00FD4CD1">
        <w:rPr>
          <w:rFonts w:ascii="Times New Roman" w:eastAsia="Arial" w:hAnsi="Times New Roman" w:cs="Times New Roman"/>
          <w:sz w:val="24"/>
          <w:szCs w:val="24"/>
        </w:rPr>
        <w:t xml:space="preserve"> and</w:t>
      </w:r>
      <w:r w:rsidR="007D64D7">
        <w:rPr>
          <w:rFonts w:ascii="Times New Roman" w:eastAsia="Arial" w:hAnsi="Times New Roman" w:cs="Times New Roman"/>
          <w:sz w:val="24"/>
          <w:szCs w:val="24"/>
        </w:rPr>
        <w:t xml:space="preserve"> </w:t>
      </w:r>
      <w:r w:rsidR="00FD4CD1">
        <w:rPr>
          <w:rFonts w:ascii="Times New Roman" w:eastAsia="Arial" w:hAnsi="Times New Roman" w:cs="Times New Roman"/>
          <w:sz w:val="24"/>
          <w:szCs w:val="24"/>
        </w:rPr>
        <w:t>commitment to duty are VA leaders</w:t>
      </w:r>
      <w:r w:rsidR="009C0211">
        <w:rPr>
          <w:rFonts w:ascii="Times New Roman" w:eastAsia="Arial" w:hAnsi="Times New Roman" w:cs="Times New Roman"/>
          <w:sz w:val="24"/>
          <w:szCs w:val="24"/>
        </w:rPr>
        <w:t>'</w:t>
      </w:r>
      <w:r w:rsidR="00FD4CD1">
        <w:rPr>
          <w:rFonts w:ascii="Times New Roman" w:eastAsia="Arial" w:hAnsi="Times New Roman" w:cs="Times New Roman"/>
          <w:sz w:val="24"/>
          <w:szCs w:val="24"/>
        </w:rPr>
        <w:t xml:space="preserve"> </w:t>
      </w:r>
      <w:r w:rsidR="00473CFD">
        <w:rPr>
          <w:rFonts w:ascii="Times New Roman" w:eastAsia="Arial" w:hAnsi="Times New Roman" w:cs="Times New Roman"/>
          <w:sz w:val="24"/>
          <w:szCs w:val="24"/>
        </w:rPr>
        <w:t>ethical responsibilit</w:t>
      </w:r>
      <w:r w:rsidR="009C0211">
        <w:rPr>
          <w:rFonts w:ascii="Times New Roman" w:eastAsia="Arial" w:hAnsi="Times New Roman" w:cs="Times New Roman"/>
          <w:sz w:val="24"/>
          <w:szCs w:val="24"/>
        </w:rPr>
        <w:t>ies</w:t>
      </w:r>
      <w:r w:rsidR="00473CFD">
        <w:rPr>
          <w:rFonts w:ascii="Times New Roman" w:eastAsia="Arial" w:hAnsi="Times New Roman" w:cs="Times New Roman"/>
          <w:sz w:val="24"/>
          <w:szCs w:val="24"/>
        </w:rPr>
        <w:t xml:space="preserve">. </w:t>
      </w:r>
      <w:r w:rsidR="00C86A3D">
        <w:rPr>
          <w:rFonts w:ascii="Times New Roman" w:eastAsia="Arial" w:hAnsi="Times New Roman" w:cs="Times New Roman"/>
          <w:sz w:val="24"/>
          <w:szCs w:val="24"/>
        </w:rPr>
        <w:t xml:space="preserve">Nevertheless, </w:t>
      </w:r>
      <w:r w:rsidR="0046191B">
        <w:rPr>
          <w:rFonts w:ascii="Times New Roman" w:eastAsia="Arial" w:hAnsi="Times New Roman" w:cs="Times New Roman"/>
          <w:sz w:val="24"/>
          <w:szCs w:val="24"/>
        </w:rPr>
        <w:t xml:space="preserve">there are ethical issues that still affect leaders within the organization. </w:t>
      </w:r>
      <w:r w:rsidR="00786A17">
        <w:rPr>
          <w:rFonts w:ascii="Times New Roman" w:eastAsia="Arial" w:hAnsi="Times New Roman" w:cs="Times New Roman"/>
          <w:sz w:val="24"/>
          <w:szCs w:val="24"/>
        </w:rPr>
        <w:t>Most leaders left the organization</w:t>
      </w:r>
      <w:r w:rsidR="009C0211">
        <w:rPr>
          <w:rFonts w:ascii="Times New Roman" w:eastAsia="Arial" w:hAnsi="Times New Roman" w:cs="Times New Roman"/>
          <w:sz w:val="24"/>
          <w:szCs w:val="24"/>
        </w:rPr>
        <w:t>,</w:t>
      </w:r>
      <w:r w:rsidR="00786A17">
        <w:rPr>
          <w:rFonts w:ascii="Times New Roman" w:eastAsia="Arial" w:hAnsi="Times New Roman" w:cs="Times New Roman"/>
          <w:sz w:val="24"/>
          <w:szCs w:val="24"/>
        </w:rPr>
        <w:t xml:space="preserve"> causing understaffing</w:t>
      </w:r>
      <w:r w:rsidR="001A700D">
        <w:rPr>
          <w:rFonts w:ascii="Times New Roman" w:eastAsia="Arial" w:hAnsi="Times New Roman" w:cs="Times New Roman"/>
          <w:sz w:val="24"/>
          <w:szCs w:val="24"/>
        </w:rPr>
        <w:t xml:space="preserve"> an lack of understanding of job responsibilities. </w:t>
      </w:r>
      <w:r w:rsidR="00F00928">
        <w:rPr>
          <w:rFonts w:ascii="Times New Roman" w:eastAsia="Arial" w:hAnsi="Times New Roman" w:cs="Times New Roman"/>
          <w:sz w:val="24"/>
          <w:szCs w:val="24"/>
        </w:rPr>
        <w:t xml:space="preserve">This came as a result of keeping people waiting for long hours without being attended to because of ineffective planning by the leaders. </w:t>
      </w:r>
      <w:r w:rsidR="00A44324">
        <w:rPr>
          <w:rFonts w:ascii="Times New Roman" w:eastAsia="Arial" w:hAnsi="Times New Roman" w:cs="Times New Roman"/>
          <w:sz w:val="24"/>
          <w:szCs w:val="24"/>
        </w:rPr>
        <w:t xml:space="preserve">The many deaths signified the failure of </w:t>
      </w:r>
      <w:r w:rsidR="009C0211">
        <w:rPr>
          <w:rFonts w:ascii="Times New Roman" w:eastAsia="Arial" w:hAnsi="Times New Roman" w:cs="Times New Roman"/>
          <w:sz w:val="24"/>
          <w:szCs w:val="24"/>
        </w:rPr>
        <w:t xml:space="preserve">the </w:t>
      </w:r>
      <w:r w:rsidR="00A44324">
        <w:rPr>
          <w:rFonts w:ascii="Times New Roman" w:eastAsia="Arial" w:hAnsi="Times New Roman" w:cs="Times New Roman"/>
          <w:sz w:val="24"/>
          <w:szCs w:val="24"/>
        </w:rPr>
        <w:t xml:space="preserve">VA healthcare system. </w:t>
      </w:r>
    </w:p>
    <w:p w14:paraId="169D53E6" w14:textId="09E3F5C6" w:rsidR="00895D7B" w:rsidRDefault="009C0211" w:rsidP="00A44324">
      <w:pPr>
        <w:tabs>
          <w:tab w:val="left" w:pos="261"/>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Many problems</w:t>
      </w:r>
      <w:r w:rsidR="001E014C">
        <w:rPr>
          <w:rFonts w:ascii="Times New Roman" w:eastAsia="Arial" w:hAnsi="Times New Roman" w:cs="Times New Roman"/>
          <w:sz w:val="24"/>
          <w:szCs w:val="24"/>
        </w:rPr>
        <w:t xml:space="preserve"> result f</w:t>
      </w:r>
      <w:r>
        <w:rPr>
          <w:rFonts w:ascii="Times New Roman" w:eastAsia="Arial" w:hAnsi="Times New Roman" w:cs="Times New Roman"/>
          <w:sz w:val="24"/>
          <w:szCs w:val="24"/>
        </w:rPr>
        <w:t>ro</w:t>
      </w:r>
      <w:r w:rsidR="001E014C">
        <w:rPr>
          <w:rFonts w:ascii="Times New Roman" w:eastAsia="Arial" w:hAnsi="Times New Roman" w:cs="Times New Roman"/>
          <w:sz w:val="24"/>
          <w:szCs w:val="24"/>
        </w:rPr>
        <w:t xml:space="preserve">m </w:t>
      </w:r>
      <w:r w:rsidR="00BD671D">
        <w:rPr>
          <w:rFonts w:ascii="Times New Roman" w:eastAsia="Arial" w:hAnsi="Times New Roman" w:cs="Times New Roman"/>
          <w:sz w:val="24"/>
          <w:szCs w:val="24"/>
        </w:rPr>
        <w:t>bad leadership from VA</w:t>
      </w:r>
      <w:r w:rsidR="005F14E9">
        <w:rPr>
          <w:rFonts w:ascii="Times New Roman" w:eastAsia="Arial" w:hAnsi="Times New Roman" w:cs="Times New Roman"/>
          <w:sz w:val="24"/>
          <w:szCs w:val="24"/>
        </w:rPr>
        <w:t xml:space="preserve">. Some of these problems include poor scheduling, delayed medical care, long wait time, and increased mortality rate. </w:t>
      </w:r>
      <w:r w:rsidR="00AD5D31">
        <w:rPr>
          <w:rFonts w:ascii="Times New Roman" w:eastAsia="Arial" w:hAnsi="Times New Roman" w:cs="Times New Roman"/>
          <w:sz w:val="24"/>
          <w:szCs w:val="24"/>
        </w:rPr>
        <w:t>VA</w:t>
      </w:r>
      <w:r>
        <w:rPr>
          <w:rFonts w:ascii="Times New Roman" w:eastAsia="Arial" w:hAnsi="Times New Roman" w:cs="Times New Roman"/>
          <w:sz w:val="24"/>
          <w:szCs w:val="24"/>
        </w:rPr>
        <w:t>'</w:t>
      </w:r>
      <w:r w:rsidR="00AD5D31">
        <w:rPr>
          <w:rFonts w:ascii="Times New Roman" w:eastAsia="Arial" w:hAnsi="Times New Roman" w:cs="Times New Roman"/>
          <w:sz w:val="24"/>
          <w:szCs w:val="24"/>
        </w:rPr>
        <w:t xml:space="preserve">s ethical problem is </w:t>
      </w:r>
      <w:r w:rsidR="00485EBD">
        <w:rPr>
          <w:rFonts w:ascii="Times New Roman" w:eastAsia="Arial" w:hAnsi="Times New Roman" w:cs="Times New Roman"/>
          <w:sz w:val="24"/>
          <w:szCs w:val="24"/>
        </w:rPr>
        <w:t xml:space="preserve">very complex, and healthcare delivery cannot be improved </w:t>
      </w:r>
      <w:r w:rsidR="00133230">
        <w:rPr>
          <w:rFonts w:ascii="Times New Roman" w:eastAsia="Arial" w:hAnsi="Times New Roman" w:cs="Times New Roman"/>
          <w:sz w:val="24"/>
          <w:szCs w:val="24"/>
        </w:rPr>
        <w:t xml:space="preserve">through the employment of more nurses and doctors </w:t>
      </w:r>
      <w:r w:rsidR="001F6F8F">
        <w:rPr>
          <w:rFonts w:ascii="Times New Roman" w:eastAsia="Arial" w:hAnsi="Times New Roman" w:cs="Times New Roman"/>
          <w:sz w:val="24"/>
          <w:szCs w:val="24"/>
        </w:rPr>
        <w:t>o</w:t>
      </w:r>
      <w:r w:rsidR="00133230">
        <w:rPr>
          <w:rFonts w:ascii="Times New Roman" w:eastAsia="Arial" w:hAnsi="Times New Roman" w:cs="Times New Roman"/>
          <w:sz w:val="24"/>
          <w:szCs w:val="24"/>
        </w:rPr>
        <w:t xml:space="preserve">r any addition of resources. </w:t>
      </w:r>
      <w:r w:rsidR="0085705E">
        <w:rPr>
          <w:rFonts w:ascii="Times New Roman" w:eastAsia="Arial" w:hAnsi="Times New Roman" w:cs="Times New Roman"/>
          <w:sz w:val="24"/>
          <w:szCs w:val="24"/>
        </w:rPr>
        <w:t>Th</w:t>
      </w:r>
      <w:r>
        <w:rPr>
          <w:rFonts w:ascii="Times New Roman" w:eastAsia="Arial" w:hAnsi="Times New Roman" w:cs="Times New Roman"/>
          <w:sz w:val="24"/>
          <w:szCs w:val="24"/>
        </w:rPr>
        <w:t>is is because</w:t>
      </w:r>
      <w:r w:rsidR="0085705E">
        <w:rPr>
          <w:rFonts w:ascii="Times New Roman" w:eastAsia="Arial" w:hAnsi="Times New Roman" w:cs="Times New Roman"/>
          <w:sz w:val="24"/>
          <w:szCs w:val="24"/>
        </w:rPr>
        <w:t xml:space="preserve"> </w:t>
      </w:r>
      <w:r w:rsidR="006401D4">
        <w:rPr>
          <w:rFonts w:ascii="Times New Roman" w:eastAsia="Arial" w:hAnsi="Times New Roman" w:cs="Times New Roman"/>
          <w:sz w:val="24"/>
          <w:szCs w:val="24"/>
        </w:rPr>
        <w:t>the issues compounding the organization are ethical</w:t>
      </w:r>
      <w:r w:rsidR="003947A3">
        <w:rPr>
          <w:rFonts w:ascii="Times New Roman" w:eastAsia="Arial" w:hAnsi="Times New Roman" w:cs="Times New Roman"/>
          <w:sz w:val="24"/>
          <w:szCs w:val="24"/>
        </w:rPr>
        <w:t xml:space="preserve">, and it is the organization that can improve performance by strategically planning. </w:t>
      </w:r>
      <w:r w:rsidR="004E4475">
        <w:rPr>
          <w:rFonts w:ascii="Times New Roman" w:eastAsia="Arial" w:hAnsi="Times New Roman" w:cs="Times New Roman"/>
          <w:sz w:val="24"/>
          <w:szCs w:val="24"/>
        </w:rPr>
        <w:t xml:space="preserve">According to Johnson (2017), the current leaders are not responsive to </w:t>
      </w:r>
      <w:r>
        <w:rPr>
          <w:rFonts w:ascii="Times New Roman" w:eastAsia="Arial" w:hAnsi="Times New Roman" w:cs="Times New Roman"/>
          <w:sz w:val="24"/>
          <w:szCs w:val="24"/>
        </w:rPr>
        <w:t>management problems and</w:t>
      </w:r>
      <w:r w:rsidR="00621484">
        <w:rPr>
          <w:rFonts w:ascii="Times New Roman" w:eastAsia="Arial" w:hAnsi="Times New Roman" w:cs="Times New Roman"/>
          <w:sz w:val="24"/>
          <w:szCs w:val="24"/>
        </w:rPr>
        <w:t xml:space="preserve"> cannot </w:t>
      </w:r>
      <w:r>
        <w:rPr>
          <w:rFonts w:ascii="Times New Roman" w:eastAsia="Arial" w:hAnsi="Times New Roman" w:cs="Times New Roman"/>
          <w:sz w:val="24"/>
          <w:szCs w:val="24"/>
        </w:rPr>
        <w:t>effectively communicate with the veterans and the workers</w:t>
      </w:r>
      <w:r w:rsidR="008F6B7B">
        <w:rPr>
          <w:rFonts w:ascii="Times New Roman" w:eastAsia="Arial" w:hAnsi="Times New Roman" w:cs="Times New Roman"/>
          <w:sz w:val="24"/>
          <w:szCs w:val="24"/>
        </w:rPr>
        <w:t xml:space="preserve">. </w:t>
      </w:r>
      <w:r w:rsidR="00890E93">
        <w:rPr>
          <w:rFonts w:ascii="Times New Roman" w:eastAsia="Arial" w:hAnsi="Times New Roman" w:cs="Times New Roman"/>
          <w:sz w:val="24"/>
          <w:szCs w:val="24"/>
        </w:rPr>
        <w:t xml:space="preserve">As a result, </w:t>
      </w:r>
      <w:r w:rsidR="00F114DC">
        <w:rPr>
          <w:rFonts w:ascii="Times New Roman" w:eastAsia="Arial" w:hAnsi="Times New Roman" w:cs="Times New Roman"/>
          <w:sz w:val="24"/>
          <w:szCs w:val="24"/>
        </w:rPr>
        <w:t xml:space="preserve">the culture and leadership structure </w:t>
      </w:r>
      <w:r w:rsidR="008E2B2B">
        <w:rPr>
          <w:rFonts w:ascii="Times New Roman" w:eastAsia="Arial" w:hAnsi="Times New Roman" w:cs="Times New Roman"/>
          <w:sz w:val="24"/>
          <w:szCs w:val="24"/>
        </w:rPr>
        <w:t xml:space="preserve">has been crippled with dishonesty, </w:t>
      </w:r>
      <w:r w:rsidR="00A3569D">
        <w:rPr>
          <w:rFonts w:ascii="Times New Roman" w:eastAsia="Arial" w:hAnsi="Times New Roman" w:cs="Times New Roman"/>
          <w:sz w:val="24"/>
          <w:szCs w:val="24"/>
        </w:rPr>
        <w:t xml:space="preserve">retaliating veterans, </w:t>
      </w:r>
      <w:r w:rsidR="00495020">
        <w:rPr>
          <w:rFonts w:ascii="Times New Roman" w:eastAsia="Arial" w:hAnsi="Times New Roman" w:cs="Times New Roman"/>
          <w:sz w:val="24"/>
          <w:szCs w:val="24"/>
        </w:rPr>
        <w:t xml:space="preserve">obsolete management, and high levels of lack of accountability. </w:t>
      </w:r>
      <w:r w:rsidR="00F94A93">
        <w:rPr>
          <w:rFonts w:ascii="Times New Roman" w:eastAsia="Arial" w:hAnsi="Times New Roman" w:cs="Times New Roman"/>
          <w:sz w:val="24"/>
          <w:szCs w:val="24"/>
        </w:rPr>
        <w:t xml:space="preserve">The safest way to deal with these challenges is </w:t>
      </w:r>
      <w:r>
        <w:rPr>
          <w:rFonts w:ascii="Times New Roman" w:eastAsia="Arial" w:hAnsi="Times New Roman" w:cs="Times New Roman"/>
          <w:sz w:val="24"/>
          <w:szCs w:val="24"/>
        </w:rPr>
        <w:t xml:space="preserve">by </w:t>
      </w:r>
      <w:r w:rsidR="00F94A93">
        <w:rPr>
          <w:rFonts w:ascii="Times New Roman" w:eastAsia="Arial" w:hAnsi="Times New Roman" w:cs="Times New Roman"/>
          <w:sz w:val="24"/>
          <w:szCs w:val="24"/>
        </w:rPr>
        <w:t xml:space="preserve">restructuring the whole management. </w:t>
      </w:r>
    </w:p>
    <w:p w14:paraId="40D458EC" w14:textId="1F93DAA7" w:rsidR="003D5B33" w:rsidRDefault="003D5B33" w:rsidP="003D5B33">
      <w:pPr>
        <w:tabs>
          <w:tab w:val="left" w:pos="261"/>
        </w:tabs>
        <w:spacing w:line="480" w:lineRule="auto"/>
        <w:rPr>
          <w:rFonts w:ascii="Times New Roman" w:eastAsia="Arial" w:hAnsi="Times New Roman" w:cs="Times New Roman"/>
          <w:b/>
          <w:sz w:val="24"/>
          <w:szCs w:val="24"/>
        </w:rPr>
      </w:pPr>
      <w:r>
        <w:rPr>
          <w:rFonts w:ascii="Times New Roman" w:eastAsia="Arial" w:hAnsi="Times New Roman" w:cs="Times New Roman"/>
          <w:b/>
          <w:sz w:val="24"/>
          <w:szCs w:val="24"/>
        </w:rPr>
        <w:t>Ethical issue of having 1,700 Veterans who were not Listed on the EWL</w:t>
      </w:r>
      <w:r>
        <w:rPr>
          <w:rFonts w:ascii="Times New Roman" w:eastAsia="Arial" w:hAnsi="Times New Roman" w:cs="Times New Roman"/>
          <w:b/>
          <w:sz w:val="24"/>
          <w:szCs w:val="24"/>
        </w:rPr>
        <w:tab/>
      </w:r>
      <w:r>
        <w:rPr>
          <w:rFonts w:ascii="Times New Roman" w:eastAsia="Arial" w:hAnsi="Times New Roman" w:cs="Times New Roman"/>
          <w:b/>
          <w:sz w:val="24"/>
          <w:szCs w:val="24"/>
        </w:rPr>
        <w:tab/>
      </w:r>
    </w:p>
    <w:p w14:paraId="7A0FC640" w14:textId="389DAA10" w:rsidR="005F65F3" w:rsidRDefault="00B83096" w:rsidP="005F65F3">
      <w:pPr>
        <w:tabs>
          <w:tab w:val="left" w:pos="261"/>
        </w:tabs>
        <w:spacing w:line="480" w:lineRule="auto"/>
        <w:ind w:firstLine="720"/>
        <w:rPr>
          <w:rFonts w:ascii="Times New Roman" w:eastAsia="Arial" w:hAnsi="Times New Roman" w:cs="Times New Roman"/>
          <w:sz w:val="24"/>
          <w:szCs w:val="24"/>
        </w:rPr>
      </w:pPr>
      <w:r w:rsidRPr="00B83096">
        <w:rPr>
          <w:rFonts w:ascii="Times New Roman" w:eastAsia="Arial" w:hAnsi="Times New Roman" w:cs="Times New Roman"/>
          <w:sz w:val="24"/>
          <w:szCs w:val="24"/>
        </w:rPr>
        <w:t xml:space="preserve">There were claims </w:t>
      </w:r>
      <w:r w:rsidR="0099381E">
        <w:rPr>
          <w:rFonts w:ascii="Times New Roman" w:eastAsia="Arial" w:hAnsi="Times New Roman" w:cs="Times New Roman"/>
          <w:sz w:val="24"/>
          <w:szCs w:val="24"/>
        </w:rPr>
        <w:t xml:space="preserve">showing that many veterans, amounting to 1700 </w:t>
      </w:r>
      <w:r w:rsidR="00B63909">
        <w:rPr>
          <w:rFonts w:ascii="Times New Roman" w:eastAsia="Arial" w:hAnsi="Times New Roman" w:cs="Times New Roman"/>
          <w:sz w:val="24"/>
          <w:szCs w:val="24"/>
        </w:rPr>
        <w:t xml:space="preserve">did not get enlisted inside EWL. However, they </w:t>
      </w:r>
      <w:r w:rsidRPr="00B83096">
        <w:rPr>
          <w:rFonts w:ascii="Times New Roman" w:eastAsia="Arial" w:hAnsi="Times New Roman" w:cs="Times New Roman"/>
          <w:sz w:val="24"/>
          <w:szCs w:val="24"/>
        </w:rPr>
        <w:t xml:space="preserve">awaited Phoenix VA primary care appointments. This indicates that ethical ethics were ignored for listing the electronic warning veterans. The failure to list these veterans was a lapse for Phoenix VA's providers to exploit. They can be bribed, for example, to exploit waiting time. The suppliers have underlined the waiting tie for new appointments, contributing to </w:t>
      </w:r>
      <w:r w:rsidR="009C0211">
        <w:rPr>
          <w:rFonts w:ascii="Times New Roman" w:eastAsia="Arial" w:hAnsi="Times New Roman" w:cs="Times New Roman"/>
          <w:sz w:val="24"/>
          <w:szCs w:val="24"/>
        </w:rPr>
        <w:t>veterans' delayed treatment</w:t>
      </w:r>
      <w:r w:rsidRPr="00B83096">
        <w:rPr>
          <w:rFonts w:ascii="Times New Roman" w:eastAsia="Arial" w:hAnsi="Times New Roman" w:cs="Times New Roman"/>
          <w:sz w:val="24"/>
          <w:szCs w:val="24"/>
        </w:rPr>
        <w:t xml:space="preserve"> and deaths. This was immoral as the urgency of treatment differed as different patients had different conditions.</w:t>
      </w:r>
    </w:p>
    <w:p w14:paraId="3DBFDB06" w14:textId="7E55395B" w:rsidR="005F65F3" w:rsidRDefault="005F65F3" w:rsidP="005F65F3">
      <w:pPr>
        <w:tabs>
          <w:tab w:val="left" w:pos="261"/>
        </w:tabs>
        <w:spacing w:line="480" w:lineRule="auto"/>
        <w:ind w:firstLine="720"/>
        <w:rPr>
          <w:rFonts w:ascii="Times New Roman" w:eastAsia="Arial" w:hAnsi="Times New Roman" w:cs="Times New Roman"/>
          <w:sz w:val="24"/>
          <w:szCs w:val="24"/>
        </w:rPr>
      </w:pPr>
      <w:r w:rsidRPr="005F65F3">
        <w:rPr>
          <w:rFonts w:ascii="Times New Roman" w:eastAsia="Arial" w:hAnsi="Times New Roman" w:cs="Times New Roman"/>
          <w:sz w:val="24"/>
          <w:szCs w:val="24"/>
        </w:rPr>
        <w:t xml:space="preserve">It will be imperative </w:t>
      </w:r>
      <w:r w:rsidR="00FB4E75">
        <w:rPr>
          <w:rFonts w:ascii="Times New Roman" w:eastAsia="Arial" w:hAnsi="Times New Roman" w:cs="Times New Roman"/>
          <w:sz w:val="24"/>
          <w:szCs w:val="24"/>
        </w:rPr>
        <w:t xml:space="preserve">that leaders develop policies that will strengthen </w:t>
      </w:r>
      <w:r w:rsidR="00D45D3B">
        <w:rPr>
          <w:rFonts w:ascii="Times New Roman" w:eastAsia="Arial" w:hAnsi="Times New Roman" w:cs="Times New Roman"/>
          <w:sz w:val="24"/>
          <w:szCs w:val="24"/>
        </w:rPr>
        <w:t xml:space="preserve">leadership that is both ethical and responsive to primary care, EWL appointments and coordination. This will limit </w:t>
      </w:r>
      <w:r w:rsidR="00021451">
        <w:rPr>
          <w:rFonts w:ascii="Times New Roman" w:eastAsia="Arial" w:hAnsi="Times New Roman" w:cs="Times New Roman"/>
          <w:sz w:val="24"/>
          <w:szCs w:val="24"/>
        </w:rPr>
        <w:t xml:space="preserve">the many issues experienced at Phoenix VA. </w:t>
      </w:r>
      <w:r w:rsidR="008918B0">
        <w:rPr>
          <w:rFonts w:ascii="Times New Roman" w:eastAsia="Arial" w:hAnsi="Times New Roman" w:cs="Times New Roman"/>
          <w:sz w:val="24"/>
          <w:szCs w:val="24"/>
        </w:rPr>
        <w:t>These kinds of policies</w:t>
      </w:r>
      <w:r w:rsidR="003134DA">
        <w:rPr>
          <w:rFonts w:ascii="Times New Roman" w:eastAsia="Arial" w:hAnsi="Times New Roman" w:cs="Times New Roman"/>
          <w:sz w:val="24"/>
          <w:szCs w:val="24"/>
        </w:rPr>
        <w:t xml:space="preserve"> </w:t>
      </w:r>
      <w:r w:rsidRPr="005F65F3">
        <w:rPr>
          <w:rFonts w:ascii="Times New Roman" w:eastAsia="Arial" w:hAnsi="Times New Roman" w:cs="Times New Roman"/>
          <w:sz w:val="24"/>
          <w:szCs w:val="24"/>
        </w:rPr>
        <w:t xml:space="preserve">require </w:t>
      </w:r>
      <w:r w:rsidR="008918B0">
        <w:rPr>
          <w:rFonts w:ascii="Times New Roman" w:eastAsia="Arial" w:hAnsi="Times New Roman" w:cs="Times New Roman"/>
          <w:sz w:val="24"/>
          <w:szCs w:val="24"/>
        </w:rPr>
        <w:t>planning</w:t>
      </w:r>
      <w:r w:rsidR="0005342F">
        <w:rPr>
          <w:rFonts w:ascii="Times New Roman" w:eastAsia="Arial" w:hAnsi="Times New Roman" w:cs="Times New Roman"/>
          <w:sz w:val="24"/>
          <w:szCs w:val="24"/>
        </w:rPr>
        <w:t xml:space="preserve"> that is strategic, </w:t>
      </w:r>
      <w:r w:rsidR="00217896">
        <w:rPr>
          <w:rFonts w:ascii="Times New Roman" w:eastAsia="Arial" w:hAnsi="Times New Roman" w:cs="Times New Roman"/>
          <w:sz w:val="24"/>
          <w:szCs w:val="24"/>
        </w:rPr>
        <w:t xml:space="preserve">comprehensive, honest, and transparent. </w:t>
      </w:r>
      <w:r w:rsidR="005A16AB">
        <w:rPr>
          <w:rFonts w:ascii="Times New Roman" w:eastAsia="Arial" w:hAnsi="Times New Roman" w:cs="Times New Roman"/>
          <w:sz w:val="24"/>
          <w:szCs w:val="24"/>
        </w:rPr>
        <w:t>According to Van</w:t>
      </w:r>
      <w:r w:rsidR="00A707EA">
        <w:rPr>
          <w:rFonts w:ascii="Times New Roman" w:eastAsia="Arial" w:hAnsi="Times New Roman" w:cs="Times New Roman"/>
          <w:sz w:val="24"/>
          <w:szCs w:val="24"/>
        </w:rPr>
        <w:t xml:space="preserve"> Gils et al. (2017), “i</w:t>
      </w:r>
      <w:r w:rsidRPr="005F65F3">
        <w:rPr>
          <w:rFonts w:ascii="Times New Roman" w:eastAsia="Arial" w:hAnsi="Times New Roman" w:cs="Times New Roman"/>
          <w:sz w:val="24"/>
          <w:szCs w:val="24"/>
        </w:rPr>
        <w:t>n a strategy of integrated strategic planning, leaders aim to create and explain responsibilities for each health care player through an integrated ethical planning process</w:t>
      </w:r>
      <w:r w:rsidR="00A707EA">
        <w:rPr>
          <w:rFonts w:ascii="Times New Roman" w:eastAsia="Arial" w:hAnsi="Times New Roman" w:cs="Times New Roman"/>
          <w:sz w:val="24"/>
          <w:szCs w:val="24"/>
        </w:rPr>
        <w:t>.”</w:t>
      </w:r>
      <w:r w:rsidRPr="005F65F3">
        <w:rPr>
          <w:rFonts w:ascii="Times New Roman" w:eastAsia="Arial" w:hAnsi="Times New Roman" w:cs="Times New Roman"/>
          <w:sz w:val="24"/>
          <w:szCs w:val="24"/>
        </w:rPr>
        <w:t xml:space="preserve"> </w:t>
      </w:r>
      <w:r w:rsidR="00D611F9">
        <w:rPr>
          <w:rFonts w:ascii="Times New Roman" w:eastAsia="Arial" w:hAnsi="Times New Roman" w:cs="Times New Roman"/>
          <w:sz w:val="24"/>
          <w:szCs w:val="24"/>
        </w:rPr>
        <w:t>As a resu</w:t>
      </w:r>
      <w:r w:rsidR="00DB45A3">
        <w:rPr>
          <w:rFonts w:ascii="Times New Roman" w:eastAsia="Arial" w:hAnsi="Times New Roman" w:cs="Times New Roman"/>
          <w:sz w:val="24"/>
          <w:szCs w:val="24"/>
        </w:rPr>
        <w:t>l</w:t>
      </w:r>
      <w:r w:rsidR="00D611F9">
        <w:rPr>
          <w:rFonts w:ascii="Times New Roman" w:eastAsia="Arial" w:hAnsi="Times New Roman" w:cs="Times New Roman"/>
          <w:sz w:val="24"/>
          <w:szCs w:val="24"/>
        </w:rPr>
        <w:t xml:space="preserve">t, there will be a combination of primary care and EWL </w:t>
      </w:r>
      <w:r w:rsidRPr="005F65F3">
        <w:rPr>
          <w:rFonts w:ascii="Times New Roman" w:eastAsia="Arial" w:hAnsi="Times New Roman" w:cs="Times New Roman"/>
          <w:sz w:val="24"/>
          <w:szCs w:val="24"/>
        </w:rPr>
        <w:t>to provide all patients with a common waiting period.</w:t>
      </w:r>
    </w:p>
    <w:p w14:paraId="5394EA3A" w14:textId="15C0D806" w:rsidR="00BF1934" w:rsidRDefault="003462C4" w:rsidP="00566EA2">
      <w:pPr>
        <w:tabs>
          <w:tab w:val="left" w:pos="261"/>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Responsibility is vested on every leader</w:t>
      </w:r>
      <w:r w:rsidR="00654B66">
        <w:rPr>
          <w:rFonts w:ascii="Times New Roman" w:eastAsia="Arial" w:hAnsi="Times New Roman" w:cs="Times New Roman"/>
          <w:sz w:val="24"/>
          <w:szCs w:val="24"/>
        </w:rPr>
        <w:t xml:space="preserve"> to ensure that </w:t>
      </w:r>
      <w:r w:rsidR="00F34406">
        <w:rPr>
          <w:rFonts w:ascii="Times New Roman" w:eastAsia="Arial" w:hAnsi="Times New Roman" w:cs="Times New Roman"/>
          <w:sz w:val="24"/>
          <w:szCs w:val="24"/>
        </w:rPr>
        <w:t xml:space="preserve">in their roles, they give guidance </w:t>
      </w:r>
      <w:r w:rsidR="00E14241" w:rsidRPr="00E14241">
        <w:rPr>
          <w:rFonts w:ascii="Times New Roman" w:eastAsia="Arial" w:hAnsi="Times New Roman" w:cs="Times New Roman"/>
          <w:sz w:val="24"/>
          <w:szCs w:val="24"/>
        </w:rPr>
        <w:t>determined by the number of tasks performed by the individual. A third policy</w:t>
      </w:r>
      <w:r w:rsidR="00467AEE">
        <w:rPr>
          <w:rFonts w:ascii="Times New Roman" w:eastAsia="Arial" w:hAnsi="Times New Roman" w:cs="Times New Roman"/>
          <w:sz w:val="24"/>
          <w:szCs w:val="24"/>
        </w:rPr>
        <w:t>, according to S</w:t>
      </w:r>
      <w:r w:rsidR="003615CA">
        <w:rPr>
          <w:rFonts w:ascii="Times New Roman" w:eastAsia="Arial" w:hAnsi="Times New Roman" w:cs="Times New Roman"/>
          <w:sz w:val="24"/>
          <w:szCs w:val="24"/>
        </w:rPr>
        <w:t>huster (2014)</w:t>
      </w:r>
      <w:r w:rsidR="00E14241" w:rsidRPr="00E14241">
        <w:rPr>
          <w:rFonts w:ascii="Times New Roman" w:eastAsia="Arial" w:hAnsi="Times New Roman" w:cs="Times New Roman"/>
          <w:sz w:val="24"/>
          <w:szCs w:val="24"/>
        </w:rPr>
        <w:t xml:space="preserve"> will require </w:t>
      </w:r>
      <w:r w:rsidR="009C0211">
        <w:rPr>
          <w:rFonts w:ascii="Times New Roman" w:eastAsia="Arial" w:hAnsi="Times New Roman" w:cs="Times New Roman"/>
          <w:sz w:val="24"/>
          <w:szCs w:val="24"/>
        </w:rPr>
        <w:t>healthcare ethics promotion</w:t>
      </w:r>
      <w:r w:rsidR="00E14241" w:rsidRPr="00E14241">
        <w:rPr>
          <w:rFonts w:ascii="Times New Roman" w:eastAsia="Arial" w:hAnsi="Times New Roman" w:cs="Times New Roman"/>
          <w:sz w:val="24"/>
          <w:szCs w:val="24"/>
        </w:rPr>
        <w:t xml:space="preserve"> by providing fines and benefits based on adherence </w:t>
      </w:r>
      <w:r w:rsidR="00467AEE">
        <w:rPr>
          <w:rFonts w:ascii="Times New Roman" w:eastAsia="Arial" w:hAnsi="Times New Roman" w:cs="Times New Roman"/>
          <w:sz w:val="24"/>
          <w:szCs w:val="24"/>
        </w:rPr>
        <w:t>“</w:t>
      </w:r>
      <w:r w:rsidR="00E14241" w:rsidRPr="00E14241">
        <w:rPr>
          <w:rFonts w:ascii="Times New Roman" w:eastAsia="Arial" w:hAnsi="Times New Roman" w:cs="Times New Roman"/>
          <w:sz w:val="24"/>
          <w:szCs w:val="24"/>
        </w:rPr>
        <w:t>to the ethical values laid down</w:t>
      </w:r>
      <w:r w:rsidR="003615CA">
        <w:rPr>
          <w:rFonts w:ascii="Times New Roman" w:eastAsia="Arial" w:hAnsi="Times New Roman" w:cs="Times New Roman"/>
          <w:sz w:val="24"/>
          <w:szCs w:val="24"/>
        </w:rPr>
        <w:t>.</w:t>
      </w:r>
      <w:r w:rsidR="00467AEE">
        <w:rPr>
          <w:rFonts w:ascii="Times New Roman" w:eastAsia="Arial" w:hAnsi="Times New Roman" w:cs="Times New Roman"/>
          <w:sz w:val="24"/>
          <w:szCs w:val="24"/>
        </w:rPr>
        <w:t>”</w:t>
      </w:r>
      <w:r w:rsidR="00E14241" w:rsidRPr="00E14241">
        <w:rPr>
          <w:rFonts w:ascii="Times New Roman" w:eastAsia="Arial" w:hAnsi="Times New Roman" w:cs="Times New Roman"/>
          <w:sz w:val="24"/>
          <w:szCs w:val="24"/>
        </w:rPr>
        <w:t xml:space="preserve"> </w:t>
      </w:r>
      <w:r w:rsidR="00BA50FE">
        <w:rPr>
          <w:rFonts w:ascii="Times New Roman" w:eastAsia="Arial" w:hAnsi="Times New Roman" w:cs="Times New Roman"/>
          <w:sz w:val="24"/>
          <w:szCs w:val="24"/>
        </w:rPr>
        <w:t xml:space="preserve">Doing this will </w:t>
      </w:r>
      <w:r w:rsidR="00377204">
        <w:rPr>
          <w:rFonts w:ascii="Times New Roman" w:eastAsia="Arial" w:hAnsi="Times New Roman" w:cs="Times New Roman"/>
          <w:sz w:val="24"/>
          <w:szCs w:val="24"/>
        </w:rPr>
        <w:t xml:space="preserve">solve issues like long waiting times in the facility and also ensures that the leaders and healthcare providers in the facility aim to improve the quality of services they provide. </w:t>
      </w:r>
    </w:p>
    <w:p w14:paraId="65AC0484" w14:textId="77777777" w:rsidR="00697E96" w:rsidRPr="00697E96" w:rsidRDefault="00697E96" w:rsidP="003F5B90">
      <w:pPr>
        <w:tabs>
          <w:tab w:val="left" w:pos="261"/>
        </w:tabs>
        <w:spacing w:line="480" w:lineRule="auto"/>
        <w:rPr>
          <w:rFonts w:ascii="Times New Roman" w:eastAsia="Arial" w:hAnsi="Times New Roman" w:cs="Times New Roman"/>
          <w:b/>
          <w:sz w:val="24"/>
          <w:szCs w:val="24"/>
        </w:rPr>
      </w:pPr>
      <w:r w:rsidRPr="00697E96">
        <w:rPr>
          <w:rFonts w:ascii="Times New Roman" w:eastAsia="Arial" w:hAnsi="Times New Roman" w:cs="Times New Roman"/>
          <w:b/>
          <w:sz w:val="24"/>
          <w:szCs w:val="24"/>
        </w:rPr>
        <w:t>Resignation of Secretary Eric Shinseki and the Options that He had</w:t>
      </w:r>
    </w:p>
    <w:p w14:paraId="3C484B6B" w14:textId="516EB081" w:rsidR="005C0827" w:rsidRDefault="001F1F58" w:rsidP="005C0827">
      <w:pPr>
        <w:tabs>
          <w:tab w:val="left" w:pos="261"/>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The resignation of Eric Shinseki, the secretary was necessary because it </w:t>
      </w:r>
      <w:r w:rsidR="00697E96" w:rsidRPr="00697E96">
        <w:rPr>
          <w:rFonts w:ascii="Times New Roman" w:eastAsia="Arial" w:hAnsi="Times New Roman" w:cs="Times New Roman"/>
          <w:sz w:val="24"/>
          <w:szCs w:val="24"/>
        </w:rPr>
        <w:t xml:space="preserve">went south in </w:t>
      </w:r>
      <w:r w:rsidR="00B13570">
        <w:rPr>
          <w:rFonts w:ascii="Times New Roman" w:eastAsia="Arial" w:hAnsi="Times New Roman" w:cs="Times New Roman"/>
          <w:sz w:val="24"/>
          <w:szCs w:val="24"/>
        </w:rPr>
        <w:t>the</w:t>
      </w:r>
      <w:r w:rsidR="00697E96" w:rsidRPr="00697E96">
        <w:rPr>
          <w:rFonts w:ascii="Times New Roman" w:eastAsia="Arial" w:hAnsi="Times New Roman" w:cs="Times New Roman"/>
          <w:sz w:val="24"/>
          <w:szCs w:val="24"/>
        </w:rPr>
        <w:t xml:space="preserve"> veteran affairs. He had highly failed as chief of the </w:t>
      </w:r>
      <w:r w:rsidR="009C0211">
        <w:rPr>
          <w:rFonts w:ascii="Times New Roman" w:eastAsia="Arial" w:hAnsi="Times New Roman" w:cs="Times New Roman"/>
          <w:sz w:val="24"/>
          <w:szCs w:val="24"/>
        </w:rPr>
        <w:t>A</w:t>
      </w:r>
      <w:r w:rsidR="00697E96" w:rsidRPr="00697E96">
        <w:rPr>
          <w:rFonts w:ascii="Times New Roman" w:eastAsia="Arial" w:hAnsi="Times New Roman" w:cs="Times New Roman"/>
          <w:sz w:val="24"/>
          <w:szCs w:val="24"/>
        </w:rPr>
        <w:t xml:space="preserve">gency. Low employee censuses and management turnover created uncertainty and teamwork loss; employees were discouraged from knowing the nature of their positions when the worst problem about medical treatment was that death is typical of the whole situation. The EWL did not report 1700 veterans but kept them waiting to access primary care. A structural problem in the </w:t>
      </w:r>
      <w:r w:rsidR="009C0211">
        <w:rPr>
          <w:rFonts w:ascii="Times New Roman" w:eastAsia="Arial" w:hAnsi="Times New Roman" w:cs="Times New Roman"/>
          <w:sz w:val="24"/>
          <w:szCs w:val="24"/>
        </w:rPr>
        <w:t>A</w:t>
      </w:r>
      <w:r w:rsidR="00697E96" w:rsidRPr="00697E96">
        <w:rPr>
          <w:rFonts w:ascii="Times New Roman" w:eastAsia="Arial" w:hAnsi="Times New Roman" w:cs="Times New Roman"/>
          <w:sz w:val="24"/>
          <w:szCs w:val="24"/>
        </w:rPr>
        <w:t xml:space="preserve">gency was the distribution of personnel and </w:t>
      </w:r>
      <w:r w:rsidR="009C0211">
        <w:rPr>
          <w:rFonts w:ascii="Times New Roman" w:eastAsia="Arial" w:hAnsi="Times New Roman" w:cs="Times New Roman"/>
          <w:sz w:val="24"/>
          <w:szCs w:val="24"/>
        </w:rPr>
        <w:t>patients' involvement</w:t>
      </w:r>
      <w:r w:rsidR="00697E96" w:rsidRPr="00697E96">
        <w:rPr>
          <w:rFonts w:ascii="Times New Roman" w:eastAsia="Arial" w:hAnsi="Times New Roman" w:cs="Times New Roman"/>
          <w:sz w:val="24"/>
          <w:szCs w:val="24"/>
        </w:rPr>
        <w:t>, and Shinseki struggled to address any of the issues.</w:t>
      </w:r>
      <w:r w:rsidR="00697E96">
        <w:rPr>
          <w:rFonts w:ascii="Times New Roman" w:eastAsia="Arial" w:hAnsi="Times New Roman" w:cs="Times New Roman"/>
          <w:sz w:val="24"/>
          <w:szCs w:val="24"/>
        </w:rPr>
        <w:t xml:space="preserve"> </w:t>
      </w:r>
      <w:r w:rsidR="00E343B4" w:rsidRPr="00E343B4">
        <w:rPr>
          <w:rFonts w:ascii="Times New Roman" w:eastAsia="Arial" w:hAnsi="Times New Roman" w:cs="Times New Roman"/>
          <w:sz w:val="24"/>
          <w:szCs w:val="24"/>
        </w:rPr>
        <w:t xml:space="preserve">Had no answers to the Agency's legal issues, he had no option other than </w:t>
      </w:r>
      <w:r w:rsidR="009C0211">
        <w:rPr>
          <w:rFonts w:ascii="Times New Roman" w:eastAsia="Arial" w:hAnsi="Times New Roman" w:cs="Times New Roman"/>
          <w:sz w:val="24"/>
          <w:szCs w:val="24"/>
        </w:rPr>
        <w:t>to resign</w:t>
      </w:r>
      <w:r w:rsidR="00E343B4" w:rsidRPr="00E343B4">
        <w:rPr>
          <w:rFonts w:ascii="Times New Roman" w:eastAsia="Arial" w:hAnsi="Times New Roman" w:cs="Times New Roman"/>
          <w:sz w:val="24"/>
          <w:szCs w:val="24"/>
        </w:rPr>
        <w:t>.</w:t>
      </w:r>
    </w:p>
    <w:p w14:paraId="6C1BCF0C" w14:textId="1E594720" w:rsidR="00697E96" w:rsidRDefault="005C0827" w:rsidP="005C0827">
      <w:pPr>
        <w:tabs>
          <w:tab w:val="left" w:pos="261"/>
        </w:tabs>
        <w:spacing w:line="480" w:lineRule="auto"/>
        <w:ind w:firstLine="720"/>
        <w:rPr>
          <w:rFonts w:ascii="Times New Roman" w:eastAsia="Arial" w:hAnsi="Times New Roman" w:cs="Times New Roman"/>
          <w:sz w:val="24"/>
          <w:szCs w:val="24"/>
        </w:rPr>
      </w:pPr>
      <w:r w:rsidRPr="005C0827">
        <w:rPr>
          <w:rFonts w:ascii="Times New Roman" w:eastAsia="Arial" w:hAnsi="Times New Roman" w:cs="Times New Roman"/>
          <w:sz w:val="24"/>
          <w:szCs w:val="24"/>
        </w:rPr>
        <w:t xml:space="preserve">Secretary Shinseki had options available for dealing with problems at the VA. Ethical mediation may have aided him in handling </w:t>
      </w:r>
      <w:r w:rsidR="00A409DE">
        <w:rPr>
          <w:rFonts w:ascii="Times New Roman" w:eastAsia="Arial" w:hAnsi="Times New Roman" w:cs="Times New Roman"/>
          <w:sz w:val="24"/>
          <w:szCs w:val="24"/>
        </w:rPr>
        <w:t>problems</w:t>
      </w:r>
      <w:r w:rsidRPr="005C0827">
        <w:rPr>
          <w:rFonts w:ascii="Times New Roman" w:eastAsia="Arial" w:hAnsi="Times New Roman" w:cs="Times New Roman"/>
          <w:sz w:val="24"/>
          <w:szCs w:val="24"/>
        </w:rPr>
        <w:t xml:space="preserve">. </w:t>
      </w:r>
      <w:r w:rsidR="008E125B">
        <w:rPr>
          <w:rFonts w:ascii="Times New Roman" w:eastAsia="Arial" w:hAnsi="Times New Roman" w:cs="Times New Roman"/>
          <w:sz w:val="24"/>
          <w:szCs w:val="24"/>
        </w:rPr>
        <w:t xml:space="preserve">This program is provided by the ethics committee </w:t>
      </w:r>
      <w:r w:rsidR="009F45D2">
        <w:rPr>
          <w:rFonts w:ascii="Times New Roman" w:eastAsia="Arial" w:hAnsi="Times New Roman" w:cs="Times New Roman"/>
          <w:sz w:val="24"/>
          <w:szCs w:val="24"/>
        </w:rPr>
        <w:t xml:space="preserve">in support of patients, payers, and practitioners </w:t>
      </w:r>
      <w:r w:rsidRPr="005C0827">
        <w:rPr>
          <w:rFonts w:ascii="Times New Roman" w:eastAsia="Arial" w:hAnsi="Times New Roman" w:cs="Times New Roman"/>
          <w:sz w:val="24"/>
          <w:szCs w:val="24"/>
        </w:rPr>
        <w:t xml:space="preserve">in every health care environment to cope with ethical problems. When he learned that he had no plan to follow in coping with the </w:t>
      </w:r>
      <w:r w:rsidR="009C0211">
        <w:rPr>
          <w:rFonts w:ascii="Times New Roman" w:eastAsia="Arial" w:hAnsi="Times New Roman" w:cs="Times New Roman"/>
          <w:sz w:val="24"/>
          <w:szCs w:val="24"/>
        </w:rPr>
        <w:t>Agency's turmoil</w:t>
      </w:r>
      <w:r w:rsidRPr="005C0827">
        <w:rPr>
          <w:rFonts w:ascii="Times New Roman" w:eastAsia="Arial" w:hAnsi="Times New Roman" w:cs="Times New Roman"/>
          <w:sz w:val="24"/>
          <w:szCs w:val="24"/>
        </w:rPr>
        <w:t xml:space="preserve">, he may have lost hope and become demoralized; </w:t>
      </w:r>
      <w:r w:rsidR="001F5D78">
        <w:rPr>
          <w:rFonts w:ascii="Times New Roman" w:eastAsia="Arial" w:hAnsi="Times New Roman" w:cs="Times New Roman"/>
          <w:sz w:val="24"/>
          <w:szCs w:val="24"/>
        </w:rPr>
        <w:t xml:space="preserve">justice should have been served by the justice committee. </w:t>
      </w:r>
      <w:r w:rsidR="006F40A5">
        <w:rPr>
          <w:rFonts w:ascii="Times New Roman" w:eastAsia="Arial" w:hAnsi="Times New Roman" w:cs="Times New Roman"/>
          <w:sz w:val="24"/>
          <w:szCs w:val="24"/>
        </w:rPr>
        <w:t xml:space="preserve">Another alternative would have been </w:t>
      </w:r>
      <w:r w:rsidR="00983C55">
        <w:rPr>
          <w:rFonts w:ascii="Times New Roman" w:eastAsia="Arial" w:hAnsi="Times New Roman" w:cs="Times New Roman"/>
          <w:sz w:val="24"/>
          <w:szCs w:val="24"/>
        </w:rPr>
        <w:t>communicating successfully.</w:t>
      </w:r>
      <w:r w:rsidR="0031666A">
        <w:rPr>
          <w:rFonts w:ascii="Times New Roman" w:eastAsia="Arial" w:hAnsi="Times New Roman" w:cs="Times New Roman"/>
          <w:sz w:val="24"/>
          <w:szCs w:val="24"/>
        </w:rPr>
        <w:t xml:space="preserve"> </w:t>
      </w:r>
      <w:r w:rsidR="00B66710">
        <w:rPr>
          <w:rFonts w:ascii="Times New Roman" w:eastAsia="Arial" w:hAnsi="Times New Roman" w:cs="Times New Roman"/>
          <w:sz w:val="24"/>
          <w:szCs w:val="24"/>
        </w:rPr>
        <w:t xml:space="preserve">Shinseki </w:t>
      </w:r>
      <w:r w:rsidR="004229A8">
        <w:rPr>
          <w:rFonts w:ascii="Times New Roman" w:eastAsia="Arial" w:hAnsi="Times New Roman" w:cs="Times New Roman"/>
          <w:sz w:val="24"/>
          <w:szCs w:val="24"/>
        </w:rPr>
        <w:t xml:space="preserve">could have </w:t>
      </w:r>
      <w:r w:rsidR="009E1EFD">
        <w:rPr>
          <w:rFonts w:ascii="Times New Roman" w:eastAsia="Arial" w:hAnsi="Times New Roman" w:cs="Times New Roman"/>
          <w:sz w:val="24"/>
          <w:szCs w:val="24"/>
        </w:rPr>
        <w:t>made s</w:t>
      </w:r>
      <w:r w:rsidR="00683935">
        <w:rPr>
          <w:rFonts w:ascii="Times New Roman" w:eastAsia="Arial" w:hAnsi="Times New Roman" w:cs="Times New Roman"/>
          <w:sz w:val="24"/>
          <w:szCs w:val="24"/>
        </w:rPr>
        <w:t xml:space="preserve">ure there is compliance from all stakeholders </w:t>
      </w:r>
      <w:r w:rsidR="004A3922">
        <w:rPr>
          <w:rFonts w:ascii="Times New Roman" w:eastAsia="Arial" w:hAnsi="Times New Roman" w:cs="Times New Roman"/>
          <w:sz w:val="24"/>
          <w:szCs w:val="24"/>
        </w:rPr>
        <w:t xml:space="preserve">to the medical field’s </w:t>
      </w:r>
      <w:r w:rsidR="00564B0E">
        <w:rPr>
          <w:rFonts w:ascii="Times New Roman" w:eastAsia="Arial" w:hAnsi="Times New Roman" w:cs="Times New Roman"/>
          <w:sz w:val="24"/>
          <w:szCs w:val="24"/>
        </w:rPr>
        <w:t xml:space="preserve">organizational and professional ethics since they play an important role in VA’s </w:t>
      </w:r>
      <w:r w:rsidR="00C67B64">
        <w:rPr>
          <w:rFonts w:ascii="Times New Roman" w:eastAsia="Arial" w:hAnsi="Times New Roman" w:cs="Times New Roman"/>
          <w:sz w:val="24"/>
          <w:szCs w:val="24"/>
        </w:rPr>
        <w:t>effectiveness in operations (Watts et al., 2017).</w:t>
      </w:r>
      <w:r w:rsidR="00983C55">
        <w:rPr>
          <w:rFonts w:ascii="Times New Roman" w:eastAsia="Arial" w:hAnsi="Times New Roman" w:cs="Times New Roman"/>
          <w:sz w:val="24"/>
          <w:szCs w:val="24"/>
        </w:rPr>
        <w:t xml:space="preserve"> </w:t>
      </w:r>
      <w:r w:rsidR="00531773">
        <w:rPr>
          <w:rFonts w:ascii="Times New Roman" w:eastAsia="Arial" w:hAnsi="Times New Roman" w:cs="Times New Roman"/>
          <w:sz w:val="24"/>
          <w:szCs w:val="24"/>
        </w:rPr>
        <w:t xml:space="preserve">As a result, the medical standards should have been met </w:t>
      </w:r>
      <w:r w:rsidR="00BC23DD">
        <w:rPr>
          <w:rFonts w:ascii="Times New Roman" w:eastAsia="Arial" w:hAnsi="Times New Roman" w:cs="Times New Roman"/>
          <w:sz w:val="24"/>
          <w:szCs w:val="24"/>
        </w:rPr>
        <w:t>b</w:t>
      </w:r>
      <w:r w:rsidRPr="005C0827">
        <w:rPr>
          <w:rFonts w:ascii="Times New Roman" w:eastAsia="Arial" w:hAnsi="Times New Roman" w:cs="Times New Roman"/>
          <w:sz w:val="24"/>
          <w:szCs w:val="24"/>
        </w:rPr>
        <w:t>y way of daily training and lectures</w:t>
      </w:r>
      <w:r w:rsidR="00BC23DD">
        <w:rPr>
          <w:rFonts w:ascii="Times New Roman" w:eastAsia="Arial" w:hAnsi="Times New Roman" w:cs="Times New Roman"/>
          <w:sz w:val="24"/>
          <w:szCs w:val="24"/>
        </w:rPr>
        <w:t>.</w:t>
      </w:r>
    </w:p>
    <w:p w14:paraId="56610472" w14:textId="77777777" w:rsidR="00274883" w:rsidRPr="00274883" w:rsidRDefault="00274883" w:rsidP="00735BE9">
      <w:pPr>
        <w:tabs>
          <w:tab w:val="left" w:pos="275"/>
        </w:tabs>
        <w:spacing w:line="480" w:lineRule="auto"/>
        <w:rPr>
          <w:rFonts w:ascii="Times New Roman" w:eastAsia="Arial" w:hAnsi="Times New Roman" w:cs="Times New Roman"/>
          <w:b/>
          <w:sz w:val="24"/>
          <w:szCs w:val="24"/>
        </w:rPr>
      </w:pPr>
      <w:r w:rsidRPr="00274883">
        <w:rPr>
          <w:rFonts w:ascii="Times New Roman" w:eastAsia="Arial" w:hAnsi="Times New Roman" w:cs="Times New Roman"/>
          <w:b/>
          <w:sz w:val="24"/>
          <w:szCs w:val="24"/>
        </w:rPr>
        <w:t xml:space="preserve">American College of Healthcare Executives (ACHE) Code of Ethics </w:t>
      </w:r>
    </w:p>
    <w:p w14:paraId="0CFEF59E" w14:textId="7C5CF2A1" w:rsidR="009C0211" w:rsidRDefault="009B5FF6" w:rsidP="00122FBF">
      <w:pPr>
        <w:tabs>
          <w:tab w:val="left" w:pos="275"/>
        </w:tabs>
        <w:spacing w:line="480" w:lineRule="auto"/>
        <w:ind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The health system of the </w:t>
      </w:r>
      <w:r w:rsidR="00735BE9" w:rsidRPr="00735BE9">
        <w:rPr>
          <w:rFonts w:ascii="Times New Roman" w:eastAsia="Arial" w:hAnsi="Times New Roman" w:cs="Times New Roman"/>
          <w:sz w:val="24"/>
          <w:szCs w:val="24"/>
        </w:rPr>
        <w:t xml:space="preserve">Veterans Affairs may be subject to the Code of Ethics from the American College of Healthcare Executives (ACHE). For all members of this body, this code of ethics is normal behavior. It explains how healthcare administrators perform themselves and describes their interactions </w:t>
      </w:r>
      <w:r w:rsidR="000015A8">
        <w:rPr>
          <w:rFonts w:ascii="Times New Roman" w:eastAsia="Arial" w:hAnsi="Times New Roman" w:cs="Times New Roman"/>
          <w:sz w:val="24"/>
          <w:szCs w:val="24"/>
        </w:rPr>
        <w:t xml:space="preserve">alongside staff, the community, and the patients. </w:t>
      </w:r>
      <w:r w:rsidR="00711E37">
        <w:rPr>
          <w:rFonts w:ascii="Times New Roman" w:eastAsia="Arial" w:hAnsi="Times New Roman" w:cs="Times New Roman"/>
          <w:sz w:val="24"/>
          <w:szCs w:val="24"/>
        </w:rPr>
        <w:t xml:space="preserve">Through these ethical codes, </w:t>
      </w:r>
      <w:r w:rsidR="0073020D">
        <w:rPr>
          <w:rFonts w:ascii="Times New Roman" w:eastAsia="Arial" w:hAnsi="Times New Roman" w:cs="Times New Roman"/>
          <w:sz w:val="24"/>
          <w:szCs w:val="24"/>
        </w:rPr>
        <w:t xml:space="preserve">the </w:t>
      </w:r>
      <w:r w:rsidR="009066B7">
        <w:rPr>
          <w:rFonts w:ascii="Times New Roman" w:eastAsia="Arial" w:hAnsi="Times New Roman" w:cs="Times New Roman"/>
          <w:sz w:val="24"/>
          <w:szCs w:val="24"/>
        </w:rPr>
        <w:t xml:space="preserve">training centre is primarily mandated to ensure </w:t>
      </w:r>
      <w:r w:rsidR="00407540">
        <w:rPr>
          <w:rFonts w:ascii="Times New Roman" w:eastAsia="Arial" w:hAnsi="Times New Roman" w:cs="Times New Roman"/>
          <w:sz w:val="24"/>
          <w:szCs w:val="24"/>
        </w:rPr>
        <w:t>health integrity a</w:t>
      </w:r>
      <w:r w:rsidR="00185D4D">
        <w:rPr>
          <w:rFonts w:ascii="Times New Roman" w:eastAsia="Arial" w:hAnsi="Times New Roman" w:cs="Times New Roman"/>
          <w:sz w:val="24"/>
          <w:szCs w:val="24"/>
        </w:rPr>
        <w:t>n</w:t>
      </w:r>
      <w:r w:rsidR="00407540">
        <w:rPr>
          <w:rFonts w:ascii="Times New Roman" w:eastAsia="Arial" w:hAnsi="Times New Roman" w:cs="Times New Roman"/>
          <w:sz w:val="24"/>
          <w:szCs w:val="24"/>
        </w:rPr>
        <w:t xml:space="preserve">d the quality of life </w:t>
      </w:r>
      <w:r w:rsidR="0060488F">
        <w:rPr>
          <w:rFonts w:ascii="Times New Roman" w:eastAsia="Arial" w:hAnsi="Times New Roman" w:cs="Times New Roman"/>
          <w:sz w:val="24"/>
          <w:szCs w:val="24"/>
        </w:rPr>
        <w:t>among the pati</w:t>
      </w:r>
      <w:r w:rsidR="008746E4">
        <w:rPr>
          <w:rFonts w:ascii="Times New Roman" w:eastAsia="Arial" w:hAnsi="Times New Roman" w:cs="Times New Roman"/>
          <w:sz w:val="24"/>
          <w:szCs w:val="24"/>
        </w:rPr>
        <w:t xml:space="preserve">ents. </w:t>
      </w:r>
      <w:r w:rsidR="007F3600">
        <w:rPr>
          <w:rFonts w:ascii="Times New Roman" w:eastAsia="Arial" w:hAnsi="Times New Roman" w:cs="Times New Roman"/>
          <w:sz w:val="24"/>
          <w:szCs w:val="24"/>
        </w:rPr>
        <w:t xml:space="preserve">This is done through calling out the members of the public to support the initiative requiring </w:t>
      </w:r>
      <w:r w:rsidR="00844867">
        <w:rPr>
          <w:rFonts w:ascii="Times New Roman" w:eastAsia="Arial" w:hAnsi="Times New Roman" w:cs="Times New Roman"/>
          <w:sz w:val="24"/>
          <w:szCs w:val="24"/>
        </w:rPr>
        <w:t xml:space="preserve">aspects of justice and accessible services to the people. </w:t>
      </w:r>
      <w:r w:rsidR="00C72D10">
        <w:rPr>
          <w:rFonts w:ascii="Times New Roman" w:eastAsia="Arial" w:hAnsi="Times New Roman" w:cs="Times New Roman"/>
          <w:sz w:val="24"/>
          <w:szCs w:val="24"/>
        </w:rPr>
        <w:t>VA is missing these important ethical issues and their presence</w:t>
      </w:r>
      <w:r w:rsidR="00876DE5" w:rsidRPr="00876DE5">
        <w:rPr>
          <w:rFonts w:ascii="Times New Roman" w:eastAsia="Arial" w:hAnsi="Times New Roman" w:cs="Times New Roman"/>
          <w:sz w:val="24"/>
          <w:szCs w:val="24"/>
        </w:rPr>
        <w:t xml:space="preserve"> can improve this condition in their adoption. </w:t>
      </w:r>
      <w:r w:rsidR="009C0211">
        <w:rPr>
          <w:rFonts w:ascii="Times New Roman" w:eastAsia="Arial" w:hAnsi="Times New Roman" w:cs="Times New Roman"/>
          <w:sz w:val="24"/>
          <w:szCs w:val="24"/>
        </w:rPr>
        <w:t>Implementing this VA ethics code guarantees that all veterans are provided quality health care with little waiting time</w:t>
      </w:r>
      <w:r w:rsidR="00876DE5" w:rsidRPr="00876DE5">
        <w:rPr>
          <w:rFonts w:ascii="Times New Roman" w:eastAsia="Arial" w:hAnsi="Times New Roman" w:cs="Times New Roman"/>
          <w:sz w:val="24"/>
          <w:szCs w:val="24"/>
        </w:rPr>
        <w:t xml:space="preserve"> to recognize their hard work in the country's security. As health officials defend individual and professional morality, they should examine </w:t>
      </w:r>
      <w:r w:rsidR="009C0211">
        <w:rPr>
          <w:rFonts w:ascii="Times New Roman" w:eastAsia="Arial" w:hAnsi="Times New Roman" w:cs="Times New Roman"/>
          <w:sz w:val="24"/>
          <w:szCs w:val="24"/>
        </w:rPr>
        <w:t>all decisions' consequences</w:t>
      </w:r>
      <w:r w:rsidR="00876DE5" w:rsidRPr="00876DE5">
        <w:rPr>
          <w:rFonts w:ascii="Times New Roman" w:eastAsia="Arial" w:hAnsi="Times New Roman" w:cs="Times New Roman"/>
          <w:sz w:val="24"/>
          <w:szCs w:val="24"/>
        </w:rPr>
        <w:t xml:space="preserve"> (Bolman </w:t>
      </w:r>
      <w:r w:rsidR="00144854">
        <w:rPr>
          <w:rFonts w:ascii="Times New Roman" w:eastAsia="Arial" w:hAnsi="Times New Roman" w:cs="Times New Roman"/>
          <w:sz w:val="24"/>
          <w:szCs w:val="24"/>
        </w:rPr>
        <w:t>&amp;S</w:t>
      </w:r>
      <w:r w:rsidR="00876DE5" w:rsidRPr="00876DE5">
        <w:rPr>
          <w:rFonts w:ascii="Times New Roman" w:eastAsia="Arial" w:hAnsi="Times New Roman" w:cs="Times New Roman"/>
          <w:sz w:val="24"/>
          <w:szCs w:val="24"/>
        </w:rPr>
        <w:t xml:space="preserve"> Deal, 2017). Ethical efforts are distorted in the defense and regulation of patients' rights and health status.</w:t>
      </w:r>
    </w:p>
    <w:p w14:paraId="6AA6E6B8" w14:textId="0B74122F" w:rsidR="007C2036" w:rsidRDefault="007C2036" w:rsidP="007C2036">
      <w:pPr>
        <w:tabs>
          <w:tab w:val="left" w:pos="275"/>
        </w:tabs>
        <w:spacing w:line="480" w:lineRule="auto"/>
        <w:ind w:firstLine="720"/>
        <w:jc w:val="center"/>
        <w:rPr>
          <w:rFonts w:ascii="Times New Roman" w:eastAsia="Arial" w:hAnsi="Times New Roman" w:cs="Times New Roman"/>
          <w:b/>
          <w:sz w:val="24"/>
          <w:szCs w:val="24"/>
        </w:rPr>
      </w:pPr>
      <w:r>
        <w:rPr>
          <w:rFonts w:ascii="Times New Roman" w:eastAsia="Arial" w:hAnsi="Times New Roman" w:cs="Times New Roman"/>
          <w:b/>
          <w:sz w:val="24"/>
          <w:szCs w:val="24"/>
        </w:rPr>
        <w:t>Conclusion</w:t>
      </w:r>
    </w:p>
    <w:p w14:paraId="3971823A" w14:textId="7CCB6FCC" w:rsidR="006176CB" w:rsidRDefault="004728E5" w:rsidP="009C0211">
      <w:pPr>
        <w:tabs>
          <w:tab w:val="left" w:pos="275"/>
        </w:tabs>
        <w:spacing w:line="480" w:lineRule="auto"/>
        <w:ind w:firstLine="720"/>
        <w:rPr>
          <w:rFonts w:ascii="Times New Roman" w:eastAsia="Arial" w:hAnsi="Times New Roman" w:cs="Times New Roman"/>
          <w:sz w:val="24"/>
          <w:szCs w:val="24"/>
        </w:rPr>
      </w:pPr>
      <w:r w:rsidRPr="004728E5">
        <w:rPr>
          <w:rFonts w:ascii="Times New Roman" w:eastAsia="Arial" w:hAnsi="Times New Roman" w:cs="Times New Roman"/>
          <w:sz w:val="24"/>
          <w:szCs w:val="24"/>
        </w:rPr>
        <w:t xml:space="preserve">The case study demonstrates that it is important to follow the ethical decision </w:t>
      </w:r>
      <w:r w:rsidR="009C0211">
        <w:rPr>
          <w:rFonts w:ascii="Times New Roman" w:eastAsia="Arial" w:hAnsi="Times New Roman" w:cs="Times New Roman"/>
          <w:sz w:val="24"/>
          <w:szCs w:val="24"/>
        </w:rPr>
        <w:t>to run smoothly for a health organization</w:t>
      </w:r>
      <w:r w:rsidRPr="004728E5">
        <w:rPr>
          <w:rFonts w:ascii="Times New Roman" w:eastAsia="Arial" w:hAnsi="Times New Roman" w:cs="Times New Roman"/>
          <w:sz w:val="24"/>
          <w:szCs w:val="24"/>
        </w:rPr>
        <w:t>. Leaders need to prepare and delegate duties strategically to workers and to ensure that they are complied with in compliance with professional standards. Organizational ethics is paramount; progress depends on leadership involvement and understanding priorities</w:t>
      </w:r>
      <w:r w:rsidR="00BB0B64">
        <w:rPr>
          <w:rFonts w:ascii="Times New Roman" w:eastAsia="Arial" w:hAnsi="Times New Roman" w:cs="Times New Roman"/>
          <w:sz w:val="24"/>
          <w:szCs w:val="24"/>
        </w:rPr>
        <w:t>,</w:t>
      </w:r>
      <w:r w:rsidRPr="004728E5">
        <w:rPr>
          <w:rFonts w:ascii="Times New Roman" w:eastAsia="Arial" w:hAnsi="Times New Roman" w:cs="Times New Roman"/>
          <w:sz w:val="24"/>
          <w:szCs w:val="24"/>
        </w:rPr>
        <w:t xml:space="preserve"> and clear barriers to goals. It is the intention of all, irrespective of their organi</w:t>
      </w:r>
      <w:r w:rsidR="009C0211">
        <w:rPr>
          <w:rFonts w:ascii="Times New Roman" w:eastAsia="Arial" w:hAnsi="Times New Roman" w:cs="Times New Roman"/>
          <w:sz w:val="24"/>
          <w:szCs w:val="24"/>
        </w:rPr>
        <w:t>z</w:t>
      </w:r>
      <w:r w:rsidRPr="004728E5">
        <w:rPr>
          <w:rFonts w:ascii="Times New Roman" w:eastAsia="Arial" w:hAnsi="Times New Roman" w:cs="Times New Roman"/>
          <w:sz w:val="24"/>
          <w:szCs w:val="24"/>
        </w:rPr>
        <w:t>ation, to receive equal and high-quality treatment.</w:t>
      </w:r>
      <w:r w:rsidR="006176CB" w:rsidRPr="006176CB">
        <w:rPr>
          <w:rFonts w:ascii="Times New Roman" w:eastAsia="Arial" w:hAnsi="Times New Roman" w:cs="Times New Roman"/>
          <w:sz w:val="24"/>
          <w:szCs w:val="24"/>
        </w:rPr>
        <w:t xml:space="preserve"> </w:t>
      </w:r>
      <w:r w:rsidR="00060324">
        <w:rPr>
          <w:rFonts w:ascii="Times New Roman" w:eastAsia="Arial" w:hAnsi="Times New Roman" w:cs="Times New Roman"/>
          <w:sz w:val="24"/>
          <w:szCs w:val="24"/>
        </w:rPr>
        <w:t xml:space="preserve">There is, therefore, </w:t>
      </w:r>
      <w:r w:rsidR="00B4524D">
        <w:rPr>
          <w:rFonts w:ascii="Times New Roman" w:eastAsia="Arial" w:hAnsi="Times New Roman" w:cs="Times New Roman"/>
          <w:sz w:val="24"/>
          <w:szCs w:val="24"/>
        </w:rPr>
        <w:t xml:space="preserve">a need for VA leaders </w:t>
      </w:r>
      <w:r w:rsidR="00BC3A28">
        <w:rPr>
          <w:rFonts w:ascii="Times New Roman" w:eastAsia="Arial" w:hAnsi="Times New Roman" w:cs="Times New Roman"/>
          <w:sz w:val="24"/>
          <w:szCs w:val="24"/>
        </w:rPr>
        <w:t xml:space="preserve">to </w:t>
      </w:r>
      <w:r w:rsidR="00E65BC7">
        <w:rPr>
          <w:rFonts w:ascii="Times New Roman" w:eastAsia="Arial" w:hAnsi="Times New Roman" w:cs="Times New Roman"/>
          <w:sz w:val="24"/>
          <w:szCs w:val="24"/>
        </w:rPr>
        <w:t xml:space="preserve">have a restructured planning process and </w:t>
      </w:r>
      <w:r w:rsidR="00784FFA">
        <w:rPr>
          <w:rFonts w:ascii="Times New Roman" w:eastAsia="Arial" w:hAnsi="Times New Roman" w:cs="Times New Roman"/>
          <w:sz w:val="24"/>
          <w:szCs w:val="24"/>
        </w:rPr>
        <w:t xml:space="preserve">be of service to the </w:t>
      </w:r>
      <w:r w:rsidR="003F5B90">
        <w:rPr>
          <w:rFonts w:ascii="Times New Roman" w:eastAsia="Arial" w:hAnsi="Times New Roman" w:cs="Times New Roman"/>
          <w:sz w:val="24"/>
          <w:szCs w:val="24"/>
        </w:rPr>
        <w:t>veterans</w:t>
      </w:r>
      <w:r w:rsidR="00784FFA">
        <w:rPr>
          <w:rFonts w:ascii="Times New Roman" w:eastAsia="Arial" w:hAnsi="Times New Roman" w:cs="Times New Roman"/>
          <w:sz w:val="24"/>
          <w:szCs w:val="24"/>
        </w:rPr>
        <w:t xml:space="preserve"> according to how the </w:t>
      </w:r>
      <w:r w:rsidR="009C0211">
        <w:rPr>
          <w:rFonts w:ascii="Times New Roman" w:eastAsia="Arial" w:hAnsi="Times New Roman" w:cs="Times New Roman"/>
          <w:sz w:val="24"/>
          <w:szCs w:val="24"/>
        </w:rPr>
        <w:t>A</w:t>
      </w:r>
      <w:r w:rsidR="002F3567">
        <w:rPr>
          <w:rFonts w:ascii="Times New Roman" w:eastAsia="Arial" w:hAnsi="Times New Roman" w:cs="Times New Roman"/>
          <w:sz w:val="24"/>
          <w:szCs w:val="24"/>
        </w:rPr>
        <w:t xml:space="preserve">gency puts it in its objectives. </w:t>
      </w:r>
      <w:r w:rsidR="00D76703">
        <w:rPr>
          <w:rFonts w:ascii="Times New Roman" w:eastAsia="Arial" w:hAnsi="Times New Roman" w:cs="Times New Roman"/>
          <w:sz w:val="24"/>
          <w:szCs w:val="24"/>
        </w:rPr>
        <w:t xml:space="preserve">As a result, organizations need to develop capacity of its leaders to ensure they are conversant with ethical decision-making </w:t>
      </w:r>
      <w:r w:rsidR="00EF0E00">
        <w:rPr>
          <w:rFonts w:ascii="Times New Roman" w:eastAsia="Arial" w:hAnsi="Times New Roman" w:cs="Times New Roman"/>
          <w:sz w:val="24"/>
          <w:szCs w:val="24"/>
        </w:rPr>
        <w:t>for the good and benefit of the organization.</w:t>
      </w:r>
    </w:p>
    <w:p w14:paraId="78EC2E6B" w14:textId="77777777" w:rsidR="002823A5" w:rsidRDefault="002823A5">
      <w:pPr>
        <w:spacing w:after="160" w:line="480" w:lineRule="auto"/>
        <w:ind w:firstLine="720"/>
        <w:rPr>
          <w:rFonts w:ascii="Times New Roman" w:eastAsia="Arial" w:hAnsi="Times New Roman" w:cs="Times New Roman"/>
          <w:b/>
          <w:sz w:val="24"/>
          <w:szCs w:val="24"/>
        </w:rPr>
      </w:pPr>
      <w:r>
        <w:rPr>
          <w:rFonts w:ascii="Times New Roman" w:eastAsia="Arial" w:hAnsi="Times New Roman" w:cs="Times New Roman"/>
          <w:b/>
          <w:sz w:val="24"/>
          <w:szCs w:val="24"/>
        </w:rPr>
        <w:br w:type="page"/>
      </w:r>
    </w:p>
    <w:p w14:paraId="541ECA07" w14:textId="5163B38E" w:rsidR="00E60720" w:rsidRPr="00E60720" w:rsidRDefault="00E60720" w:rsidP="002823A5">
      <w:pPr>
        <w:tabs>
          <w:tab w:val="left" w:pos="275"/>
        </w:tabs>
        <w:spacing w:line="480" w:lineRule="auto"/>
        <w:ind w:left="720" w:hanging="720"/>
        <w:jc w:val="center"/>
        <w:rPr>
          <w:rFonts w:ascii="Times New Roman" w:eastAsia="Arial" w:hAnsi="Times New Roman" w:cs="Times New Roman"/>
          <w:b/>
          <w:sz w:val="24"/>
          <w:szCs w:val="24"/>
        </w:rPr>
      </w:pPr>
      <w:r w:rsidRPr="00E60720">
        <w:rPr>
          <w:rFonts w:ascii="Times New Roman" w:eastAsia="Arial" w:hAnsi="Times New Roman" w:cs="Times New Roman"/>
          <w:b/>
          <w:sz w:val="24"/>
          <w:szCs w:val="24"/>
        </w:rPr>
        <w:t>References</w:t>
      </w:r>
    </w:p>
    <w:p w14:paraId="3C394F33" w14:textId="77777777" w:rsidR="00E60720" w:rsidRPr="00E60720" w:rsidRDefault="00E60720" w:rsidP="002823A5">
      <w:pPr>
        <w:tabs>
          <w:tab w:val="left" w:pos="275"/>
        </w:tabs>
        <w:spacing w:line="480" w:lineRule="auto"/>
        <w:ind w:left="720" w:hanging="720"/>
        <w:rPr>
          <w:rFonts w:ascii="Times New Roman" w:eastAsia="Arial" w:hAnsi="Times New Roman" w:cs="Times New Roman"/>
          <w:sz w:val="24"/>
          <w:szCs w:val="24"/>
        </w:rPr>
      </w:pPr>
      <w:r w:rsidRPr="00E60720">
        <w:rPr>
          <w:rFonts w:ascii="Times New Roman" w:eastAsia="Arial" w:hAnsi="Times New Roman" w:cs="Times New Roman"/>
          <w:sz w:val="24"/>
          <w:szCs w:val="24"/>
        </w:rPr>
        <w:t xml:space="preserve">Bolman, L. G., &amp; Deal, T. E. (2017). </w:t>
      </w:r>
      <w:r w:rsidRPr="00E60720">
        <w:rPr>
          <w:rFonts w:ascii="Times New Roman" w:eastAsia="Arial" w:hAnsi="Times New Roman" w:cs="Times New Roman"/>
          <w:i/>
          <w:iCs/>
          <w:sz w:val="24"/>
          <w:szCs w:val="24"/>
        </w:rPr>
        <w:t>Reframing organizations: Artistry, choice, and leadership</w:t>
      </w:r>
      <w:r w:rsidRPr="00E60720">
        <w:rPr>
          <w:rFonts w:ascii="Times New Roman" w:eastAsia="Arial" w:hAnsi="Times New Roman" w:cs="Times New Roman"/>
          <w:sz w:val="24"/>
          <w:szCs w:val="24"/>
        </w:rPr>
        <w:t>. John Wiley &amp; Sons.</w:t>
      </w:r>
    </w:p>
    <w:p w14:paraId="7DA03D80" w14:textId="77777777" w:rsidR="00E60720" w:rsidRPr="00E60720" w:rsidRDefault="00E60720" w:rsidP="002823A5">
      <w:pPr>
        <w:tabs>
          <w:tab w:val="left" w:pos="275"/>
        </w:tabs>
        <w:spacing w:line="480" w:lineRule="auto"/>
        <w:ind w:left="720" w:hanging="720"/>
        <w:rPr>
          <w:rFonts w:ascii="Times New Roman" w:eastAsia="Arial" w:hAnsi="Times New Roman" w:cs="Times New Roman"/>
          <w:sz w:val="24"/>
          <w:szCs w:val="24"/>
        </w:rPr>
      </w:pPr>
      <w:r w:rsidRPr="00E60720">
        <w:rPr>
          <w:rFonts w:ascii="Times New Roman" w:eastAsia="Arial" w:hAnsi="Times New Roman" w:cs="Times New Roman"/>
          <w:sz w:val="24"/>
          <w:szCs w:val="24"/>
        </w:rPr>
        <w:t xml:space="preserve">Johnson, C. E. (2017). </w:t>
      </w:r>
      <w:r w:rsidRPr="00E60720">
        <w:rPr>
          <w:rFonts w:ascii="Times New Roman" w:eastAsia="Arial" w:hAnsi="Times New Roman" w:cs="Times New Roman"/>
          <w:i/>
          <w:iCs/>
          <w:sz w:val="24"/>
          <w:szCs w:val="24"/>
        </w:rPr>
        <w:t>Meeting the ethical challenges of leadership: Casting light or shadow</w:t>
      </w:r>
      <w:r w:rsidRPr="00E60720">
        <w:rPr>
          <w:rFonts w:ascii="Times New Roman" w:eastAsia="Arial" w:hAnsi="Times New Roman" w:cs="Times New Roman"/>
          <w:sz w:val="24"/>
          <w:szCs w:val="24"/>
        </w:rPr>
        <w:t>. Sage Publications.</w:t>
      </w:r>
    </w:p>
    <w:p w14:paraId="07645FE0" w14:textId="3CD5980A" w:rsidR="00E60720" w:rsidRPr="00E60720" w:rsidRDefault="00E60720" w:rsidP="002823A5">
      <w:pPr>
        <w:tabs>
          <w:tab w:val="left" w:pos="275"/>
        </w:tabs>
        <w:spacing w:line="480" w:lineRule="auto"/>
        <w:ind w:left="720" w:hanging="720"/>
        <w:rPr>
          <w:rFonts w:ascii="Times New Roman" w:eastAsia="Arial" w:hAnsi="Times New Roman" w:cs="Times New Roman"/>
          <w:sz w:val="24"/>
          <w:szCs w:val="24"/>
        </w:rPr>
      </w:pPr>
      <w:r w:rsidRPr="00E60720">
        <w:rPr>
          <w:rFonts w:ascii="Times New Roman" w:eastAsia="Arial" w:hAnsi="Times New Roman" w:cs="Times New Roman"/>
          <w:sz w:val="24"/>
          <w:szCs w:val="24"/>
        </w:rPr>
        <w:t xml:space="preserve">Shuster, E. (2014, July). The VA Crisis is Fundamentally an Ethics Crisis. </w:t>
      </w:r>
      <w:hyperlink r:id="rId7" w:history="1">
        <w:r w:rsidR="001F73AB" w:rsidRPr="00E60720">
          <w:rPr>
            <w:rStyle w:val="Hyperlink"/>
            <w:rFonts w:ascii="Times New Roman" w:eastAsia="Arial" w:hAnsi="Times New Roman" w:cs="Times New Roman"/>
            <w:sz w:val="24"/>
            <w:szCs w:val="24"/>
          </w:rPr>
          <w:t>https://www.thehastingscenter.org/the-va-crisis-is-fundamentally-an-ethics-crisis/</w:t>
        </w:r>
      </w:hyperlink>
      <w:r w:rsidR="001F73AB">
        <w:rPr>
          <w:rFonts w:ascii="Times New Roman" w:eastAsia="Arial" w:hAnsi="Times New Roman" w:cs="Times New Roman"/>
          <w:sz w:val="24"/>
          <w:szCs w:val="24"/>
        </w:rPr>
        <w:t xml:space="preserve"> </w:t>
      </w:r>
    </w:p>
    <w:p w14:paraId="30BEB7F8" w14:textId="77777777" w:rsidR="00E60720" w:rsidRPr="00E60720" w:rsidRDefault="00E60720" w:rsidP="002823A5">
      <w:pPr>
        <w:tabs>
          <w:tab w:val="left" w:pos="275"/>
        </w:tabs>
        <w:spacing w:line="480" w:lineRule="auto"/>
        <w:ind w:left="720" w:hanging="720"/>
        <w:rPr>
          <w:rFonts w:ascii="Times New Roman" w:eastAsia="Arial" w:hAnsi="Times New Roman" w:cs="Times New Roman"/>
          <w:sz w:val="24"/>
          <w:szCs w:val="24"/>
        </w:rPr>
      </w:pPr>
      <w:r w:rsidRPr="00E60720">
        <w:rPr>
          <w:rFonts w:ascii="Times New Roman" w:eastAsia="Arial" w:hAnsi="Times New Roman" w:cs="Times New Roman"/>
          <w:sz w:val="24"/>
          <w:szCs w:val="24"/>
        </w:rPr>
        <w:t xml:space="preserve">van Gils, S., Hogg, M. A., Van Quaquebeke, N., &amp; van Knippenberg, D. (2017). When organizational identification elicits moral decision-making: A matter of the right climate. </w:t>
      </w:r>
      <w:r w:rsidRPr="00E60720">
        <w:rPr>
          <w:rFonts w:ascii="Times New Roman" w:eastAsia="Arial" w:hAnsi="Times New Roman" w:cs="Times New Roman"/>
          <w:i/>
          <w:iCs/>
          <w:sz w:val="24"/>
          <w:szCs w:val="24"/>
        </w:rPr>
        <w:t>Journal of Business Ethics</w:t>
      </w:r>
      <w:r w:rsidRPr="00E60720">
        <w:rPr>
          <w:rFonts w:ascii="Times New Roman" w:eastAsia="Arial" w:hAnsi="Times New Roman" w:cs="Times New Roman"/>
          <w:sz w:val="24"/>
          <w:szCs w:val="24"/>
        </w:rPr>
        <w:t xml:space="preserve">, </w:t>
      </w:r>
      <w:r w:rsidRPr="00E60720">
        <w:rPr>
          <w:rFonts w:ascii="Times New Roman" w:eastAsia="Arial" w:hAnsi="Times New Roman" w:cs="Times New Roman"/>
          <w:i/>
          <w:iCs/>
          <w:sz w:val="24"/>
          <w:szCs w:val="24"/>
        </w:rPr>
        <w:t>142</w:t>
      </w:r>
      <w:r w:rsidRPr="00E60720">
        <w:rPr>
          <w:rFonts w:ascii="Times New Roman" w:eastAsia="Arial" w:hAnsi="Times New Roman" w:cs="Times New Roman"/>
          <w:sz w:val="24"/>
          <w:szCs w:val="24"/>
        </w:rPr>
        <w:t>(1), 155–168.</w:t>
      </w:r>
    </w:p>
    <w:p w14:paraId="238CED2E" w14:textId="06A6D3FA" w:rsidR="00E60720" w:rsidRDefault="00E60720" w:rsidP="002823A5">
      <w:pPr>
        <w:tabs>
          <w:tab w:val="left" w:pos="275"/>
        </w:tabs>
        <w:spacing w:line="480" w:lineRule="auto"/>
        <w:ind w:left="720" w:hanging="720"/>
        <w:rPr>
          <w:rFonts w:ascii="Times New Roman" w:eastAsia="Arial" w:hAnsi="Times New Roman" w:cs="Times New Roman"/>
          <w:sz w:val="24"/>
          <w:szCs w:val="24"/>
        </w:rPr>
      </w:pPr>
      <w:r w:rsidRPr="00E60720">
        <w:rPr>
          <w:rFonts w:ascii="Times New Roman" w:eastAsia="Arial" w:hAnsi="Times New Roman" w:cs="Times New Roman"/>
          <w:sz w:val="24"/>
          <w:szCs w:val="24"/>
        </w:rPr>
        <w:t xml:space="preserve">Watts, L. L., Ness, A. M., Steele, L. M., &amp; Mumford, M. D. (2017). Learning from stories of leadership: How reading about personalized and socialized politicians impacts performance on an ethical decision-making simulation. </w:t>
      </w:r>
      <w:r w:rsidRPr="00E60720">
        <w:rPr>
          <w:rFonts w:ascii="Times New Roman" w:eastAsia="Arial" w:hAnsi="Times New Roman" w:cs="Times New Roman"/>
          <w:i/>
          <w:iCs/>
          <w:sz w:val="24"/>
          <w:szCs w:val="24"/>
        </w:rPr>
        <w:t>The Leadership Quarterly</w:t>
      </w:r>
      <w:r w:rsidRPr="00E60720">
        <w:rPr>
          <w:rFonts w:ascii="Times New Roman" w:eastAsia="Arial" w:hAnsi="Times New Roman" w:cs="Times New Roman"/>
          <w:sz w:val="24"/>
          <w:szCs w:val="24"/>
        </w:rPr>
        <w:t>.</w:t>
      </w:r>
    </w:p>
    <w:p w14:paraId="2ED73CAE" w14:textId="7639B4CA" w:rsidR="00A22F17" w:rsidRPr="00BF1934" w:rsidRDefault="00A22F17" w:rsidP="005C0827">
      <w:pPr>
        <w:tabs>
          <w:tab w:val="left" w:pos="261"/>
        </w:tabs>
        <w:spacing w:line="480" w:lineRule="auto"/>
        <w:ind w:firstLine="720"/>
        <w:rPr>
          <w:rFonts w:ascii="Times New Roman" w:eastAsia="Arial" w:hAnsi="Times New Roman" w:cs="Times New Roman"/>
          <w:sz w:val="24"/>
          <w:szCs w:val="24"/>
        </w:rPr>
      </w:pPr>
    </w:p>
    <w:sectPr w:rsidR="00A22F17" w:rsidRPr="00BF193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73FDCB" w14:textId="77777777" w:rsidR="00DD0C9A" w:rsidRDefault="00DD0C9A" w:rsidP="00351BD0">
      <w:r>
        <w:separator/>
      </w:r>
    </w:p>
  </w:endnote>
  <w:endnote w:type="continuationSeparator" w:id="0">
    <w:p w14:paraId="1B147A4B" w14:textId="77777777" w:rsidR="00DD0C9A" w:rsidRDefault="00DD0C9A" w:rsidP="00351B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0FE9C" w14:textId="77777777" w:rsidR="00DD0C9A" w:rsidRDefault="00DD0C9A" w:rsidP="00351BD0">
      <w:r>
        <w:separator/>
      </w:r>
    </w:p>
  </w:footnote>
  <w:footnote w:type="continuationSeparator" w:id="0">
    <w:p w14:paraId="0BD3D738" w14:textId="77777777" w:rsidR="00DD0C9A" w:rsidRDefault="00DD0C9A" w:rsidP="00351B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rPr>
      <w:id w:val="-505437361"/>
      <w:docPartObj>
        <w:docPartGallery w:val="Page Numbers (Top of Page)"/>
        <w:docPartUnique/>
      </w:docPartObj>
    </w:sdtPr>
    <w:sdtEndPr>
      <w:rPr>
        <w:noProof/>
      </w:rPr>
    </w:sdtEndPr>
    <w:sdtContent>
      <w:p w14:paraId="64508BEA" w14:textId="77777777" w:rsidR="00351BD0" w:rsidRPr="00351BD0" w:rsidRDefault="00351BD0">
        <w:pPr>
          <w:pStyle w:val="Header"/>
          <w:jc w:val="right"/>
          <w:rPr>
            <w:rFonts w:ascii="Times New Roman" w:hAnsi="Times New Roman" w:cs="Times New Roman"/>
            <w:sz w:val="32"/>
          </w:rPr>
        </w:pPr>
      </w:p>
      <w:p w14:paraId="512463EA" w14:textId="5E46FC79" w:rsidR="00351BD0" w:rsidRPr="00351BD0" w:rsidRDefault="00351BD0">
        <w:pPr>
          <w:pStyle w:val="Header"/>
          <w:jc w:val="right"/>
          <w:rPr>
            <w:rFonts w:ascii="Times New Roman" w:hAnsi="Times New Roman" w:cs="Times New Roman"/>
            <w:sz w:val="24"/>
          </w:rPr>
        </w:pPr>
        <w:r w:rsidRPr="00351BD0">
          <w:rPr>
            <w:rFonts w:ascii="Times New Roman" w:hAnsi="Times New Roman" w:cs="Times New Roman"/>
            <w:sz w:val="24"/>
          </w:rPr>
          <w:fldChar w:fldCharType="begin"/>
        </w:r>
        <w:r w:rsidRPr="00351BD0">
          <w:rPr>
            <w:rFonts w:ascii="Times New Roman" w:hAnsi="Times New Roman" w:cs="Times New Roman"/>
            <w:sz w:val="24"/>
          </w:rPr>
          <w:instrText xml:space="preserve"> PAGE   \* MERGEFORMAT </w:instrText>
        </w:r>
        <w:r w:rsidRPr="00351BD0">
          <w:rPr>
            <w:rFonts w:ascii="Times New Roman" w:hAnsi="Times New Roman" w:cs="Times New Roman"/>
            <w:sz w:val="24"/>
          </w:rPr>
          <w:fldChar w:fldCharType="separate"/>
        </w:r>
        <w:r w:rsidR="00DD0C9A">
          <w:rPr>
            <w:rFonts w:ascii="Times New Roman" w:hAnsi="Times New Roman" w:cs="Times New Roman"/>
            <w:noProof/>
            <w:sz w:val="24"/>
          </w:rPr>
          <w:t>1</w:t>
        </w:r>
        <w:r w:rsidRPr="00351BD0">
          <w:rPr>
            <w:rFonts w:ascii="Times New Roman" w:hAnsi="Times New Roman" w:cs="Times New Roman"/>
            <w:noProof/>
            <w:sz w:val="24"/>
          </w:rPr>
          <w:fldChar w:fldCharType="end"/>
        </w:r>
      </w:p>
    </w:sdtContent>
  </w:sdt>
  <w:p w14:paraId="75051D8D" w14:textId="77777777" w:rsidR="00351BD0" w:rsidRPr="00351BD0" w:rsidRDefault="00351BD0">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ys7C0MDYwMjQxMzVT0lEKTi0uzszPAykwrAUAUHx8rSwAAAA="/>
  </w:docVars>
  <w:rsids>
    <w:rsidRoot w:val="00A95AD4"/>
    <w:rsid w:val="000015A8"/>
    <w:rsid w:val="000129EB"/>
    <w:rsid w:val="00021451"/>
    <w:rsid w:val="00052F2F"/>
    <w:rsid w:val="0005342F"/>
    <w:rsid w:val="00060324"/>
    <w:rsid w:val="000A3918"/>
    <w:rsid w:val="00122FBF"/>
    <w:rsid w:val="00133230"/>
    <w:rsid w:val="00140F3C"/>
    <w:rsid w:val="0014288F"/>
    <w:rsid w:val="00144854"/>
    <w:rsid w:val="0018567C"/>
    <w:rsid w:val="00185D4D"/>
    <w:rsid w:val="001A700D"/>
    <w:rsid w:val="001E014C"/>
    <w:rsid w:val="001F1F58"/>
    <w:rsid w:val="001F5D78"/>
    <w:rsid w:val="001F6F8F"/>
    <w:rsid w:val="001F73AB"/>
    <w:rsid w:val="00217896"/>
    <w:rsid w:val="00263617"/>
    <w:rsid w:val="00274883"/>
    <w:rsid w:val="002823A5"/>
    <w:rsid w:val="002D1180"/>
    <w:rsid w:val="002F3567"/>
    <w:rsid w:val="00300DB3"/>
    <w:rsid w:val="003134DA"/>
    <w:rsid w:val="0031666A"/>
    <w:rsid w:val="003462C4"/>
    <w:rsid w:val="00351BD0"/>
    <w:rsid w:val="00353E82"/>
    <w:rsid w:val="00356418"/>
    <w:rsid w:val="00357922"/>
    <w:rsid w:val="003615CA"/>
    <w:rsid w:val="00377204"/>
    <w:rsid w:val="003947A3"/>
    <w:rsid w:val="00394D74"/>
    <w:rsid w:val="003B0C9D"/>
    <w:rsid w:val="003D57A2"/>
    <w:rsid w:val="003D5B33"/>
    <w:rsid w:val="003F5B90"/>
    <w:rsid w:val="00407540"/>
    <w:rsid w:val="004229A8"/>
    <w:rsid w:val="00432E64"/>
    <w:rsid w:val="0046191B"/>
    <w:rsid w:val="00467AEE"/>
    <w:rsid w:val="004728E5"/>
    <w:rsid w:val="00473CFD"/>
    <w:rsid w:val="00485EBD"/>
    <w:rsid w:val="00495020"/>
    <w:rsid w:val="004A3922"/>
    <w:rsid w:val="004E1428"/>
    <w:rsid w:val="004E4475"/>
    <w:rsid w:val="00513BA2"/>
    <w:rsid w:val="00526DBC"/>
    <w:rsid w:val="00531773"/>
    <w:rsid w:val="00564B0E"/>
    <w:rsid w:val="00566EA2"/>
    <w:rsid w:val="005A16AB"/>
    <w:rsid w:val="005C0827"/>
    <w:rsid w:val="005E3E55"/>
    <w:rsid w:val="005F14E9"/>
    <w:rsid w:val="005F65F3"/>
    <w:rsid w:val="006000D8"/>
    <w:rsid w:val="0060488F"/>
    <w:rsid w:val="006176CB"/>
    <w:rsid w:val="00621484"/>
    <w:rsid w:val="00632E89"/>
    <w:rsid w:val="006401D4"/>
    <w:rsid w:val="00654B66"/>
    <w:rsid w:val="00683935"/>
    <w:rsid w:val="00697E96"/>
    <w:rsid w:val="006E1AD2"/>
    <w:rsid w:val="006F40A5"/>
    <w:rsid w:val="0070103F"/>
    <w:rsid w:val="00711E37"/>
    <w:rsid w:val="0073020D"/>
    <w:rsid w:val="00735BE9"/>
    <w:rsid w:val="00747C72"/>
    <w:rsid w:val="00767C89"/>
    <w:rsid w:val="00784FFA"/>
    <w:rsid w:val="00786A17"/>
    <w:rsid w:val="007B49A1"/>
    <w:rsid w:val="007C2036"/>
    <w:rsid w:val="007D64D7"/>
    <w:rsid w:val="007F3600"/>
    <w:rsid w:val="00807422"/>
    <w:rsid w:val="00844867"/>
    <w:rsid w:val="0085705E"/>
    <w:rsid w:val="008746E4"/>
    <w:rsid w:val="00876DE5"/>
    <w:rsid w:val="00890E93"/>
    <w:rsid w:val="008918B0"/>
    <w:rsid w:val="00895CA7"/>
    <w:rsid w:val="00895D7B"/>
    <w:rsid w:val="008E125B"/>
    <w:rsid w:val="008E2B2B"/>
    <w:rsid w:val="008F6B7B"/>
    <w:rsid w:val="00902170"/>
    <w:rsid w:val="009066B7"/>
    <w:rsid w:val="00972615"/>
    <w:rsid w:val="00977085"/>
    <w:rsid w:val="00983C55"/>
    <w:rsid w:val="0099381E"/>
    <w:rsid w:val="009B5FF6"/>
    <w:rsid w:val="009C0211"/>
    <w:rsid w:val="009E1EFD"/>
    <w:rsid w:val="009F45D2"/>
    <w:rsid w:val="00A12DA2"/>
    <w:rsid w:val="00A22F17"/>
    <w:rsid w:val="00A27168"/>
    <w:rsid w:val="00A3569D"/>
    <w:rsid w:val="00A409DE"/>
    <w:rsid w:val="00A44324"/>
    <w:rsid w:val="00A707EA"/>
    <w:rsid w:val="00A95AD4"/>
    <w:rsid w:val="00AB6926"/>
    <w:rsid w:val="00AD5D31"/>
    <w:rsid w:val="00B13570"/>
    <w:rsid w:val="00B410F2"/>
    <w:rsid w:val="00B4524D"/>
    <w:rsid w:val="00B46F0A"/>
    <w:rsid w:val="00B63909"/>
    <w:rsid w:val="00B66710"/>
    <w:rsid w:val="00B83096"/>
    <w:rsid w:val="00BA50FE"/>
    <w:rsid w:val="00BB0B64"/>
    <w:rsid w:val="00BC23DD"/>
    <w:rsid w:val="00BC3A28"/>
    <w:rsid w:val="00BD671D"/>
    <w:rsid w:val="00BF1934"/>
    <w:rsid w:val="00BF2EB9"/>
    <w:rsid w:val="00C4176C"/>
    <w:rsid w:val="00C67B64"/>
    <w:rsid w:val="00C72D10"/>
    <w:rsid w:val="00C813FB"/>
    <w:rsid w:val="00C86A3D"/>
    <w:rsid w:val="00CD47DA"/>
    <w:rsid w:val="00D45D3B"/>
    <w:rsid w:val="00D46051"/>
    <w:rsid w:val="00D611F9"/>
    <w:rsid w:val="00D71B12"/>
    <w:rsid w:val="00D76703"/>
    <w:rsid w:val="00DB45A3"/>
    <w:rsid w:val="00DD00F7"/>
    <w:rsid w:val="00DD0C9A"/>
    <w:rsid w:val="00E14241"/>
    <w:rsid w:val="00E15D7E"/>
    <w:rsid w:val="00E343B4"/>
    <w:rsid w:val="00E60720"/>
    <w:rsid w:val="00E65BC7"/>
    <w:rsid w:val="00E83EAF"/>
    <w:rsid w:val="00ED2174"/>
    <w:rsid w:val="00EE0D91"/>
    <w:rsid w:val="00EF0E00"/>
    <w:rsid w:val="00F00928"/>
    <w:rsid w:val="00F114DC"/>
    <w:rsid w:val="00F34406"/>
    <w:rsid w:val="00F702B5"/>
    <w:rsid w:val="00F85F2F"/>
    <w:rsid w:val="00F94A93"/>
    <w:rsid w:val="00FB4E75"/>
    <w:rsid w:val="00FD4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3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D4"/>
    <w:pPr>
      <w:spacing w:after="0" w:line="240" w:lineRule="auto"/>
      <w:ind w:firstLine="0"/>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BD0"/>
    <w:pPr>
      <w:tabs>
        <w:tab w:val="center" w:pos="4680"/>
        <w:tab w:val="right" w:pos="9360"/>
      </w:tabs>
    </w:pPr>
  </w:style>
  <w:style w:type="character" w:customStyle="1" w:styleId="HeaderChar">
    <w:name w:val="Header Char"/>
    <w:basedOn w:val="DefaultParagraphFont"/>
    <w:link w:val="Header"/>
    <w:uiPriority w:val="99"/>
    <w:rsid w:val="00351BD0"/>
    <w:rPr>
      <w:rFonts w:ascii="Calibri" w:eastAsia="Calibri" w:hAnsi="Calibri" w:cs="Arial"/>
      <w:sz w:val="20"/>
      <w:szCs w:val="20"/>
    </w:rPr>
  </w:style>
  <w:style w:type="paragraph" w:styleId="Footer">
    <w:name w:val="footer"/>
    <w:basedOn w:val="Normal"/>
    <w:link w:val="FooterChar"/>
    <w:uiPriority w:val="99"/>
    <w:unhideWhenUsed/>
    <w:rsid w:val="00351BD0"/>
    <w:pPr>
      <w:tabs>
        <w:tab w:val="center" w:pos="4680"/>
        <w:tab w:val="right" w:pos="9360"/>
      </w:tabs>
    </w:pPr>
  </w:style>
  <w:style w:type="character" w:customStyle="1" w:styleId="FooterChar">
    <w:name w:val="Footer Char"/>
    <w:basedOn w:val="DefaultParagraphFont"/>
    <w:link w:val="Footer"/>
    <w:uiPriority w:val="99"/>
    <w:rsid w:val="00351BD0"/>
    <w:rPr>
      <w:rFonts w:ascii="Calibri" w:eastAsia="Calibri" w:hAnsi="Calibri" w:cs="Arial"/>
      <w:sz w:val="20"/>
      <w:szCs w:val="20"/>
    </w:rPr>
  </w:style>
  <w:style w:type="character" w:styleId="Hyperlink">
    <w:name w:val="Hyperlink"/>
    <w:basedOn w:val="DefaultParagraphFont"/>
    <w:uiPriority w:val="99"/>
    <w:unhideWhenUsed/>
    <w:rsid w:val="001F73AB"/>
    <w:rPr>
      <w:color w:val="0563C1" w:themeColor="hyperlink"/>
      <w:u w:val="single"/>
    </w:rPr>
  </w:style>
  <w:style w:type="character" w:customStyle="1" w:styleId="UnresolvedMention">
    <w:name w:val="Unresolved Mention"/>
    <w:basedOn w:val="DefaultParagraphFont"/>
    <w:uiPriority w:val="99"/>
    <w:semiHidden/>
    <w:unhideWhenUsed/>
    <w:rsid w:val="001F73A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D4"/>
    <w:pPr>
      <w:spacing w:after="0" w:line="240" w:lineRule="auto"/>
      <w:ind w:firstLine="0"/>
    </w:pPr>
    <w:rPr>
      <w:rFonts w:ascii="Calibri" w:eastAsia="Calibri" w:hAnsi="Calibri"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1BD0"/>
    <w:pPr>
      <w:tabs>
        <w:tab w:val="center" w:pos="4680"/>
        <w:tab w:val="right" w:pos="9360"/>
      </w:tabs>
    </w:pPr>
  </w:style>
  <w:style w:type="character" w:customStyle="1" w:styleId="HeaderChar">
    <w:name w:val="Header Char"/>
    <w:basedOn w:val="DefaultParagraphFont"/>
    <w:link w:val="Header"/>
    <w:uiPriority w:val="99"/>
    <w:rsid w:val="00351BD0"/>
    <w:rPr>
      <w:rFonts w:ascii="Calibri" w:eastAsia="Calibri" w:hAnsi="Calibri" w:cs="Arial"/>
      <w:sz w:val="20"/>
      <w:szCs w:val="20"/>
    </w:rPr>
  </w:style>
  <w:style w:type="paragraph" w:styleId="Footer">
    <w:name w:val="footer"/>
    <w:basedOn w:val="Normal"/>
    <w:link w:val="FooterChar"/>
    <w:uiPriority w:val="99"/>
    <w:unhideWhenUsed/>
    <w:rsid w:val="00351BD0"/>
    <w:pPr>
      <w:tabs>
        <w:tab w:val="center" w:pos="4680"/>
        <w:tab w:val="right" w:pos="9360"/>
      </w:tabs>
    </w:pPr>
  </w:style>
  <w:style w:type="character" w:customStyle="1" w:styleId="FooterChar">
    <w:name w:val="Footer Char"/>
    <w:basedOn w:val="DefaultParagraphFont"/>
    <w:link w:val="Footer"/>
    <w:uiPriority w:val="99"/>
    <w:rsid w:val="00351BD0"/>
    <w:rPr>
      <w:rFonts w:ascii="Calibri" w:eastAsia="Calibri" w:hAnsi="Calibri" w:cs="Arial"/>
      <w:sz w:val="20"/>
      <w:szCs w:val="20"/>
    </w:rPr>
  </w:style>
  <w:style w:type="character" w:styleId="Hyperlink">
    <w:name w:val="Hyperlink"/>
    <w:basedOn w:val="DefaultParagraphFont"/>
    <w:uiPriority w:val="99"/>
    <w:unhideWhenUsed/>
    <w:rsid w:val="001F73AB"/>
    <w:rPr>
      <w:color w:val="0563C1" w:themeColor="hyperlink"/>
      <w:u w:val="single"/>
    </w:rPr>
  </w:style>
  <w:style w:type="character" w:customStyle="1" w:styleId="UnresolvedMention">
    <w:name w:val="Unresolved Mention"/>
    <w:basedOn w:val="DefaultParagraphFont"/>
    <w:uiPriority w:val="99"/>
    <w:semiHidden/>
    <w:unhideWhenUsed/>
    <w:rsid w:val="001F7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4640248">
      <w:bodyDiv w:val="1"/>
      <w:marLeft w:val="0"/>
      <w:marRight w:val="0"/>
      <w:marTop w:val="0"/>
      <w:marBottom w:val="0"/>
      <w:divBdr>
        <w:top w:val="none" w:sz="0" w:space="0" w:color="auto"/>
        <w:left w:val="none" w:sz="0" w:space="0" w:color="auto"/>
        <w:bottom w:val="none" w:sz="0" w:space="0" w:color="auto"/>
        <w:right w:val="none" w:sz="0" w:space="0" w:color="auto"/>
      </w:divBdr>
    </w:div>
    <w:div w:id="734620705">
      <w:bodyDiv w:val="1"/>
      <w:marLeft w:val="0"/>
      <w:marRight w:val="0"/>
      <w:marTop w:val="0"/>
      <w:marBottom w:val="0"/>
      <w:divBdr>
        <w:top w:val="none" w:sz="0" w:space="0" w:color="auto"/>
        <w:left w:val="none" w:sz="0" w:space="0" w:color="auto"/>
        <w:bottom w:val="none" w:sz="0" w:space="0" w:color="auto"/>
        <w:right w:val="none" w:sz="0" w:space="0" w:color="auto"/>
      </w:divBdr>
    </w:div>
    <w:div w:id="1036196336">
      <w:bodyDiv w:val="1"/>
      <w:marLeft w:val="0"/>
      <w:marRight w:val="0"/>
      <w:marTop w:val="0"/>
      <w:marBottom w:val="0"/>
      <w:divBdr>
        <w:top w:val="none" w:sz="0" w:space="0" w:color="auto"/>
        <w:left w:val="none" w:sz="0" w:space="0" w:color="auto"/>
        <w:bottom w:val="none" w:sz="0" w:space="0" w:color="auto"/>
        <w:right w:val="none" w:sz="0" w:space="0" w:color="auto"/>
      </w:divBdr>
    </w:div>
    <w:div w:id="1084689534">
      <w:bodyDiv w:val="1"/>
      <w:marLeft w:val="0"/>
      <w:marRight w:val="0"/>
      <w:marTop w:val="0"/>
      <w:marBottom w:val="0"/>
      <w:divBdr>
        <w:top w:val="none" w:sz="0" w:space="0" w:color="auto"/>
        <w:left w:val="none" w:sz="0" w:space="0" w:color="auto"/>
        <w:bottom w:val="none" w:sz="0" w:space="0" w:color="auto"/>
        <w:right w:val="none" w:sz="0" w:space="0" w:color="auto"/>
      </w:divBdr>
    </w:div>
    <w:div w:id="1205602047">
      <w:bodyDiv w:val="1"/>
      <w:marLeft w:val="0"/>
      <w:marRight w:val="0"/>
      <w:marTop w:val="0"/>
      <w:marBottom w:val="0"/>
      <w:divBdr>
        <w:top w:val="none" w:sz="0" w:space="0" w:color="auto"/>
        <w:left w:val="none" w:sz="0" w:space="0" w:color="auto"/>
        <w:bottom w:val="none" w:sz="0" w:space="0" w:color="auto"/>
        <w:right w:val="none" w:sz="0" w:space="0" w:color="auto"/>
      </w:divBdr>
    </w:div>
    <w:div w:id="1899898032">
      <w:bodyDiv w:val="1"/>
      <w:marLeft w:val="0"/>
      <w:marRight w:val="0"/>
      <w:marTop w:val="0"/>
      <w:marBottom w:val="0"/>
      <w:divBdr>
        <w:top w:val="none" w:sz="0" w:space="0" w:color="auto"/>
        <w:left w:val="none" w:sz="0" w:space="0" w:color="auto"/>
        <w:bottom w:val="none" w:sz="0" w:space="0" w:color="auto"/>
        <w:right w:val="none" w:sz="0" w:space="0" w:color="auto"/>
      </w:divBdr>
    </w:div>
    <w:div w:id="200069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hastingscenter.org/the-va-crisis-is-fundamentally-an-ethics-crisi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1463</Words>
  <Characters>8345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2021-02-09T02:47:00Z</dcterms:created>
  <dcterms:modified xsi:type="dcterms:W3CDTF">2021-02-09T02:47:00Z</dcterms:modified>
</cp:coreProperties>
</file>