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8911C6" w:rsidRDefault="008911C6" w:rsidP="008911C6">
      <w:pPr>
        <w:pStyle w:val="Heading2"/>
      </w:pPr>
      <w:r>
        <w:t>Exercise 11:  Upheaval Dome Virtual Field Trip</w:t>
      </w:r>
    </w:p>
    <w:p w:rsidR="008911C6" w:rsidRDefault="008911C6" w:rsidP="008911C6"/>
    <w:p w:rsidR="008911C6" w:rsidRDefault="008911C6" w:rsidP="008911C6">
      <w:pPr>
        <w:pStyle w:val="Heading1"/>
      </w:pPr>
      <w:r>
        <w:t>Geology Lab 111         Name__________________________________________________</w:t>
      </w:r>
    </w:p>
    <w:p w:rsidR="008911C6" w:rsidRDefault="008911C6" w:rsidP="008911C6">
      <w:pPr>
        <w:rPr>
          <w:b/>
          <w:bCs/>
        </w:rPr>
      </w:pPr>
      <w:r>
        <w:rPr>
          <w:b/>
          <w:bCs/>
        </w:rPr>
        <w:t>Objectives:</w:t>
      </w:r>
    </w:p>
    <w:p w:rsidR="008911C6" w:rsidRDefault="008911C6" w:rsidP="008911C6">
      <w:pPr>
        <w:numPr>
          <w:ilvl w:val="0"/>
          <w:numId w:val="1"/>
        </w:numPr>
      </w:pPr>
      <w:r>
        <w:t>Learn about the geology of Canyonlands National Park</w:t>
      </w:r>
    </w:p>
    <w:p w:rsidR="008911C6" w:rsidRDefault="008911C6" w:rsidP="008911C6">
      <w:pPr>
        <w:numPr>
          <w:ilvl w:val="0"/>
          <w:numId w:val="1"/>
        </w:numPr>
      </w:pPr>
      <w:r>
        <w:t>Recognize and use learned terminology and ideas from structural geology, sedimentary rocks, igneous rocks, and mineralogy</w:t>
      </w:r>
    </w:p>
    <w:p w:rsidR="008911C6" w:rsidRDefault="008911C6" w:rsidP="008911C6">
      <w:pPr>
        <w:numPr>
          <w:ilvl w:val="0"/>
          <w:numId w:val="1"/>
        </w:numPr>
      </w:pPr>
      <w:r>
        <w:t>Learn how to assess and compare competing geological hypotheses</w:t>
      </w:r>
    </w:p>
    <w:p w:rsidR="008911C6" w:rsidRDefault="008911C6" w:rsidP="008911C6">
      <w:r>
        <w:t xml:space="preserve">The virtual field trip is at </w:t>
      </w:r>
    </w:p>
    <w:p w:rsidR="008911C6" w:rsidRPr="008911C6" w:rsidRDefault="008911C6" w:rsidP="008911C6">
      <w:hyperlink r:id="rId5" w:history="1">
        <w:r w:rsidRPr="008911C6">
          <w:rPr>
            <w:color w:val="0000FF"/>
            <w:u w:val="single"/>
          </w:rPr>
          <w:t>https://vft.asu.edu/VFTUpheavalDome/panos/UpheavalDome2020/UpheavalDome.html</w:t>
        </w:r>
      </w:hyperlink>
    </w:p>
    <w:p w:rsidR="008911C6" w:rsidRDefault="008911C6" w:rsidP="008911C6"/>
    <w:p w:rsidR="008911C6" w:rsidRDefault="008911C6" w:rsidP="008911C6">
      <w:r>
        <w:t>For this you must:</w:t>
      </w:r>
    </w:p>
    <w:p w:rsidR="008911C6" w:rsidRDefault="008911C6" w:rsidP="008911C6">
      <w:pPr>
        <w:pStyle w:val="ListParagraph"/>
        <w:numPr>
          <w:ilvl w:val="0"/>
          <w:numId w:val="7"/>
        </w:numPr>
      </w:pPr>
      <w:r>
        <w:t>Allow Adobe Flash Player to work in your browser. Go to your browser’s preferences to do this. Look</w:t>
      </w:r>
      <w:r w:rsidRPr="008911C6">
        <w:t xml:space="preserve"> up how to do this if you don’t know how to do it.</w:t>
      </w:r>
      <w:r>
        <w:t xml:space="preserve"> </w:t>
      </w:r>
    </w:p>
    <w:p w:rsidR="008911C6" w:rsidRDefault="00C00872" w:rsidP="008911C6">
      <w:pPr>
        <w:pStyle w:val="ListParagraph"/>
        <w:numPr>
          <w:ilvl w:val="0"/>
          <w:numId w:val="7"/>
        </w:numPr>
      </w:pPr>
      <w:r>
        <w:t>Have a good internet connection. This will not work in an offline environment at all.</w:t>
      </w:r>
    </w:p>
    <w:p w:rsidR="007A0A41" w:rsidRDefault="007A0A41" w:rsidP="008911C6">
      <w:pPr>
        <w:pStyle w:val="ListParagraph"/>
        <w:numPr>
          <w:ilvl w:val="0"/>
          <w:numId w:val="7"/>
        </w:numPr>
      </w:pPr>
      <w:r>
        <w:t>Do not click back on your browser. You will be taken out of the field trip.</w:t>
      </w:r>
    </w:p>
    <w:p w:rsidR="00C00872" w:rsidRDefault="00C00872" w:rsidP="008911C6">
      <w:pPr>
        <w:pStyle w:val="ListParagraph"/>
        <w:numPr>
          <w:ilvl w:val="0"/>
          <w:numId w:val="7"/>
        </w:numPr>
      </w:pPr>
      <w:r>
        <w:t>Know how to create a screenshot with your particular device. Look this up if you don’t know how to do it.</w:t>
      </w:r>
    </w:p>
    <w:p w:rsidR="00C00872" w:rsidRDefault="00E82950" w:rsidP="008911C6">
      <w:pPr>
        <w:pStyle w:val="ListParagraph"/>
        <w:numPr>
          <w:ilvl w:val="0"/>
          <w:numId w:val="7"/>
        </w:numPr>
      </w:pPr>
      <w:r>
        <w:rPr>
          <w:noProof/>
        </w:rPr>
        <mc:AlternateContent>
          <mc:Choice Requires="wps">
            <w:drawing>
              <wp:anchor distT="0" distB="0" distL="114300" distR="114300" simplePos="0" relativeHeight="251660288" behindDoc="0" locked="0" layoutInCell="1" allowOverlap="1">
                <wp:simplePos x="0" y="0"/>
                <wp:positionH relativeFrom="column">
                  <wp:posOffset>2385131</wp:posOffset>
                </wp:positionH>
                <wp:positionV relativeFrom="paragraph">
                  <wp:posOffset>184251</wp:posOffset>
                </wp:positionV>
                <wp:extent cx="1401510" cy="1589518"/>
                <wp:effectExtent l="25400" t="12700" r="20955" b="23495"/>
                <wp:wrapNone/>
                <wp:docPr id="23" name="Straight Arrow Connector 23"/>
                <wp:cNvGraphicFramePr/>
                <a:graphic xmlns:a="http://schemas.openxmlformats.org/drawingml/2006/main">
                  <a:graphicData uri="http://schemas.microsoft.com/office/word/2010/wordprocessingShape">
                    <wps:wsp>
                      <wps:cNvCnPr/>
                      <wps:spPr>
                        <a:xfrm flipH="1">
                          <a:off x="0" y="0"/>
                          <a:ext cx="1401510" cy="1589518"/>
                        </a:xfrm>
                        <a:prstGeom prst="straightConnector1">
                          <a:avLst/>
                        </a:prstGeom>
                        <a:ln>
                          <a:solidFill>
                            <a:schemeClr val="tx1"/>
                          </a:solidFill>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type w14:anchorId="556BEA11" id="_x0000_t32" coordsize="21600,21600" o:spt="32" o:oned="t" path="m,l21600,21600e" filled="f">
                <v:path arrowok="t" fillok="f" o:connecttype="none"/>
                <o:lock v:ext="edit" shapetype="t"/>
              </v:shapetype>
              <v:shape id="Straight Arrow Connector 23" o:spid="_x0000_s1026" type="#_x0000_t32" style="position:absolute;margin-left:187.8pt;margin-top:14.5pt;width:110.35pt;height:125.15pt;flip:x;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" strokecolor="black [3213]" strokeweight="1.5pt">
                <v:stroke endarrow="block" joinstyle="miter"/>
              </v:shape>
            </w:pict>
          </mc:Fallback>
        </mc:AlternateContent>
      </w:r>
      <w:r w:rsidR="00C00872">
        <w:t>When watching the videos, you may want to hit the “CC” button so it shows captioning. That might help you follow along especially if some of the words are unfamiliar (like the names of rock units). But do beware, I noticed that on the “Possible breccia” video the closed captioning mistook the spoken word for breccia as “wretches,” “Brett Jay,” and “brushes.”</w:t>
      </w:r>
    </w:p>
    <w:p w:rsidR="00624A8F" w:rsidRDefault="00E82950" w:rsidP="00624A8F">
      <w:pPr>
        <w:pStyle w:val="ListParagraph"/>
      </w:pPr>
      <w:r>
        <w:rPr>
          <w:noProof/>
        </w:rPr>
        <mc:AlternateContent>
          <mc:Choice Requires="wpi">
            <w:drawing>
              <wp:anchor distT="0" distB="0" distL="114300" distR="114300" simplePos="0" relativeHeight="251659264" behindDoc="0" locked="0" layoutInCell="1" allowOverlap="1">
                <wp:simplePos x="0" y="0"/>
                <wp:positionH relativeFrom="column">
                  <wp:posOffset>1659519</wp:posOffset>
                </wp:positionH>
                <wp:positionV relativeFrom="paragraph">
                  <wp:posOffset>958625</wp:posOffset>
                </wp:positionV>
                <wp:extent cx="810720" cy="674280"/>
                <wp:effectExtent l="38100" t="38100" r="27940" b="37465"/>
                <wp:wrapNone/>
                <wp:docPr id="22" name="Ink 22"/>
                <wp:cNvGraphicFramePr/>
                <a:graphic xmlns:a="http://schemas.openxmlformats.org/drawingml/2006/main">
                  <a:graphicData uri="http://schemas.microsoft.com/office/word/2010/wordprocessingInk">
                    <w14:contentPart bwMode="auto" r:id="rId6">
                      <w14:nvContentPartPr>
                        <w14:cNvContentPartPr/>
                      </w14:nvContentPartPr>
                      <w14:xfrm>
                        <a:off x="0" y="0"/>
                        <a:ext cx="810720" cy="674280"/>
                      </w14:xfrm>
                    </w14:contentPart>
                  </a:graphicData>
                </a:graphic>
              </wp:anchor>
            </w:drawing>
          </mc:Choice>
          <mc:Fallback>
            <w:pict>
              <v:shapetype w14:anchorId="0F52CEC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2" o:spid="_x0000_s1026" type="#_x0000_t75" style="position:absolute;margin-left:130.3pt;margin-top:75.15pt;width:64.55pt;height:53.8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">
                <v:imagedata r:id="rId7" o:title=""/>
              </v:shape>
            </w:pict>
          </mc:Fallback>
        </mc:AlternateContent>
      </w:r>
      <w:r w:rsidR="00624A8F" w:rsidRPr="00624A8F">
        <w:drawing>
          <wp:inline distT="0" distB="0" distL="0" distR="0" wp14:anchorId="2F570FD9" wp14:editId="552C7162">
            <wp:extent cx="3721100" cy="1587500"/>
            <wp:effectExtent l="0" t="0" r="0" b="0"/>
            <wp:docPr id="15" name="Picture 15" descr="A picture containing sign, man, sitting, 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721100" cy="1587500"/>
                    </a:xfrm>
                    <a:prstGeom prst="rect">
                      <a:avLst/>
                    </a:prstGeom>
                  </pic:spPr>
                </pic:pic>
              </a:graphicData>
            </a:graphic>
          </wp:inline>
        </w:drawing>
      </w:r>
    </w:p>
    <w:p w:rsidR="00C00872" w:rsidRDefault="00C00872" w:rsidP="00C00872">
      <w:pPr>
        <w:ind w:left="360"/>
      </w:pPr>
    </w:p>
    <w:p w:rsidR="004232EF" w:rsidRDefault="004232EF" w:rsidP="00C00872">
      <w:pPr>
        <w:rPr>
          <w:b/>
          <w:bCs/>
        </w:rPr>
      </w:pPr>
      <w:r w:rsidRPr="00624A8F">
        <w:rPr>
          <w:b/>
          <w:bCs/>
        </w:rPr>
        <w:t>For Everyone in the Group</w:t>
      </w:r>
    </w:p>
    <w:p w:rsidR="00624A8F" w:rsidRPr="00624A8F" w:rsidRDefault="00624A8F" w:rsidP="00C00872">
      <w:pPr>
        <w:rPr>
          <w:b/>
          <w:bCs/>
        </w:rPr>
      </w:pPr>
    </w:p>
    <w:p w:rsidR="00C00872" w:rsidRDefault="00C00872" w:rsidP="00C00872">
      <w:pPr>
        <w:rPr>
          <w:u w:val="single"/>
        </w:rPr>
      </w:pPr>
      <w:r w:rsidRPr="00C00872">
        <w:rPr>
          <w:u w:val="single"/>
        </w:rPr>
        <w:t>Watch the introduction and tutorial videos</w:t>
      </w:r>
      <w:r w:rsidR="009E1DAB">
        <w:rPr>
          <w:u w:val="single"/>
        </w:rPr>
        <w:t xml:space="preserve"> and answer the following questions:</w:t>
      </w:r>
    </w:p>
    <w:p w:rsidR="00C00872" w:rsidRDefault="009E1DAB" w:rsidP="009E1DAB">
      <w:pPr>
        <w:pStyle w:val="ListParagraph"/>
        <w:numPr>
          <w:ilvl w:val="0"/>
          <w:numId w:val="9"/>
        </w:numPr>
      </w:pPr>
      <w:r>
        <w:t>This virtual field trip takes place where? What city is nearby? What state is this? What national park?</w:t>
      </w:r>
    </w:p>
    <w:p w:rsidR="00624A8F" w:rsidRDefault="00624A8F" w:rsidP="00624A8F"/>
    <w:p w:rsidR="00624A8F" w:rsidRDefault="00624A8F" w:rsidP="00624A8F"/>
    <w:p w:rsidR="00624A8F" w:rsidRDefault="00624A8F" w:rsidP="00624A8F"/>
    <w:p w:rsidR="00624A8F" w:rsidRDefault="00624A8F" w:rsidP="00624A8F"/>
    <w:p w:rsidR="00624A8F" w:rsidRDefault="00624A8F" w:rsidP="00624A8F"/>
    <w:p w:rsidR="009E1DAB" w:rsidRDefault="009E1DAB" w:rsidP="009E1DAB">
      <w:pPr>
        <w:pStyle w:val="ListParagraph"/>
        <w:numPr>
          <w:ilvl w:val="0"/>
          <w:numId w:val="9"/>
        </w:numPr>
      </w:pPr>
      <w:r>
        <w:t xml:space="preserve">What do most geologists think Upheaval Dome represents? </w:t>
      </w:r>
    </w:p>
    <w:p w:rsidR="00624A8F" w:rsidRDefault="00624A8F" w:rsidP="00624A8F"/>
    <w:p w:rsidR="00624A8F" w:rsidRDefault="00624A8F" w:rsidP="00624A8F"/>
    <w:p w:rsidR="00624A8F" w:rsidRDefault="00624A8F" w:rsidP="00624A8F"/>
    <w:p w:rsidR="00624A8F" w:rsidRDefault="00624A8F" w:rsidP="00624A8F"/>
    <w:p w:rsidR="00624A8F" w:rsidRDefault="00624A8F" w:rsidP="00624A8F"/>
    <w:p w:rsidR="00624A8F" w:rsidRDefault="00624A8F" w:rsidP="00624A8F"/>
    <w:p w:rsidR="009E1DAB" w:rsidRDefault="009E1DAB" w:rsidP="009E1DAB"/>
    <w:p w:rsidR="009E1DAB" w:rsidRDefault="009E1DAB" w:rsidP="009E1DAB">
      <w:pPr>
        <w:rPr>
          <w:u w:val="single"/>
        </w:rPr>
      </w:pPr>
      <w:r w:rsidRPr="009E1DAB">
        <w:rPr>
          <w:u w:val="single"/>
        </w:rPr>
        <w:lastRenderedPageBreak/>
        <w:t>The</w:t>
      </w:r>
      <w:r>
        <w:rPr>
          <w:u w:val="single"/>
        </w:rPr>
        <w:t>n</w:t>
      </w:r>
      <w:r w:rsidRPr="009E1DAB">
        <w:rPr>
          <w:u w:val="single"/>
        </w:rPr>
        <w:t xml:space="preserve"> Click “Start Trip”</w:t>
      </w:r>
      <w:r>
        <w:rPr>
          <w:u w:val="single"/>
        </w:rPr>
        <w:t xml:space="preserve"> </w:t>
      </w:r>
    </w:p>
    <w:p w:rsidR="009E1DAB" w:rsidRPr="009E1DAB" w:rsidRDefault="009E1DAB" w:rsidP="009E1DAB">
      <w:r>
        <w:t>When you see this view</w:t>
      </w:r>
    </w:p>
    <w:p w:rsidR="009E1DAB" w:rsidRDefault="00624A8F" w:rsidP="009E1DAB">
      <w:r w:rsidRPr="009E1DAB">
        <w:drawing>
          <wp:inline distT="0" distB="0" distL="0" distR="0" wp14:anchorId="0F9981A6" wp14:editId="0F0F6E63">
            <wp:extent cx="5028345" cy="3989837"/>
            <wp:effectExtent l="0" t="0" r="1270" b="0"/>
            <wp:docPr id="1" name="Picture 1" descr="A sign on the side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145301" cy="4082638"/>
                    </a:xfrm>
                    <a:prstGeom prst="rect">
                      <a:avLst/>
                    </a:prstGeom>
                  </pic:spPr>
                </pic:pic>
              </a:graphicData>
            </a:graphic>
          </wp:inline>
        </w:drawing>
      </w:r>
      <w:r w:rsidR="009E1DAB">
        <w:tab/>
      </w:r>
    </w:p>
    <w:p w:rsidR="009E1DAB" w:rsidRDefault="009E1DAB" w:rsidP="009E1DAB">
      <w:r>
        <w:t>click on “Atlas Tools”</w:t>
      </w:r>
      <w:r w:rsidR="00624A8F">
        <w:t xml:space="preserve"> near the middle of the image.</w:t>
      </w:r>
    </w:p>
    <w:p w:rsidR="009E1DAB" w:rsidRDefault="009E1DAB" w:rsidP="009E1DAB">
      <w:r>
        <w:t>A popup</w:t>
      </w:r>
      <w:r w:rsidR="00624A8F">
        <w:t xml:space="preserve"> </w:t>
      </w:r>
      <w:proofErr w:type="spellStart"/>
      <w:r w:rsidR="00624A8F">
        <w:t>subwindow</w:t>
      </w:r>
      <w:proofErr w:type="spellEnd"/>
      <w:r>
        <w:t xml:space="preserve"> in the lower left will appear.</w:t>
      </w:r>
      <w:r w:rsidRPr="009E1DAB">
        <w:rPr>
          <w:u w:val="single"/>
        </w:rPr>
        <w:drawing>
          <wp:inline distT="0" distB="0" distL="0" distR="0" wp14:anchorId="0B53FB5C" wp14:editId="2FDEA741">
            <wp:extent cx="5028345" cy="4093261"/>
            <wp:effectExtent l="0" t="0" r="1270" b="0"/>
            <wp:docPr id="6" name="Picture 6" descr="A sign on the side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117751" cy="4166041"/>
                    </a:xfrm>
                    <a:prstGeom prst="rect">
                      <a:avLst/>
                    </a:prstGeom>
                  </pic:spPr>
                </pic:pic>
              </a:graphicData>
            </a:graphic>
          </wp:inline>
        </w:drawing>
      </w:r>
    </w:p>
    <w:p w:rsidR="00624A8F" w:rsidRDefault="009E1DAB" w:rsidP="009E1DAB">
      <w:r>
        <w:t>Click on “Canyonlands GEO Atlas.”</w:t>
      </w:r>
    </w:p>
    <w:p w:rsidR="00951A0F" w:rsidRDefault="00951A0F" w:rsidP="009E1DAB">
      <w:r>
        <w:lastRenderedPageBreak/>
        <w:t>Within this Atlas, find the answers to the following questions.</w:t>
      </w:r>
    </w:p>
    <w:p w:rsidR="009E1DAB" w:rsidRDefault="004232EF" w:rsidP="009E1DAB">
      <w:r>
        <w:t>Under “Show me the rocks”</w:t>
      </w:r>
    </w:p>
    <w:p w:rsidR="004232EF" w:rsidRPr="004232EF" w:rsidRDefault="004232EF" w:rsidP="004232EF">
      <w:pPr>
        <w:pStyle w:val="ListParagraph"/>
        <w:numPr>
          <w:ilvl w:val="0"/>
          <w:numId w:val="10"/>
        </w:numPr>
        <w:rPr>
          <w:u w:val="single"/>
        </w:rPr>
      </w:pPr>
      <w:r>
        <w:t>Make a list of the 11 different sedimentary rock layers found in the Park. For each one list its name, age, and depositional environment. Go from top to bottom.</w:t>
      </w:r>
    </w:p>
    <w:tbl>
      <w:tblPr>
        <w:tblStyle w:val="TableGrid"/>
        <w:tblW w:w="0" w:type="auto"/>
        <w:tblLook w:val="04A0" w:firstRow="1" w:lastRow="0" w:firstColumn="1" w:lastColumn="0" w:noHBand="0" w:noVBand="1"/>
      </w:tblPr>
      <w:tblGrid>
        <w:gridCol w:w="3140"/>
        <w:gridCol w:w="3141"/>
        <w:gridCol w:w="3141"/>
      </w:tblGrid>
      <w:tr w:rsidR="004232EF" w:rsidTr="004232EF">
        <w:tc>
          <w:tcPr>
            <w:tcW w:w="3140" w:type="dxa"/>
          </w:tcPr>
          <w:p w:rsidR="004232EF" w:rsidRPr="004232EF" w:rsidRDefault="004232EF" w:rsidP="004232EF">
            <w:pPr>
              <w:jc w:val="center"/>
              <w:rPr>
                <w:b/>
                <w:bCs/>
              </w:rPr>
            </w:pPr>
            <w:r w:rsidRPr="004232EF">
              <w:rPr>
                <w:b/>
                <w:bCs/>
              </w:rPr>
              <w:t>Name</w:t>
            </w:r>
          </w:p>
        </w:tc>
        <w:tc>
          <w:tcPr>
            <w:tcW w:w="3141" w:type="dxa"/>
          </w:tcPr>
          <w:p w:rsidR="004232EF" w:rsidRPr="004232EF" w:rsidRDefault="004232EF" w:rsidP="004232EF">
            <w:pPr>
              <w:jc w:val="center"/>
              <w:rPr>
                <w:b/>
                <w:bCs/>
              </w:rPr>
            </w:pPr>
            <w:r w:rsidRPr="004232EF">
              <w:rPr>
                <w:b/>
                <w:bCs/>
              </w:rPr>
              <w:t>Age</w:t>
            </w:r>
            <w:r>
              <w:rPr>
                <w:b/>
                <w:bCs/>
              </w:rPr>
              <w:t>—Years Ago and Period</w:t>
            </w:r>
          </w:p>
        </w:tc>
        <w:tc>
          <w:tcPr>
            <w:tcW w:w="3141" w:type="dxa"/>
          </w:tcPr>
          <w:p w:rsidR="004232EF" w:rsidRPr="004232EF" w:rsidRDefault="004232EF" w:rsidP="004232EF">
            <w:pPr>
              <w:jc w:val="center"/>
              <w:rPr>
                <w:b/>
                <w:bCs/>
              </w:rPr>
            </w:pPr>
            <w:r>
              <w:rPr>
                <w:b/>
                <w:bCs/>
              </w:rPr>
              <w:t>Depositional Environment</w:t>
            </w:r>
          </w:p>
        </w:tc>
      </w:tr>
      <w:tr w:rsidR="004232EF" w:rsidTr="004232EF">
        <w:tc>
          <w:tcPr>
            <w:tcW w:w="3140" w:type="dxa"/>
          </w:tcPr>
          <w:p w:rsidR="004232EF" w:rsidRDefault="004232EF" w:rsidP="004232EF">
            <w:pPr>
              <w:rPr>
                <w:u w:val="single"/>
              </w:rPr>
            </w:pPr>
          </w:p>
          <w:p w:rsidR="004232EF" w:rsidRDefault="004232EF" w:rsidP="004232EF">
            <w:pPr>
              <w:rPr>
                <w:u w:val="single"/>
              </w:rPr>
            </w:pPr>
          </w:p>
        </w:tc>
        <w:tc>
          <w:tcPr>
            <w:tcW w:w="3141" w:type="dxa"/>
          </w:tcPr>
          <w:p w:rsidR="004232EF" w:rsidRDefault="004232EF" w:rsidP="004232EF">
            <w:pPr>
              <w:rPr>
                <w:u w:val="single"/>
              </w:rPr>
            </w:pPr>
          </w:p>
        </w:tc>
        <w:tc>
          <w:tcPr>
            <w:tcW w:w="3141" w:type="dxa"/>
          </w:tcPr>
          <w:p w:rsidR="004232EF" w:rsidRDefault="004232EF" w:rsidP="004232EF">
            <w:pPr>
              <w:rPr>
                <w:u w:val="single"/>
              </w:rPr>
            </w:pPr>
          </w:p>
        </w:tc>
      </w:tr>
      <w:tr w:rsidR="004232EF" w:rsidTr="004232EF">
        <w:tc>
          <w:tcPr>
            <w:tcW w:w="3140" w:type="dxa"/>
          </w:tcPr>
          <w:p w:rsidR="004232EF" w:rsidRDefault="004232EF" w:rsidP="004232EF">
            <w:pPr>
              <w:rPr>
                <w:u w:val="single"/>
              </w:rPr>
            </w:pPr>
          </w:p>
          <w:p w:rsidR="004232EF" w:rsidRDefault="004232EF" w:rsidP="004232EF">
            <w:pPr>
              <w:rPr>
                <w:u w:val="single"/>
              </w:rPr>
            </w:pPr>
          </w:p>
        </w:tc>
        <w:tc>
          <w:tcPr>
            <w:tcW w:w="3141" w:type="dxa"/>
          </w:tcPr>
          <w:p w:rsidR="004232EF" w:rsidRDefault="004232EF" w:rsidP="004232EF">
            <w:pPr>
              <w:rPr>
                <w:u w:val="single"/>
              </w:rPr>
            </w:pPr>
          </w:p>
        </w:tc>
        <w:tc>
          <w:tcPr>
            <w:tcW w:w="3141" w:type="dxa"/>
          </w:tcPr>
          <w:p w:rsidR="004232EF" w:rsidRDefault="004232EF" w:rsidP="004232EF">
            <w:pPr>
              <w:rPr>
                <w:u w:val="single"/>
              </w:rPr>
            </w:pPr>
          </w:p>
        </w:tc>
      </w:tr>
      <w:tr w:rsidR="004232EF" w:rsidTr="004232EF">
        <w:tc>
          <w:tcPr>
            <w:tcW w:w="3140" w:type="dxa"/>
          </w:tcPr>
          <w:p w:rsidR="004232EF" w:rsidRDefault="004232EF" w:rsidP="004232EF">
            <w:pPr>
              <w:rPr>
                <w:u w:val="single"/>
              </w:rPr>
            </w:pPr>
          </w:p>
          <w:p w:rsidR="004232EF" w:rsidRDefault="004232EF" w:rsidP="004232EF">
            <w:pPr>
              <w:rPr>
                <w:u w:val="single"/>
              </w:rPr>
            </w:pPr>
          </w:p>
        </w:tc>
        <w:tc>
          <w:tcPr>
            <w:tcW w:w="3141" w:type="dxa"/>
          </w:tcPr>
          <w:p w:rsidR="004232EF" w:rsidRDefault="004232EF" w:rsidP="004232EF">
            <w:pPr>
              <w:rPr>
                <w:u w:val="single"/>
              </w:rPr>
            </w:pPr>
          </w:p>
        </w:tc>
        <w:tc>
          <w:tcPr>
            <w:tcW w:w="3141" w:type="dxa"/>
          </w:tcPr>
          <w:p w:rsidR="004232EF" w:rsidRDefault="004232EF" w:rsidP="004232EF">
            <w:pPr>
              <w:rPr>
                <w:u w:val="single"/>
              </w:rPr>
            </w:pPr>
          </w:p>
        </w:tc>
      </w:tr>
      <w:tr w:rsidR="004232EF" w:rsidTr="004232EF">
        <w:tc>
          <w:tcPr>
            <w:tcW w:w="3140" w:type="dxa"/>
          </w:tcPr>
          <w:p w:rsidR="004232EF" w:rsidRDefault="004232EF" w:rsidP="004232EF">
            <w:pPr>
              <w:rPr>
                <w:u w:val="single"/>
              </w:rPr>
            </w:pPr>
          </w:p>
          <w:p w:rsidR="004232EF" w:rsidRDefault="004232EF" w:rsidP="004232EF">
            <w:pPr>
              <w:rPr>
                <w:u w:val="single"/>
              </w:rPr>
            </w:pPr>
          </w:p>
        </w:tc>
        <w:tc>
          <w:tcPr>
            <w:tcW w:w="3141" w:type="dxa"/>
          </w:tcPr>
          <w:p w:rsidR="004232EF" w:rsidRDefault="004232EF" w:rsidP="004232EF">
            <w:pPr>
              <w:rPr>
                <w:u w:val="single"/>
              </w:rPr>
            </w:pPr>
          </w:p>
        </w:tc>
        <w:tc>
          <w:tcPr>
            <w:tcW w:w="3141" w:type="dxa"/>
          </w:tcPr>
          <w:p w:rsidR="004232EF" w:rsidRDefault="004232EF" w:rsidP="004232EF">
            <w:pPr>
              <w:rPr>
                <w:u w:val="single"/>
              </w:rPr>
            </w:pPr>
          </w:p>
        </w:tc>
      </w:tr>
      <w:tr w:rsidR="004232EF" w:rsidTr="004232EF">
        <w:tc>
          <w:tcPr>
            <w:tcW w:w="3140" w:type="dxa"/>
          </w:tcPr>
          <w:p w:rsidR="004232EF" w:rsidRDefault="004232EF" w:rsidP="004232EF">
            <w:pPr>
              <w:rPr>
                <w:u w:val="single"/>
              </w:rPr>
            </w:pPr>
          </w:p>
          <w:p w:rsidR="004232EF" w:rsidRDefault="004232EF" w:rsidP="004232EF">
            <w:pPr>
              <w:rPr>
                <w:u w:val="single"/>
              </w:rPr>
            </w:pPr>
          </w:p>
        </w:tc>
        <w:tc>
          <w:tcPr>
            <w:tcW w:w="3141" w:type="dxa"/>
          </w:tcPr>
          <w:p w:rsidR="004232EF" w:rsidRDefault="004232EF" w:rsidP="004232EF">
            <w:pPr>
              <w:rPr>
                <w:u w:val="single"/>
              </w:rPr>
            </w:pPr>
          </w:p>
        </w:tc>
        <w:tc>
          <w:tcPr>
            <w:tcW w:w="3141" w:type="dxa"/>
          </w:tcPr>
          <w:p w:rsidR="004232EF" w:rsidRDefault="004232EF" w:rsidP="004232EF">
            <w:pPr>
              <w:rPr>
                <w:u w:val="single"/>
              </w:rPr>
            </w:pPr>
          </w:p>
        </w:tc>
      </w:tr>
      <w:tr w:rsidR="004232EF" w:rsidTr="004232EF">
        <w:tc>
          <w:tcPr>
            <w:tcW w:w="3140" w:type="dxa"/>
          </w:tcPr>
          <w:p w:rsidR="004232EF" w:rsidRDefault="004232EF" w:rsidP="004232EF">
            <w:pPr>
              <w:rPr>
                <w:u w:val="single"/>
              </w:rPr>
            </w:pPr>
          </w:p>
          <w:p w:rsidR="004232EF" w:rsidRDefault="004232EF" w:rsidP="004232EF">
            <w:pPr>
              <w:rPr>
                <w:u w:val="single"/>
              </w:rPr>
            </w:pPr>
          </w:p>
        </w:tc>
        <w:tc>
          <w:tcPr>
            <w:tcW w:w="3141" w:type="dxa"/>
          </w:tcPr>
          <w:p w:rsidR="004232EF" w:rsidRDefault="004232EF" w:rsidP="004232EF">
            <w:pPr>
              <w:rPr>
                <w:u w:val="single"/>
              </w:rPr>
            </w:pPr>
          </w:p>
        </w:tc>
        <w:tc>
          <w:tcPr>
            <w:tcW w:w="3141" w:type="dxa"/>
          </w:tcPr>
          <w:p w:rsidR="004232EF" w:rsidRDefault="004232EF" w:rsidP="004232EF">
            <w:pPr>
              <w:rPr>
                <w:u w:val="single"/>
              </w:rPr>
            </w:pPr>
          </w:p>
        </w:tc>
      </w:tr>
      <w:tr w:rsidR="004232EF" w:rsidTr="004232EF">
        <w:tc>
          <w:tcPr>
            <w:tcW w:w="3140" w:type="dxa"/>
          </w:tcPr>
          <w:p w:rsidR="004232EF" w:rsidRDefault="004232EF" w:rsidP="004232EF">
            <w:pPr>
              <w:rPr>
                <w:u w:val="single"/>
              </w:rPr>
            </w:pPr>
          </w:p>
          <w:p w:rsidR="004232EF" w:rsidRDefault="004232EF" w:rsidP="004232EF">
            <w:pPr>
              <w:rPr>
                <w:u w:val="single"/>
              </w:rPr>
            </w:pPr>
          </w:p>
        </w:tc>
        <w:tc>
          <w:tcPr>
            <w:tcW w:w="3141" w:type="dxa"/>
          </w:tcPr>
          <w:p w:rsidR="004232EF" w:rsidRDefault="004232EF" w:rsidP="004232EF">
            <w:pPr>
              <w:rPr>
                <w:u w:val="single"/>
              </w:rPr>
            </w:pPr>
          </w:p>
        </w:tc>
        <w:tc>
          <w:tcPr>
            <w:tcW w:w="3141" w:type="dxa"/>
          </w:tcPr>
          <w:p w:rsidR="004232EF" w:rsidRDefault="004232EF" w:rsidP="004232EF">
            <w:pPr>
              <w:rPr>
                <w:u w:val="single"/>
              </w:rPr>
            </w:pPr>
          </w:p>
        </w:tc>
      </w:tr>
      <w:tr w:rsidR="004232EF" w:rsidTr="004232EF">
        <w:tc>
          <w:tcPr>
            <w:tcW w:w="3140" w:type="dxa"/>
          </w:tcPr>
          <w:p w:rsidR="004232EF" w:rsidRDefault="004232EF" w:rsidP="004232EF">
            <w:pPr>
              <w:rPr>
                <w:u w:val="single"/>
              </w:rPr>
            </w:pPr>
          </w:p>
          <w:p w:rsidR="004232EF" w:rsidRDefault="004232EF" w:rsidP="004232EF">
            <w:pPr>
              <w:rPr>
                <w:u w:val="single"/>
              </w:rPr>
            </w:pPr>
          </w:p>
        </w:tc>
        <w:tc>
          <w:tcPr>
            <w:tcW w:w="3141" w:type="dxa"/>
          </w:tcPr>
          <w:p w:rsidR="004232EF" w:rsidRDefault="004232EF" w:rsidP="004232EF">
            <w:pPr>
              <w:rPr>
                <w:u w:val="single"/>
              </w:rPr>
            </w:pPr>
          </w:p>
        </w:tc>
        <w:tc>
          <w:tcPr>
            <w:tcW w:w="3141" w:type="dxa"/>
          </w:tcPr>
          <w:p w:rsidR="004232EF" w:rsidRDefault="004232EF" w:rsidP="004232EF">
            <w:pPr>
              <w:rPr>
                <w:u w:val="single"/>
              </w:rPr>
            </w:pPr>
          </w:p>
        </w:tc>
      </w:tr>
      <w:tr w:rsidR="004232EF" w:rsidTr="004232EF">
        <w:tc>
          <w:tcPr>
            <w:tcW w:w="3140" w:type="dxa"/>
          </w:tcPr>
          <w:p w:rsidR="004232EF" w:rsidRDefault="004232EF" w:rsidP="004232EF">
            <w:pPr>
              <w:rPr>
                <w:u w:val="single"/>
              </w:rPr>
            </w:pPr>
          </w:p>
          <w:p w:rsidR="004232EF" w:rsidRDefault="004232EF" w:rsidP="004232EF">
            <w:pPr>
              <w:rPr>
                <w:u w:val="single"/>
              </w:rPr>
            </w:pPr>
          </w:p>
        </w:tc>
        <w:tc>
          <w:tcPr>
            <w:tcW w:w="3141" w:type="dxa"/>
          </w:tcPr>
          <w:p w:rsidR="004232EF" w:rsidRDefault="004232EF" w:rsidP="004232EF">
            <w:pPr>
              <w:rPr>
                <w:u w:val="single"/>
              </w:rPr>
            </w:pPr>
          </w:p>
        </w:tc>
        <w:tc>
          <w:tcPr>
            <w:tcW w:w="3141" w:type="dxa"/>
          </w:tcPr>
          <w:p w:rsidR="004232EF" w:rsidRDefault="004232EF" w:rsidP="004232EF">
            <w:pPr>
              <w:rPr>
                <w:u w:val="single"/>
              </w:rPr>
            </w:pPr>
          </w:p>
        </w:tc>
      </w:tr>
      <w:tr w:rsidR="004232EF" w:rsidTr="004232EF">
        <w:tc>
          <w:tcPr>
            <w:tcW w:w="3140" w:type="dxa"/>
          </w:tcPr>
          <w:p w:rsidR="004232EF" w:rsidRDefault="004232EF" w:rsidP="004232EF">
            <w:pPr>
              <w:rPr>
                <w:u w:val="single"/>
              </w:rPr>
            </w:pPr>
          </w:p>
          <w:p w:rsidR="004232EF" w:rsidRDefault="004232EF" w:rsidP="004232EF">
            <w:pPr>
              <w:rPr>
                <w:u w:val="single"/>
              </w:rPr>
            </w:pPr>
          </w:p>
        </w:tc>
        <w:tc>
          <w:tcPr>
            <w:tcW w:w="3141" w:type="dxa"/>
          </w:tcPr>
          <w:p w:rsidR="004232EF" w:rsidRDefault="004232EF" w:rsidP="004232EF">
            <w:pPr>
              <w:rPr>
                <w:u w:val="single"/>
              </w:rPr>
            </w:pPr>
          </w:p>
        </w:tc>
        <w:tc>
          <w:tcPr>
            <w:tcW w:w="3141" w:type="dxa"/>
          </w:tcPr>
          <w:p w:rsidR="004232EF" w:rsidRDefault="004232EF" w:rsidP="004232EF">
            <w:pPr>
              <w:rPr>
                <w:u w:val="single"/>
              </w:rPr>
            </w:pPr>
          </w:p>
        </w:tc>
      </w:tr>
      <w:tr w:rsidR="004232EF" w:rsidTr="004232EF">
        <w:tc>
          <w:tcPr>
            <w:tcW w:w="3140" w:type="dxa"/>
          </w:tcPr>
          <w:p w:rsidR="004232EF" w:rsidRDefault="004232EF" w:rsidP="004232EF">
            <w:pPr>
              <w:rPr>
                <w:u w:val="single"/>
              </w:rPr>
            </w:pPr>
          </w:p>
          <w:p w:rsidR="004232EF" w:rsidRDefault="004232EF" w:rsidP="004232EF">
            <w:pPr>
              <w:rPr>
                <w:u w:val="single"/>
              </w:rPr>
            </w:pPr>
          </w:p>
        </w:tc>
        <w:tc>
          <w:tcPr>
            <w:tcW w:w="3141" w:type="dxa"/>
          </w:tcPr>
          <w:p w:rsidR="004232EF" w:rsidRDefault="004232EF" w:rsidP="004232EF">
            <w:pPr>
              <w:rPr>
                <w:u w:val="single"/>
              </w:rPr>
            </w:pPr>
          </w:p>
        </w:tc>
        <w:tc>
          <w:tcPr>
            <w:tcW w:w="3141" w:type="dxa"/>
          </w:tcPr>
          <w:p w:rsidR="004232EF" w:rsidRDefault="004232EF" w:rsidP="004232EF">
            <w:pPr>
              <w:rPr>
                <w:u w:val="single"/>
              </w:rPr>
            </w:pPr>
          </w:p>
        </w:tc>
      </w:tr>
    </w:tbl>
    <w:p w:rsidR="004232EF" w:rsidRDefault="004232EF" w:rsidP="004232EF">
      <w:pPr>
        <w:rPr>
          <w:u w:val="single"/>
        </w:rPr>
      </w:pPr>
    </w:p>
    <w:p w:rsidR="004232EF" w:rsidRDefault="000941F4" w:rsidP="004232EF">
      <w:pPr>
        <w:pStyle w:val="ListParagraph"/>
        <w:numPr>
          <w:ilvl w:val="0"/>
          <w:numId w:val="10"/>
        </w:numPr>
      </w:pPr>
      <w:r>
        <w:t>During what two geological Eras were the rocks in this area formed? Note, Eras are longer than Periods. You need to refer to the geologic time scale to answer this.</w:t>
      </w:r>
    </w:p>
    <w:p w:rsidR="00624A8F" w:rsidRDefault="00624A8F" w:rsidP="00624A8F"/>
    <w:p w:rsidR="00624A8F" w:rsidRDefault="00624A8F" w:rsidP="00624A8F"/>
    <w:p w:rsidR="00624A8F" w:rsidRDefault="00624A8F" w:rsidP="00624A8F"/>
    <w:p w:rsidR="000941F4" w:rsidRDefault="000941F4" w:rsidP="004232EF">
      <w:pPr>
        <w:pStyle w:val="ListParagraph"/>
        <w:numPr>
          <w:ilvl w:val="0"/>
          <w:numId w:val="10"/>
        </w:numPr>
      </w:pPr>
      <w:r>
        <w:t>What rivers flow through the Park? Use the Interactive geologic map link.</w:t>
      </w:r>
    </w:p>
    <w:p w:rsidR="00624A8F" w:rsidRDefault="00624A8F" w:rsidP="00624A8F"/>
    <w:p w:rsidR="00624A8F" w:rsidRDefault="00624A8F" w:rsidP="00624A8F"/>
    <w:p w:rsidR="00624A8F" w:rsidRDefault="00624A8F" w:rsidP="00624A8F"/>
    <w:p w:rsidR="000941F4" w:rsidRDefault="000941F4" w:rsidP="004232EF">
      <w:pPr>
        <w:pStyle w:val="ListParagraph"/>
        <w:numPr>
          <w:ilvl w:val="0"/>
          <w:numId w:val="10"/>
        </w:numPr>
      </w:pPr>
      <w:r>
        <w:t>In what district of the Park are there lots of faults? Use the Interactive geologic map link.</w:t>
      </w:r>
    </w:p>
    <w:p w:rsidR="00624A8F" w:rsidRDefault="00624A8F" w:rsidP="00624A8F"/>
    <w:p w:rsidR="00624A8F" w:rsidRDefault="00624A8F" w:rsidP="00624A8F"/>
    <w:p w:rsidR="00624A8F" w:rsidRDefault="00624A8F" w:rsidP="00624A8F"/>
    <w:p w:rsidR="000941F4" w:rsidRDefault="000941F4" w:rsidP="004232EF">
      <w:pPr>
        <w:pStyle w:val="ListParagraph"/>
        <w:numPr>
          <w:ilvl w:val="0"/>
          <w:numId w:val="10"/>
        </w:numPr>
      </w:pPr>
      <w:r>
        <w:t>Explore the district from question 6 and answer the following:</w:t>
      </w:r>
    </w:p>
    <w:p w:rsidR="000941F4" w:rsidRDefault="000941F4" w:rsidP="000941F4">
      <w:pPr>
        <w:pStyle w:val="ListParagraph"/>
        <w:numPr>
          <w:ilvl w:val="1"/>
          <w:numId w:val="10"/>
        </w:numPr>
      </w:pPr>
      <w:r>
        <w:t>When did the grabens form?</w:t>
      </w:r>
    </w:p>
    <w:p w:rsidR="00624A8F" w:rsidRDefault="00624A8F" w:rsidP="00624A8F"/>
    <w:p w:rsidR="00624A8F" w:rsidRDefault="00624A8F" w:rsidP="00624A8F"/>
    <w:p w:rsidR="00624A8F" w:rsidRDefault="00624A8F" w:rsidP="00624A8F"/>
    <w:p w:rsidR="000941F4" w:rsidRDefault="000941F4" w:rsidP="000941F4">
      <w:pPr>
        <w:pStyle w:val="ListParagraph"/>
        <w:numPr>
          <w:ilvl w:val="1"/>
          <w:numId w:val="10"/>
        </w:numPr>
      </w:pPr>
      <w:r>
        <w:t>How did the grabens form?</w:t>
      </w:r>
    </w:p>
    <w:p w:rsidR="00624A8F" w:rsidRDefault="00624A8F" w:rsidP="00624A8F"/>
    <w:p w:rsidR="00624A8F" w:rsidRDefault="00624A8F" w:rsidP="00624A8F"/>
    <w:p w:rsidR="00624A8F" w:rsidRDefault="00624A8F" w:rsidP="00624A8F"/>
    <w:p w:rsidR="000941F4" w:rsidRDefault="000941F4" w:rsidP="000941F4">
      <w:pPr>
        <w:pStyle w:val="ListParagraph"/>
        <w:numPr>
          <w:ilvl w:val="1"/>
          <w:numId w:val="10"/>
        </w:numPr>
      </w:pPr>
      <w:r>
        <w:lastRenderedPageBreak/>
        <w:t>What is a graben? Insert a screenshot from this part of the material to illustrate your answer.</w:t>
      </w:r>
    </w:p>
    <w:p w:rsidR="00624A8F" w:rsidRDefault="00624A8F" w:rsidP="00624A8F"/>
    <w:p w:rsidR="00624A8F" w:rsidRDefault="00624A8F" w:rsidP="00624A8F"/>
    <w:p w:rsidR="00624A8F" w:rsidRDefault="00624A8F" w:rsidP="00624A8F"/>
    <w:p w:rsidR="00624A8F" w:rsidRDefault="00624A8F" w:rsidP="00624A8F"/>
    <w:p w:rsidR="00624A8F" w:rsidRDefault="00624A8F" w:rsidP="00624A8F"/>
    <w:p w:rsidR="00624A8F" w:rsidRDefault="00624A8F" w:rsidP="00624A8F"/>
    <w:p w:rsidR="00624A8F" w:rsidRDefault="00624A8F" w:rsidP="00624A8F"/>
    <w:p w:rsidR="00624A8F" w:rsidRDefault="00624A8F" w:rsidP="00624A8F"/>
    <w:p w:rsidR="00624A8F" w:rsidRDefault="00624A8F" w:rsidP="00624A8F"/>
    <w:p w:rsidR="000941F4" w:rsidRDefault="000941F4" w:rsidP="000941F4">
      <w:pPr>
        <w:pStyle w:val="ListParagraph"/>
        <w:numPr>
          <w:ilvl w:val="1"/>
          <w:numId w:val="10"/>
        </w:numPr>
      </w:pPr>
      <w:r>
        <w:t>What kind of fault is associated with horsts and grabens?</w:t>
      </w:r>
      <w:r w:rsidR="00624A8F">
        <w:t xml:space="preserve"> Look this up.</w:t>
      </w:r>
    </w:p>
    <w:p w:rsidR="00624A8F" w:rsidRDefault="00624A8F" w:rsidP="00624A8F"/>
    <w:p w:rsidR="00624A8F" w:rsidRDefault="00624A8F" w:rsidP="00624A8F"/>
    <w:p w:rsidR="00624A8F" w:rsidRDefault="00624A8F" w:rsidP="00624A8F"/>
    <w:p w:rsidR="00624A8F" w:rsidRDefault="00624A8F" w:rsidP="00624A8F"/>
    <w:p w:rsidR="000941F4" w:rsidRDefault="000941F4" w:rsidP="000941F4">
      <w:pPr>
        <w:pStyle w:val="ListParagraph"/>
        <w:numPr>
          <w:ilvl w:val="1"/>
          <w:numId w:val="10"/>
        </w:numPr>
      </w:pPr>
      <w:r>
        <w:t>What kind of stress did this area experience to form these faults, horsts, and grabens?</w:t>
      </w:r>
      <w:r w:rsidR="00624A8F">
        <w:t xml:space="preserve"> You should remember this from what you learned about these faults.</w:t>
      </w:r>
    </w:p>
    <w:p w:rsidR="00624A8F" w:rsidRDefault="00624A8F" w:rsidP="00624A8F"/>
    <w:p w:rsidR="00624A8F" w:rsidRDefault="00624A8F" w:rsidP="00624A8F"/>
    <w:p w:rsidR="00624A8F" w:rsidRDefault="00624A8F" w:rsidP="00624A8F"/>
    <w:p w:rsidR="000941F4" w:rsidRDefault="000941F4" w:rsidP="000941F4"/>
    <w:p w:rsidR="000941F4" w:rsidRDefault="000941F4" w:rsidP="000941F4">
      <w:r>
        <w:t xml:space="preserve">Click out of the Canyonlands GEO Atlas and click the “Media” tab to close that </w:t>
      </w:r>
      <w:proofErr w:type="spellStart"/>
      <w:r>
        <w:t>subwindow</w:t>
      </w:r>
      <w:proofErr w:type="spellEnd"/>
      <w:r>
        <w:t>.</w:t>
      </w:r>
    </w:p>
    <w:p w:rsidR="000941F4" w:rsidRDefault="000941F4" w:rsidP="000941F4"/>
    <w:p w:rsidR="000941F4" w:rsidRDefault="00624A8F" w:rsidP="000941F4">
      <w:r>
        <w:t>Move the image over to the view over Upheaval Dome.</w:t>
      </w:r>
    </w:p>
    <w:p w:rsidR="00624A8F" w:rsidRDefault="00624A8F" w:rsidP="000941F4">
      <w:r>
        <w:t xml:space="preserve"> </w:t>
      </w:r>
      <w:r w:rsidRPr="00624A8F">
        <w:drawing>
          <wp:inline distT="0" distB="0" distL="0" distR="0" wp14:anchorId="0CFA9EAE" wp14:editId="30C5F838">
            <wp:extent cx="4811282" cy="4217523"/>
            <wp:effectExtent l="0" t="0" r="2540" b="0"/>
            <wp:docPr id="11" name="Picture 11" descr="A canyon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836807" cy="4239898"/>
                    </a:xfrm>
                    <a:prstGeom prst="rect">
                      <a:avLst/>
                    </a:prstGeom>
                  </pic:spPr>
                </pic:pic>
              </a:graphicData>
            </a:graphic>
          </wp:inline>
        </w:drawing>
      </w:r>
    </w:p>
    <w:p w:rsidR="00624A8F" w:rsidRDefault="00624A8F" w:rsidP="000941F4">
      <w:r>
        <w:t xml:space="preserve">Near the middle of the image you will see “Start Here—Hypotheses.” Click on that. </w:t>
      </w:r>
    </w:p>
    <w:p w:rsidR="00B147AA" w:rsidRDefault="00B147AA" w:rsidP="000941F4"/>
    <w:p w:rsidR="002B0AF7" w:rsidRPr="002B0AF7" w:rsidRDefault="002B0AF7" w:rsidP="002B0AF7">
      <w:pPr>
        <w:rPr>
          <w:u w:val="single"/>
        </w:rPr>
      </w:pPr>
      <w:r w:rsidRPr="002B0AF7">
        <w:rPr>
          <w:u w:val="single"/>
        </w:rPr>
        <w:lastRenderedPageBreak/>
        <w:t>Start Here--Hypotheses</w:t>
      </w:r>
    </w:p>
    <w:p w:rsidR="000941F4" w:rsidRDefault="008E4389" w:rsidP="000941F4">
      <w:pPr>
        <w:pStyle w:val="ListParagraph"/>
        <w:numPr>
          <w:ilvl w:val="0"/>
          <w:numId w:val="10"/>
        </w:numPr>
      </w:pPr>
      <w:r>
        <w:t>What led</w:t>
      </w:r>
      <w:r w:rsidR="00624A8F">
        <w:t xml:space="preserve"> Gene Shoemaker </w:t>
      </w:r>
      <w:r>
        <w:t>to first think</w:t>
      </w:r>
      <w:r w:rsidR="00624A8F">
        <w:t xml:space="preserve"> that Upheaval Dome might be an impact crater?</w:t>
      </w:r>
    </w:p>
    <w:p w:rsidR="004313C9" w:rsidRDefault="004313C9" w:rsidP="004313C9"/>
    <w:p w:rsidR="004313C9" w:rsidRDefault="004313C9" w:rsidP="004313C9"/>
    <w:p w:rsidR="004313C9" w:rsidRDefault="004313C9" w:rsidP="004313C9"/>
    <w:p w:rsidR="004313C9" w:rsidRDefault="004313C9" w:rsidP="004313C9"/>
    <w:p w:rsidR="004313C9" w:rsidRDefault="004313C9" w:rsidP="004313C9"/>
    <w:p w:rsidR="004313C9" w:rsidRDefault="004313C9" w:rsidP="004313C9"/>
    <w:p w:rsidR="004313C9" w:rsidRDefault="004313C9" w:rsidP="004313C9"/>
    <w:p w:rsidR="00624A8F" w:rsidRDefault="008E4389" w:rsidP="000941F4">
      <w:pPr>
        <w:pStyle w:val="ListParagraph"/>
        <w:numPr>
          <w:ilvl w:val="0"/>
          <w:numId w:val="10"/>
        </w:numPr>
      </w:pPr>
      <w:r>
        <w:t>What is the salt dome hypothesis for the formation of Upheaval Dome</w:t>
      </w:r>
      <w:r w:rsidR="007F2C71">
        <w:t>?</w:t>
      </w:r>
      <w:r w:rsidR="008C48AC">
        <w:t xml:space="preserve"> Watch the “Salt dome” video under Sediments for question #27 to better understand this idea.</w:t>
      </w:r>
    </w:p>
    <w:p w:rsidR="004313C9" w:rsidRDefault="004313C9" w:rsidP="004313C9"/>
    <w:p w:rsidR="004313C9" w:rsidRDefault="004313C9" w:rsidP="004313C9"/>
    <w:p w:rsidR="004313C9" w:rsidRDefault="004313C9" w:rsidP="004313C9"/>
    <w:p w:rsidR="004313C9" w:rsidRDefault="004313C9" w:rsidP="004313C9"/>
    <w:p w:rsidR="004313C9" w:rsidRDefault="004313C9" w:rsidP="004313C9"/>
    <w:p w:rsidR="004313C9" w:rsidRDefault="004313C9" w:rsidP="004313C9"/>
    <w:p w:rsidR="004313C9" w:rsidRDefault="004313C9" w:rsidP="004313C9"/>
    <w:p w:rsidR="004313C9" w:rsidRDefault="004313C9" w:rsidP="004313C9"/>
    <w:p w:rsidR="007F2C71" w:rsidRDefault="007F2C71" w:rsidP="000941F4">
      <w:pPr>
        <w:pStyle w:val="ListParagraph"/>
        <w:numPr>
          <w:ilvl w:val="0"/>
          <w:numId w:val="10"/>
        </w:numPr>
      </w:pPr>
      <w:r>
        <w:t>What is the name and age of the formation in this area that is made of salt and what is its stratigraphic position in the area (meaning is it a layer near the bottom, in the middle, or near the top of all the different sedimentary layers)?</w:t>
      </w:r>
    </w:p>
    <w:p w:rsidR="004313C9" w:rsidRDefault="004313C9" w:rsidP="004313C9"/>
    <w:p w:rsidR="004313C9" w:rsidRDefault="004313C9" w:rsidP="004313C9"/>
    <w:p w:rsidR="004313C9" w:rsidRDefault="004313C9" w:rsidP="004313C9"/>
    <w:p w:rsidR="004313C9" w:rsidRDefault="004313C9" w:rsidP="004313C9"/>
    <w:p w:rsidR="007F2C71" w:rsidRDefault="007F2C71" w:rsidP="000941F4">
      <w:pPr>
        <w:pStyle w:val="ListParagraph"/>
        <w:numPr>
          <w:ilvl w:val="0"/>
          <w:numId w:val="10"/>
        </w:numPr>
      </w:pPr>
      <w:r>
        <w:t xml:space="preserve"> What is so special about the behavior of salt as a rock when it is buried under other rocks?</w:t>
      </w:r>
      <w:r w:rsidR="00394831">
        <w:t xml:space="preserve"> Would you say the salt behaves in a brittle or a ductile fashion?</w:t>
      </w:r>
    </w:p>
    <w:p w:rsidR="004313C9" w:rsidRDefault="004313C9" w:rsidP="004313C9"/>
    <w:p w:rsidR="004313C9" w:rsidRDefault="004313C9" w:rsidP="004313C9"/>
    <w:p w:rsidR="004313C9" w:rsidRDefault="004313C9" w:rsidP="004313C9"/>
    <w:p w:rsidR="004313C9" w:rsidRDefault="004313C9" w:rsidP="004313C9"/>
    <w:p w:rsidR="007F2C71" w:rsidRDefault="007F2C71" w:rsidP="000941F4">
      <w:pPr>
        <w:pStyle w:val="ListParagraph"/>
        <w:numPr>
          <w:ilvl w:val="0"/>
          <w:numId w:val="10"/>
        </w:numPr>
      </w:pPr>
      <w:r>
        <w:t>What energy resource is associated with salt structures?</w:t>
      </w:r>
    </w:p>
    <w:p w:rsidR="004313C9" w:rsidRDefault="004313C9" w:rsidP="004313C9"/>
    <w:p w:rsidR="004313C9" w:rsidRDefault="004313C9" w:rsidP="004313C9"/>
    <w:p w:rsidR="004313C9" w:rsidRDefault="004313C9" w:rsidP="004313C9"/>
    <w:p w:rsidR="004313C9" w:rsidRDefault="004313C9" w:rsidP="004313C9"/>
    <w:p w:rsidR="007F2C71" w:rsidRDefault="007F2C71" w:rsidP="000941F4">
      <w:pPr>
        <w:pStyle w:val="ListParagraph"/>
        <w:numPr>
          <w:ilvl w:val="0"/>
          <w:numId w:val="10"/>
        </w:numPr>
      </w:pPr>
      <w:r>
        <w:t xml:space="preserve">Watch the Salt history video. In it, Dr. </w:t>
      </w:r>
      <w:proofErr w:type="spellStart"/>
      <w:r>
        <w:t>Hudec</w:t>
      </w:r>
      <w:proofErr w:type="spellEnd"/>
      <w:r>
        <w:t xml:space="preserve"> mentions the “Salt Men of Iran.” Check it out online and insert a picture of one of them here. Amazing.</w:t>
      </w:r>
    </w:p>
    <w:p w:rsidR="004313C9" w:rsidRDefault="004313C9" w:rsidP="004313C9"/>
    <w:p w:rsidR="004313C9" w:rsidRDefault="004313C9" w:rsidP="004313C9"/>
    <w:p w:rsidR="004313C9" w:rsidRDefault="004313C9" w:rsidP="004313C9"/>
    <w:p w:rsidR="004313C9" w:rsidRDefault="004313C9" w:rsidP="004313C9"/>
    <w:p w:rsidR="004313C9" w:rsidRDefault="004313C9" w:rsidP="004313C9"/>
    <w:p w:rsidR="004313C9" w:rsidRDefault="004313C9" w:rsidP="004313C9"/>
    <w:p w:rsidR="004313C9" w:rsidRDefault="004313C9" w:rsidP="004313C9"/>
    <w:p w:rsidR="004313C9" w:rsidRDefault="004313C9" w:rsidP="004313C9"/>
    <w:p w:rsidR="004313C9" w:rsidRDefault="004313C9" w:rsidP="004313C9"/>
    <w:p w:rsidR="004313C9" w:rsidRDefault="004313C9" w:rsidP="004313C9"/>
    <w:p w:rsidR="004313C9" w:rsidRDefault="004313C9" w:rsidP="004313C9"/>
    <w:p w:rsidR="004313C9" w:rsidRDefault="004313C9" w:rsidP="004313C9"/>
    <w:p w:rsidR="004313C9" w:rsidRDefault="004313C9" w:rsidP="004313C9"/>
    <w:p w:rsidR="00B147AA" w:rsidRDefault="00B147AA" w:rsidP="000941F4">
      <w:pPr>
        <w:pStyle w:val="ListParagraph"/>
        <w:numPr>
          <w:ilvl w:val="0"/>
          <w:numId w:val="10"/>
        </w:numPr>
      </w:pPr>
      <w:r>
        <w:t xml:space="preserve">In the Impact preference video, Dr. </w:t>
      </w:r>
      <w:proofErr w:type="spellStart"/>
      <w:r>
        <w:t>Hudec</w:t>
      </w:r>
      <w:proofErr w:type="spellEnd"/>
      <w:r>
        <w:t xml:space="preserve"> makes an assertion about the popularity of the impact hypothesis. What is it and do you think it is a reasonable assertion or one that involves emotion? Why or why not?</w:t>
      </w:r>
    </w:p>
    <w:p w:rsidR="00B147AA" w:rsidRDefault="00B147AA" w:rsidP="00B147AA"/>
    <w:p w:rsidR="004313C9" w:rsidRDefault="004313C9" w:rsidP="00B147AA"/>
    <w:p w:rsidR="004313C9" w:rsidRDefault="004313C9" w:rsidP="00B147AA"/>
    <w:p w:rsidR="004313C9" w:rsidRDefault="004313C9" w:rsidP="00B147AA"/>
    <w:p w:rsidR="004313C9" w:rsidRDefault="004313C9" w:rsidP="00B147AA"/>
    <w:p w:rsidR="007A0A41" w:rsidRDefault="007A0A41" w:rsidP="00B147AA"/>
    <w:p w:rsidR="007A0A41" w:rsidRDefault="007A0A41" w:rsidP="00B147AA"/>
    <w:p w:rsidR="007A0A41" w:rsidRDefault="007A0A41" w:rsidP="00B147AA"/>
    <w:p w:rsidR="007A0A41" w:rsidRDefault="007A0A41" w:rsidP="00B147AA"/>
    <w:p w:rsidR="004313C9" w:rsidRDefault="004313C9" w:rsidP="00B147AA"/>
    <w:p w:rsidR="004313C9" w:rsidRDefault="004313C9" w:rsidP="00B147AA"/>
    <w:p w:rsidR="004313C9" w:rsidRDefault="004313C9" w:rsidP="00B147AA"/>
    <w:p w:rsidR="004313C9" w:rsidRDefault="004313C9" w:rsidP="00B147AA"/>
    <w:p w:rsidR="004313C9" w:rsidRDefault="004313C9" w:rsidP="00B147AA"/>
    <w:p w:rsidR="004313C9" w:rsidRDefault="004313C9" w:rsidP="00B147AA"/>
    <w:p w:rsidR="004313C9" w:rsidRDefault="004313C9" w:rsidP="00B147AA"/>
    <w:p w:rsidR="004313C9" w:rsidRDefault="004313C9" w:rsidP="00B147AA"/>
    <w:p w:rsidR="004313C9" w:rsidRDefault="004313C9" w:rsidP="00B147AA"/>
    <w:p w:rsidR="004313C9" w:rsidRDefault="004313C9" w:rsidP="00B147AA"/>
    <w:p w:rsidR="00B147AA" w:rsidRPr="00B147AA" w:rsidRDefault="00B147AA" w:rsidP="00B147AA">
      <w:pPr>
        <w:rPr>
          <w:u w:val="single"/>
        </w:rPr>
      </w:pPr>
      <w:r w:rsidRPr="00B147AA">
        <w:rPr>
          <w:u w:val="single"/>
        </w:rPr>
        <w:t>Now click on Mapping to the left</w:t>
      </w:r>
      <w:r>
        <w:rPr>
          <w:u w:val="single"/>
        </w:rPr>
        <w:t xml:space="preserve"> and watch “Dome problems”</w:t>
      </w:r>
    </w:p>
    <w:p w:rsidR="007A0A41" w:rsidRDefault="004313C9" w:rsidP="000941F4">
      <w:pPr>
        <w:pStyle w:val="ListParagraph"/>
        <w:numPr>
          <w:ilvl w:val="0"/>
          <w:numId w:val="10"/>
        </w:numPr>
      </w:pPr>
      <w:r>
        <w:t xml:space="preserve">What did Dr. </w:t>
      </w:r>
      <w:proofErr w:type="spellStart"/>
      <w:r>
        <w:t>Hudec</w:t>
      </w:r>
      <w:proofErr w:type="spellEnd"/>
      <w:r>
        <w:t xml:space="preserve"> discover about</w:t>
      </w:r>
      <w:r w:rsidR="007A0A41">
        <w:t xml:space="preserve"> the type of stress that formed</w:t>
      </w:r>
      <w:r>
        <w:t xml:space="preserve"> </w:t>
      </w:r>
      <w:r w:rsidR="007A0A41">
        <w:t xml:space="preserve">the structures within </w:t>
      </w:r>
      <w:r>
        <w:t>Upheaval Dome after he mapped it?</w:t>
      </w:r>
      <w:r w:rsidR="007A0A41">
        <w:t xml:space="preserve"> </w:t>
      </w:r>
    </w:p>
    <w:p w:rsidR="007A0A41" w:rsidRDefault="007A0A41" w:rsidP="007A0A41"/>
    <w:p w:rsidR="007A0A41" w:rsidRDefault="007A0A41" w:rsidP="007A0A41"/>
    <w:p w:rsidR="007A0A41" w:rsidRDefault="007A0A41" w:rsidP="007A0A41"/>
    <w:p w:rsidR="007A0A41" w:rsidRDefault="007A0A41" w:rsidP="007A0A41"/>
    <w:p w:rsidR="007A0A41" w:rsidRDefault="007A0A41" w:rsidP="007A0A41"/>
    <w:p w:rsidR="007A0A41" w:rsidRDefault="007A0A41" w:rsidP="007A0A41"/>
    <w:p w:rsidR="007A0A41" w:rsidRDefault="007A0A41" w:rsidP="007A0A41"/>
    <w:p w:rsidR="007A0A41" w:rsidRDefault="007A0A41" w:rsidP="007A0A41"/>
    <w:p w:rsidR="00F3656B" w:rsidRPr="00F3656B" w:rsidRDefault="007A0A41" w:rsidP="00F3656B">
      <w:pPr>
        <w:pStyle w:val="ListParagraph"/>
        <w:numPr>
          <w:ilvl w:val="0"/>
          <w:numId w:val="10"/>
        </w:numPr>
      </w:pPr>
      <w:r>
        <w:t>What problem did that cause for the salt dome hypothesis? Explain. What structures would form over a salt dome? (Look back at the answers in question 7—no salt dome there, but same type of stress.</w:t>
      </w:r>
      <w:r w:rsidR="00B5735D">
        <w:t xml:space="preserve"> Also, check out this video</w:t>
      </w:r>
      <w:r w:rsidR="00F3656B">
        <w:t xml:space="preserve">. </w:t>
      </w:r>
    </w:p>
    <w:p w:rsidR="00F3656B" w:rsidRPr="00F3656B" w:rsidRDefault="00F3656B" w:rsidP="00F3656B">
      <w:pPr>
        <w:pStyle w:val="ListParagraph"/>
      </w:pPr>
      <w:r>
        <w:rPr>
          <w:color w:val="0000FF"/>
          <w:u w:val="single"/>
        </w:rPr>
        <w:fldChar w:fldCharType="begin"/>
      </w:r>
      <w:r>
        <w:rPr>
          <w:color w:val="0000FF"/>
          <w:u w:val="single"/>
        </w:rPr>
        <w:instrText xml:space="preserve"> HYPERLINK "</w:instrText>
      </w:r>
      <w:r w:rsidRPr="00F3656B">
        <w:rPr>
          <w:color w:val="0000FF"/>
          <w:u w:val="single"/>
        </w:rPr>
        <w:instrText>https://www.youtube.com/watch?v=QzuhWYlg7wc</w:instrText>
      </w:r>
      <w:r>
        <w:rPr>
          <w:color w:val="0000FF"/>
          <w:u w:val="single"/>
        </w:rPr>
        <w:instrText xml:space="preserve">" </w:instrText>
      </w:r>
      <w:r>
        <w:rPr>
          <w:color w:val="0000FF"/>
          <w:u w:val="single"/>
        </w:rPr>
        <w:fldChar w:fldCharType="separate"/>
      </w:r>
      <w:r w:rsidRPr="00FF5784">
        <w:rPr>
          <w:rStyle w:val="Hyperlink"/>
        </w:rPr>
        <w:t>https://www.youtube.com/watch?v=QzuhWYlg7wc</w:t>
      </w:r>
      <w:r>
        <w:rPr>
          <w:color w:val="0000FF"/>
          <w:u w:val="single"/>
        </w:rPr>
        <w:fldChar w:fldCharType="end"/>
      </w:r>
    </w:p>
    <w:p w:rsidR="007A0A41" w:rsidRDefault="007A0A41" w:rsidP="007A0A41"/>
    <w:p w:rsidR="007A0A41" w:rsidRDefault="007A0A41" w:rsidP="007A0A41"/>
    <w:p w:rsidR="007A0A41" w:rsidRDefault="007A0A41" w:rsidP="007A0A41"/>
    <w:p w:rsidR="007A0A41" w:rsidRDefault="007A0A41" w:rsidP="007A0A41"/>
    <w:p w:rsidR="007A0A41" w:rsidRDefault="007A0A41" w:rsidP="007A0A41"/>
    <w:p w:rsidR="00F3656B" w:rsidRDefault="00F3656B" w:rsidP="007A0A41"/>
    <w:p w:rsidR="00F3656B" w:rsidRDefault="00F3656B" w:rsidP="007A0A41"/>
    <w:p w:rsidR="007A0A41" w:rsidRDefault="007A0A41" w:rsidP="007A0A41"/>
    <w:p w:rsidR="007A0A41" w:rsidRDefault="007A0A41" w:rsidP="007A0A41"/>
    <w:p w:rsidR="007A0A41" w:rsidRDefault="007A0A41" w:rsidP="007A0A41"/>
    <w:p w:rsidR="007A0A41" w:rsidRDefault="007A0A41" w:rsidP="007A0A41"/>
    <w:p w:rsidR="007A0A41" w:rsidRDefault="007A0A41" w:rsidP="007A0A41"/>
    <w:p w:rsidR="007A0A41" w:rsidRDefault="007A0A41" w:rsidP="007A0A41"/>
    <w:p w:rsidR="007A0A41" w:rsidRDefault="007A0A41" w:rsidP="007A0A41">
      <w:r>
        <w:lastRenderedPageBreak/>
        <w:t xml:space="preserve">Close that </w:t>
      </w:r>
      <w:proofErr w:type="spellStart"/>
      <w:r>
        <w:t>subwindow</w:t>
      </w:r>
      <w:proofErr w:type="spellEnd"/>
      <w:r>
        <w:t xml:space="preserve"> and go to “Exploring the terrain.”</w:t>
      </w:r>
    </w:p>
    <w:p w:rsidR="007A0A41" w:rsidRDefault="007A0A41" w:rsidP="007A0A41">
      <w:r w:rsidRPr="007A0A41">
        <w:drawing>
          <wp:inline distT="0" distB="0" distL="0" distR="0" wp14:anchorId="39D8694B" wp14:editId="1793EEB9">
            <wp:extent cx="4922377" cy="3965249"/>
            <wp:effectExtent l="0" t="0" r="5715" b="0"/>
            <wp:docPr id="16" name="Picture 16" descr="A canyon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49192" cy="3986850"/>
                    </a:xfrm>
                    <a:prstGeom prst="rect">
                      <a:avLst/>
                    </a:prstGeom>
                  </pic:spPr>
                </pic:pic>
              </a:graphicData>
            </a:graphic>
          </wp:inline>
        </w:drawing>
      </w:r>
    </w:p>
    <w:p w:rsidR="007A0A41" w:rsidRDefault="007A0A41" w:rsidP="007A0A41"/>
    <w:p w:rsidR="007A0A41" w:rsidRPr="00196C70" w:rsidRDefault="007A0A41" w:rsidP="007A0A41">
      <w:pPr>
        <w:rPr>
          <w:b/>
          <w:bCs/>
          <w:u w:val="single"/>
        </w:rPr>
      </w:pPr>
      <w:r w:rsidRPr="00196C70">
        <w:rPr>
          <w:b/>
          <w:bCs/>
          <w:u w:val="single"/>
        </w:rPr>
        <w:t>Exploring the terrain</w:t>
      </w:r>
    </w:p>
    <w:p w:rsidR="00EA59F8" w:rsidRDefault="00EA59F8" w:rsidP="007A0A41">
      <w:pPr>
        <w:rPr>
          <w:u w:val="single"/>
        </w:rPr>
      </w:pPr>
      <w:r w:rsidRPr="00EA59F8">
        <w:rPr>
          <w:u w:val="single"/>
        </w:rPr>
        <w:drawing>
          <wp:inline distT="0" distB="0" distL="0" distR="0" wp14:anchorId="325649E4" wp14:editId="2E996928">
            <wp:extent cx="4921885" cy="4086958"/>
            <wp:effectExtent l="0" t="0" r="5715" b="2540"/>
            <wp:docPr id="17" name="Picture 17" descr="A canyon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32857" cy="4179105"/>
                    </a:xfrm>
                    <a:prstGeom prst="rect">
                      <a:avLst/>
                    </a:prstGeom>
                  </pic:spPr>
                </pic:pic>
              </a:graphicData>
            </a:graphic>
          </wp:inline>
        </w:drawing>
      </w:r>
    </w:p>
    <w:p w:rsidR="007A0A41" w:rsidRPr="007A0A41" w:rsidRDefault="007A0A41" w:rsidP="007A0A41">
      <w:r>
        <w:t>Click on “Start here—Structure and rocks.” Watch “Structure of the Colorado plateau” and “Thickness changes” to answer the following questions.</w:t>
      </w:r>
    </w:p>
    <w:p w:rsidR="007A0A41" w:rsidRDefault="007A0A41" w:rsidP="000941F4">
      <w:pPr>
        <w:pStyle w:val="ListParagraph"/>
        <w:numPr>
          <w:ilvl w:val="0"/>
          <w:numId w:val="10"/>
        </w:numPr>
      </w:pPr>
      <w:r>
        <w:lastRenderedPageBreak/>
        <w:t>Why is Upheaval Dome considered a dome?</w:t>
      </w:r>
    </w:p>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394831" w:rsidRDefault="00EA59F8" w:rsidP="000941F4">
      <w:pPr>
        <w:pStyle w:val="ListParagraph"/>
        <w:numPr>
          <w:ilvl w:val="0"/>
          <w:numId w:val="10"/>
        </w:numPr>
      </w:pPr>
      <w:r>
        <w:t xml:space="preserve">According to Dr. </w:t>
      </w:r>
      <w:proofErr w:type="spellStart"/>
      <w:r>
        <w:t>Hudec</w:t>
      </w:r>
      <w:proofErr w:type="spellEnd"/>
      <w:r>
        <w:t>, what</w:t>
      </w:r>
      <w:r w:rsidR="00394831">
        <w:t xml:space="preserve"> kind of evidence would indicate that there was a salt dome structure at Upheaval Dome?</w:t>
      </w:r>
    </w:p>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A59F8" w:rsidRDefault="00EA59F8" w:rsidP="000941F4">
      <w:pPr>
        <w:pStyle w:val="ListParagraph"/>
        <w:numPr>
          <w:ilvl w:val="0"/>
          <w:numId w:val="10"/>
        </w:numPr>
      </w:pPr>
      <w:r>
        <w:t xml:space="preserve">Think about the age and position of the salt in this area. As the sediment of the overlying formations was deposited over millions of years, we would expect the salt to have behaved in the way that Dr. </w:t>
      </w:r>
      <w:proofErr w:type="spellStart"/>
      <w:r>
        <w:t>Hudec</w:t>
      </w:r>
      <w:proofErr w:type="spellEnd"/>
      <w:r>
        <w:t xml:space="preserve"> describes. What exactly does he say about the actual structure of the overlying rocks around Upheaval Dome? You can quote word for word here if you want (use the CC option for assistance).</w:t>
      </w:r>
    </w:p>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A59F8" w:rsidRDefault="00EA59F8" w:rsidP="00EA59F8"/>
    <w:p w:rsidR="00EA59F8" w:rsidRDefault="00EA59F8" w:rsidP="00EA59F8">
      <w:r>
        <w:t xml:space="preserve">Click out of that and click on “Sediments” to the left and watch one of the videos about crossbedding, </w:t>
      </w:r>
      <w:r w:rsidR="00636CFD">
        <w:t>the “Desert varnish” video, the “Ground water erosion” video, and the “Salt dome” video to answer the following questions.</w:t>
      </w:r>
    </w:p>
    <w:p w:rsidR="00EA59F8" w:rsidRDefault="00EA59F8" w:rsidP="00EA59F8"/>
    <w:p w:rsidR="00EA59F8" w:rsidRDefault="00636CFD" w:rsidP="000941F4">
      <w:pPr>
        <w:pStyle w:val="ListParagraph"/>
        <w:numPr>
          <w:ilvl w:val="0"/>
          <w:numId w:val="10"/>
        </w:numPr>
      </w:pPr>
      <w:r>
        <w:t xml:space="preserve">Take a screenshot and insert it here to show what </w:t>
      </w:r>
      <w:proofErr w:type="spellStart"/>
      <w:r>
        <w:t>crossbeds</w:t>
      </w:r>
      <w:proofErr w:type="spellEnd"/>
      <w:r>
        <w:t xml:space="preserve"> are.</w:t>
      </w:r>
    </w:p>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636CFD" w:rsidRDefault="008C48AC" w:rsidP="000941F4">
      <w:pPr>
        <w:pStyle w:val="ListParagraph"/>
        <w:numPr>
          <w:ilvl w:val="0"/>
          <w:numId w:val="10"/>
        </w:numPr>
      </w:pPr>
      <w:r>
        <w:lastRenderedPageBreak/>
        <w:t>How does crossbedding develop and what does it represent?</w:t>
      </w:r>
    </w:p>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8C48AC" w:rsidRDefault="008C48AC" w:rsidP="000941F4">
      <w:pPr>
        <w:pStyle w:val="ListParagraph"/>
        <w:numPr>
          <w:ilvl w:val="0"/>
          <w:numId w:val="10"/>
        </w:numPr>
      </w:pPr>
      <w:r>
        <w:t xml:space="preserve">What is desert varnish? </w:t>
      </w:r>
    </w:p>
    <w:p w:rsidR="00ED5883" w:rsidRDefault="00ED5883" w:rsidP="00ED5883"/>
    <w:p w:rsidR="00ED5883" w:rsidRDefault="00ED5883" w:rsidP="00ED5883"/>
    <w:p w:rsidR="008C48AC" w:rsidRDefault="008C48AC" w:rsidP="000941F4">
      <w:pPr>
        <w:pStyle w:val="ListParagraph"/>
        <w:numPr>
          <w:ilvl w:val="0"/>
          <w:numId w:val="10"/>
        </w:numPr>
      </w:pPr>
      <w:r>
        <w:t xml:space="preserve">What is desert varnish made of? </w:t>
      </w:r>
    </w:p>
    <w:p w:rsidR="00ED5883" w:rsidRDefault="00ED5883" w:rsidP="00ED5883"/>
    <w:p w:rsidR="00ED5883" w:rsidRDefault="00ED5883" w:rsidP="00ED5883"/>
    <w:p w:rsidR="008C48AC" w:rsidRDefault="008C48AC" w:rsidP="000941F4">
      <w:pPr>
        <w:pStyle w:val="ListParagraph"/>
        <w:numPr>
          <w:ilvl w:val="0"/>
          <w:numId w:val="10"/>
        </w:numPr>
      </w:pPr>
      <w:r>
        <w:t>What causes desert varnish to form?</w:t>
      </w:r>
    </w:p>
    <w:p w:rsidR="00ED5883" w:rsidRDefault="00ED5883" w:rsidP="00ED5883"/>
    <w:p w:rsidR="00ED5883" w:rsidRDefault="00ED5883" w:rsidP="00ED5883"/>
    <w:p w:rsidR="00ED5883" w:rsidRDefault="00ED5883" w:rsidP="00ED5883"/>
    <w:p w:rsidR="008C48AC" w:rsidRDefault="008C48AC" w:rsidP="000941F4">
      <w:pPr>
        <w:pStyle w:val="ListParagraph"/>
        <w:numPr>
          <w:ilvl w:val="0"/>
          <w:numId w:val="10"/>
        </w:numPr>
      </w:pPr>
      <w:r>
        <w:t>Why is there uncertainty regarding the formation of desert varnish?</w:t>
      </w:r>
    </w:p>
    <w:p w:rsidR="00ED5883" w:rsidRDefault="00ED5883" w:rsidP="00ED5883"/>
    <w:p w:rsidR="00ED5883" w:rsidRDefault="00ED5883" w:rsidP="00ED5883"/>
    <w:p w:rsidR="00ED5883" w:rsidRDefault="00ED5883" w:rsidP="00ED5883"/>
    <w:p w:rsidR="00ED5883" w:rsidRDefault="00ED5883" w:rsidP="000941F4">
      <w:pPr>
        <w:pStyle w:val="ListParagraph"/>
        <w:numPr>
          <w:ilvl w:val="0"/>
          <w:numId w:val="10"/>
        </w:numPr>
      </w:pPr>
      <w:r>
        <w:t>Would desert varnish be a definitive sign of microbial life on Mars if we discover desert varnish there?</w:t>
      </w:r>
    </w:p>
    <w:p w:rsidR="00ED5883" w:rsidRDefault="00ED5883" w:rsidP="00ED5883"/>
    <w:p w:rsidR="00ED5883" w:rsidRDefault="00ED5883" w:rsidP="00ED5883"/>
    <w:p w:rsidR="008C48AC" w:rsidRDefault="008C48AC" w:rsidP="000941F4">
      <w:pPr>
        <w:pStyle w:val="ListParagraph"/>
        <w:numPr>
          <w:ilvl w:val="0"/>
          <w:numId w:val="10"/>
        </w:numPr>
      </w:pPr>
      <w:r>
        <w:t>What is ground water sapping? Use the CC on this video to help you here if needed.</w:t>
      </w:r>
    </w:p>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0941F4">
      <w:pPr>
        <w:pStyle w:val="ListParagraph"/>
        <w:numPr>
          <w:ilvl w:val="0"/>
          <w:numId w:val="10"/>
        </w:numPr>
      </w:pPr>
      <w:r>
        <w:t>Watch the Salt dome video and refer back to the answer from question 9. You can copy and paste that answer here to explain how a salt dome might have formed Upheaval Dome.</w:t>
      </w:r>
    </w:p>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F3656B" w:rsidRDefault="00F3656B" w:rsidP="00ED5883"/>
    <w:p w:rsidR="00ED5883" w:rsidRDefault="00ED5883" w:rsidP="00ED5883"/>
    <w:p w:rsidR="00ED5883" w:rsidRDefault="00ED5883" w:rsidP="00ED5883"/>
    <w:p w:rsidR="00ED5883" w:rsidRDefault="00ED5883" w:rsidP="00ED5883"/>
    <w:p w:rsidR="00ED5883" w:rsidRDefault="00ED5883" w:rsidP="00ED5883">
      <w:r>
        <w:lastRenderedPageBreak/>
        <w:t>Click out of that and click on “Soils” to the right and watch the videos to answer the following questions.</w:t>
      </w:r>
    </w:p>
    <w:p w:rsidR="00ED5883" w:rsidRDefault="00ED5883" w:rsidP="000941F4">
      <w:pPr>
        <w:pStyle w:val="ListParagraph"/>
        <w:numPr>
          <w:ilvl w:val="0"/>
          <w:numId w:val="10"/>
        </w:numPr>
      </w:pPr>
      <w:r>
        <w:t>Get a screenshot of the cryptobiotic soils and insert it here.</w:t>
      </w:r>
    </w:p>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0941F4">
      <w:pPr>
        <w:pStyle w:val="ListParagraph"/>
        <w:numPr>
          <w:ilvl w:val="0"/>
          <w:numId w:val="10"/>
        </w:numPr>
      </w:pPr>
      <w:r>
        <w:t>What are cryptobiotic soils?</w:t>
      </w:r>
    </w:p>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0941F4">
      <w:pPr>
        <w:pStyle w:val="ListParagraph"/>
        <w:numPr>
          <w:ilvl w:val="0"/>
          <w:numId w:val="10"/>
        </w:numPr>
      </w:pPr>
      <w:r>
        <w:t>What are stromatolites? Look it up. Insert a picture of the living ones found at Sharks Bay in Australia here to illustrate your answer.</w:t>
      </w:r>
    </w:p>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ED5883" w:rsidRDefault="00ED5883" w:rsidP="00ED5883"/>
    <w:p w:rsidR="00F3656B" w:rsidRDefault="00F3656B" w:rsidP="00ED5883"/>
    <w:p w:rsidR="00F3656B" w:rsidRDefault="00F3656B" w:rsidP="00ED5883"/>
    <w:p w:rsidR="00ED5883" w:rsidRDefault="00ED5883" w:rsidP="00ED5883"/>
    <w:p w:rsidR="00ED5883" w:rsidRDefault="00ED5883" w:rsidP="00ED5883"/>
    <w:p w:rsidR="00ED5883" w:rsidRDefault="00ED5883" w:rsidP="00ED5883">
      <w:r>
        <w:lastRenderedPageBreak/>
        <w:t>Click out of that and pan to the right.</w:t>
      </w:r>
    </w:p>
    <w:p w:rsidR="00ED5883" w:rsidRDefault="00ED5883" w:rsidP="00ED5883">
      <w:r w:rsidRPr="00ED5883">
        <w:drawing>
          <wp:inline distT="0" distB="0" distL="0" distR="0" wp14:anchorId="60AA2C49" wp14:editId="01248BA9">
            <wp:extent cx="5989320" cy="4879975"/>
            <wp:effectExtent l="0" t="0" r="5080" b="0"/>
            <wp:docPr id="18" name="Picture 18" descr="A canyon with a mountain in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89320" cy="4879975"/>
                    </a:xfrm>
                    <a:prstGeom prst="rect">
                      <a:avLst/>
                    </a:prstGeom>
                  </pic:spPr>
                </pic:pic>
              </a:graphicData>
            </a:graphic>
          </wp:inline>
        </w:drawing>
      </w:r>
    </w:p>
    <w:p w:rsidR="00ED5883" w:rsidRDefault="00ED5883" w:rsidP="00ED5883">
      <w:r>
        <w:t xml:space="preserve">Click on “Deformation Animations” and watch the </w:t>
      </w:r>
      <w:r w:rsidR="00F50DBC">
        <w:t xml:space="preserve">crater animation. Compare it to the video in this </w:t>
      </w:r>
      <w:r w:rsidR="00F3656B">
        <w:t xml:space="preserve">link </w:t>
      </w:r>
      <w:hyperlink r:id="rId15" w:history="1">
        <w:r w:rsidR="00F3656B" w:rsidRPr="00FF5784">
          <w:rPr>
            <w:rStyle w:val="Hyperlink"/>
          </w:rPr>
          <w:t>https://www.youtube.com/watch?v=QzuhWYlg7wc</w:t>
        </w:r>
      </w:hyperlink>
      <w:r w:rsidR="00F3656B">
        <w:t xml:space="preserve"> </w:t>
      </w:r>
      <w:r w:rsidR="00F50DBC">
        <w:t>on salt diapir (dome) formation and answer the following questions.</w:t>
      </w:r>
    </w:p>
    <w:p w:rsidR="00B5735D" w:rsidRDefault="00B5735D" w:rsidP="00ED5883"/>
    <w:p w:rsidR="00B5735D" w:rsidRDefault="00F3656B" w:rsidP="00D83CE4">
      <w:pPr>
        <w:pStyle w:val="ListParagraph"/>
        <w:numPr>
          <w:ilvl w:val="0"/>
          <w:numId w:val="10"/>
        </w:numPr>
      </w:pPr>
      <w:r>
        <w:t>How does the formation of an impact crater compare to the formation of a domed up area of a rising diapir of salt or to the area underneath a rising diapir of salt</w:t>
      </w:r>
      <w:r w:rsidR="00B5735D">
        <w:t>?</w:t>
      </w:r>
      <w:r>
        <w:t xml:space="preserve"> Take screenshots and annotate them</w:t>
      </w:r>
      <w:r w:rsidR="00FF1742">
        <w:t xml:space="preserve"> i</w:t>
      </w:r>
      <w:r>
        <w:t>f you like to compare the two processes.</w:t>
      </w:r>
      <w:r w:rsidR="006515A1">
        <w:t xml:space="preserve"> Create extra space here if needed.</w:t>
      </w:r>
    </w:p>
    <w:p w:rsidR="00FF1742" w:rsidRDefault="00FF1742" w:rsidP="00FF1742"/>
    <w:p w:rsidR="00FF1742" w:rsidRDefault="00FF1742" w:rsidP="00FF1742"/>
    <w:p w:rsidR="00FF1742" w:rsidRDefault="00FF1742" w:rsidP="00FF1742"/>
    <w:p w:rsidR="00FF1742" w:rsidRDefault="00FF1742" w:rsidP="00FF1742"/>
    <w:p w:rsidR="00FF1742" w:rsidRDefault="00FF1742" w:rsidP="00FF1742"/>
    <w:p w:rsidR="00FF1742" w:rsidRDefault="00FF1742" w:rsidP="00FF1742"/>
    <w:p w:rsidR="00FF1742" w:rsidRDefault="00FF1742" w:rsidP="00FF1742"/>
    <w:p w:rsidR="00FF1742" w:rsidRDefault="00FF1742" w:rsidP="00FF1742"/>
    <w:p w:rsidR="00FF1742" w:rsidRDefault="00FF1742" w:rsidP="00FF1742"/>
    <w:p w:rsidR="00FF1742" w:rsidRDefault="00FF1742" w:rsidP="00FF1742"/>
    <w:p w:rsidR="00FF1742" w:rsidRDefault="00FF1742" w:rsidP="00FF1742"/>
    <w:p w:rsidR="00FF1742" w:rsidRDefault="00FF1742" w:rsidP="00FF1742"/>
    <w:p w:rsidR="00FF1742" w:rsidRDefault="00FF1742" w:rsidP="00FF1742"/>
    <w:p w:rsidR="00FF1742" w:rsidRDefault="00FF1742" w:rsidP="00FF1742"/>
    <w:p w:rsidR="00F3656B" w:rsidRDefault="00F3656B" w:rsidP="00D83CE4">
      <w:pPr>
        <w:pStyle w:val="ListParagraph"/>
        <w:numPr>
          <w:ilvl w:val="0"/>
          <w:numId w:val="10"/>
        </w:numPr>
      </w:pPr>
      <w:r>
        <w:lastRenderedPageBreak/>
        <w:t>Would you expect there to be more faults at the bottom of an impact structure compared to the area underneath a rising diapir of salt?</w:t>
      </w:r>
    </w:p>
    <w:p w:rsidR="00F3656B" w:rsidRDefault="00F3656B" w:rsidP="00F3656B"/>
    <w:p w:rsidR="00FF1742" w:rsidRDefault="00FF1742" w:rsidP="00F3656B"/>
    <w:p w:rsidR="00FF1742" w:rsidRDefault="00FF1742" w:rsidP="00F3656B"/>
    <w:p w:rsidR="00FF1742" w:rsidRDefault="00FF1742" w:rsidP="00F3656B"/>
    <w:p w:rsidR="00FF1742" w:rsidRDefault="00FF1742" w:rsidP="00F3656B"/>
    <w:p w:rsidR="00FF1742" w:rsidRDefault="00FF1742" w:rsidP="00F3656B"/>
    <w:p w:rsidR="00FF1742" w:rsidRDefault="00FF1742" w:rsidP="00F3656B"/>
    <w:p w:rsidR="00FF1742" w:rsidRDefault="00FF1742" w:rsidP="00F3656B"/>
    <w:p w:rsidR="00FF1742" w:rsidRDefault="00FF1742" w:rsidP="00F3656B"/>
    <w:p w:rsidR="00F3656B" w:rsidRDefault="00F3656B" w:rsidP="00F3656B">
      <w:r>
        <w:t xml:space="preserve">Click out of that and click on “Start here—Topography” </w:t>
      </w:r>
      <w:r w:rsidR="00FF1742">
        <w:t xml:space="preserve">near the man’s white hat </w:t>
      </w:r>
      <w:r>
        <w:t>and watch the videos to answer the following questions.</w:t>
      </w:r>
    </w:p>
    <w:p w:rsidR="00F3656B" w:rsidRDefault="00F3656B" w:rsidP="00D83CE4">
      <w:pPr>
        <w:pStyle w:val="ListParagraph"/>
        <w:numPr>
          <w:ilvl w:val="0"/>
          <w:numId w:val="10"/>
        </w:numPr>
      </w:pPr>
      <w:r>
        <w:t xml:space="preserve">What is going on with the </w:t>
      </w:r>
      <w:r w:rsidR="00FF1742">
        <w:t>White Rim Sandstone within the central part of Upheaval Dome as discussed in the “Ring syncline” video.</w:t>
      </w:r>
    </w:p>
    <w:p w:rsidR="00196C70" w:rsidRDefault="00196C70" w:rsidP="00196C70"/>
    <w:p w:rsidR="00196C70" w:rsidRDefault="00196C70" w:rsidP="00196C70"/>
    <w:p w:rsidR="00196C70" w:rsidRDefault="00196C70" w:rsidP="00196C70"/>
    <w:p w:rsidR="00196C70" w:rsidRDefault="00196C70" w:rsidP="00196C70"/>
    <w:p w:rsidR="00FF1742" w:rsidRDefault="00FF1742" w:rsidP="00D83CE4">
      <w:pPr>
        <w:pStyle w:val="ListParagraph"/>
        <w:numPr>
          <w:ilvl w:val="0"/>
          <w:numId w:val="10"/>
        </w:numPr>
      </w:pPr>
      <w:r>
        <w:t>What is inverted topography?</w:t>
      </w:r>
    </w:p>
    <w:p w:rsidR="00196C70" w:rsidRDefault="00196C70" w:rsidP="00196C70"/>
    <w:p w:rsidR="00196C70" w:rsidRDefault="00196C70" w:rsidP="00196C70"/>
    <w:p w:rsidR="00196C70" w:rsidRDefault="00196C70" w:rsidP="00196C70"/>
    <w:p w:rsidR="00196C70" w:rsidRDefault="00196C70" w:rsidP="00196C70"/>
    <w:p w:rsidR="00FF1742" w:rsidRDefault="00FF1742" w:rsidP="00FF1742">
      <w:pPr>
        <w:pStyle w:val="ListParagraph"/>
        <w:numPr>
          <w:ilvl w:val="0"/>
          <w:numId w:val="10"/>
        </w:numPr>
      </w:pPr>
      <w:r>
        <w:t>Why are the rock layers around the edge of the structure folded?</w:t>
      </w:r>
    </w:p>
    <w:p w:rsidR="00196C70" w:rsidRDefault="00196C70" w:rsidP="00196C70"/>
    <w:p w:rsidR="00196C70" w:rsidRDefault="00196C70" w:rsidP="00196C70"/>
    <w:p w:rsidR="00196C70" w:rsidRDefault="00196C70" w:rsidP="00196C70"/>
    <w:p w:rsidR="00196C70" w:rsidRDefault="00196C70" w:rsidP="00196C70"/>
    <w:p w:rsidR="00FF1742" w:rsidRDefault="00FF1742" w:rsidP="00FF1742"/>
    <w:p w:rsidR="00FF1742" w:rsidRDefault="00FF1742" w:rsidP="00FF1742">
      <w:r>
        <w:t>Click out of that and click on “Deformation” to the right of “Deformation Animations” and watch the videos to answer the following questions.</w:t>
      </w:r>
    </w:p>
    <w:p w:rsidR="00FF1742" w:rsidRDefault="00FF1742" w:rsidP="00FF1742">
      <w:pPr>
        <w:pStyle w:val="ListParagraph"/>
        <w:numPr>
          <w:ilvl w:val="0"/>
          <w:numId w:val="10"/>
        </w:numPr>
      </w:pPr>
      <w:r>
        <w:t>In the “Folded riverbed” video, take a screenshot of the folded sandstone he is talking about and insert it here.</w:t>
      </w:r>
    </w:p>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FF1742" w:rsidRDefault="00FF1742" w:rsidP="00FF1742">
      <w:pPr>
        <w:pStyle w:val="ListParagraph"/>
        <w:numPr>
          <w:ilvl w:val="0"/>
          <w:numId w:val="10"/>
        </w:numPr>
      </w:pPr>
      <w:r>
        <w:lastRenderedPageBreak/>
        <w:t>In the “Thrust fault” video, take a screenshot of the thrust faults he is discussing and insert it here. Draw a line on it showing where you think one of the thrust faults is. A thrust fault is a low-angle type of reverse fault, so look for a fairly flat, but slightly inclined lineation that seems to separate overlapping layers of rock.</w:t>
      </w:r>
    </w:p>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FF1742" w:rsidRDefault="00FF1742" w:rsidP="00FF1742">
      <w:pPr>
        <w:pStyle w:val="ListParagraph"/>
        <w:numPr>
          <w:ilvl w:val="0"/>
          <w:numId w:val="10"/>
        </w:numPr>
      </w:pPr>
      <w:r>
        <w:t>What kind of stress causes folding and thrust faulting?</w:t>
      </w:r>
    </w:p>
    <w:p w:rsidR="00196C70" w:rsidRDefault="00196C70" w:rsidP="00196C70"/>
    <w:p w:rsidR="00196C70" w:rsidRDefault="00196C70" w:rsidP="00196C70"/>
    <w:p w:rsidR="00196C70" w:rsidRDefault="00196C70" w:rsidP="00196C70"/>
    <w:p w:rsidR="00FF1742" w:rsidRDefault="00196C70" w:rsidP="00FF1742">
      <w:pPr>
        <w:pStyle w:val="ListParagraph"/>
        <w:numPr>
          <w:ilvl w:val="0"/>
          <w:numId w:val="10"/>
        </w:numPr>
      </w:pPr>
      <w:r>
        <w:t xml:space="preserve">Dr. </w:t>
      </w:r>
      <w:proofErr w:type="spellStart"/>
      <w:r>
        <w:t>Hudec</w:t>
      </w:r>
      <w:proofErr w:type="spellEnd"/>
      <w:r>
        <w:t xml:space="preserve"> discusses the pros and cons of impact and salt dome in three of the videos. What is his conclusion from the evidence?</w:t>
      </w:r>
    </w:p>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p w:rsidR="00196C70" w:rsidRDefault="00196C70" w:rsidP="00196C70">
      <w:r>
        <w:lastRenderedPageBreak/>
        <w:t>Go to Gathering Evidence.</w:t>
      </w:r>
    </w:p>
    <w:p w:rsidR="00196C70" w:rsidRDefault="00196C70" w:rsidP="00196C70">
      <w:r w:rsidRPr="00196C70">
        <w:drawing>
          <wp:inline distT="0" distB="0" distL="0" distR="0" wp14:anchorId="4F0322D0" wp14:editId="0CCCAF79">
            <wp:extent cx="4744468" cy="3896882"/>
            <wp:effectExtent l="0" t="0" r="5715" b="2540"/>
            <wp:docPr id="19" name="Picture 19" descr="A canyon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760984" cy="3910448"/>
                    </a:xfrm>
                    <a:prstGeom prst="rect">
                      <a:avLst/>
                    </a:prstGeom>
                  </pic:spPr>
                </pic:pic>
              </a:graphicData>
            </a:graphic>
          </wp:inline>
        </w:drawing>
      </w:r>
    </w:p>
    <w:p w:rsidR="00196C70" w:rsidRDefault="00A22B8E" w:rsidP="00196C70">
      <w:pPr>
        <w:rPr>
          <w:b/>
          <w:bCs/>
          <w:u w:val="single"/>
        </w:rPr>
      </w:pPr>
      <w:r w:rsidRPr="00A22B8E">
        <w:rPr>
          <w:b/>
          <w:bCs/>
          <w:u w:val="single"/>
        </w:rPr>
        <w:t>Gathering Evidence</w:t>
      </w:r>
    </w:p>
    <w:p w:rsidR="00A22B8E" w:rsidRDefault="00A22B8E" w:rsidP="00196C70">
      <w:pPr>
        <w:rPr>
          <w:b/>
          <w:bCs/>
          <w:u w:val="single"/>
        </w:rPr>
      </w:pPr>
      <w:r w:rsidRPr="00A22B8E">
        <w:rPr>
          <w:b/>
          <w:bCs/>
          <w:u w:val="single"/>
        </w:rPr>
        <w:drawing>
          <wp:inline distT="0" distB="0" distL="0" distR="0" wp14:anchorId="5C488ACD" wp14:editId="56CBFDF0">
            <wp:extent cx="4802736" cy="4084261"/>
            <wp:effectExtent l="0" t="0" r="0" b="5715"/>
            <wp:docPr id="20" name="Picture 20" descr="A person in a cany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826478" cy="4104451"/>
                    </a:xfrm>
                    <a:prstGeom prst="rect">
                      <a:avLst/>
                    </a:prstGeom>
                  </pic:spPr>
                </pic:pic>
              </a:graphicData>
            </a:graphic>
          </wp:inline>
        </w:drawing>
      </w:r>
    </w:p>
    <w:p w:rsidR="00A22B8E" w:rsidRDefault="00A22B8E" w:rsidP="00196C70">
      <w:r>
        <w:t xml:space="preserve">Watch the videos under “Characteristics and effects” and answer the following questions. </w:t>
      </w:r>
    </w:p>
    <w:p w:rsidR="00D83CE4" w:rsidRDefault="00D83CE4" w:rsidP="00196C70"/>
    <w:p w:rsidR="00D83CE4" w:rsidRPr="00A22B8E" w:rsidRDefault="00D83CE4" w:rsidP="00196C70"/>
    <w:p w:rsidR="00D83CE4" w:rsidRDefault="00D83CE4" w:rsidP="00D83CE4">
      <w:pPr>
        <w:pStyle w:val="ListParagraph"/>
        <w:numPr>
          <w:ilvl w:val="0"/>
          <w:numId w:val="10"/>
        </w:numPr>
      </w:pPr>
      <w:r>
        <w:lastRenderedPageBreak/>
        <w:t>How did erosion affect the crater in the impact crater model?</w:t>
      </w:r>
    </w:p>
    <w:p w:rsidR="00D83CE4" w:rsidRDefault="00D83CE4" w:rsidP="00D83CE4"/>
    <w:p w:rsidR="00D83CE4" w:rsidRDefault="00D83CE4" w:rsidP="00D83CE4"/>
    <w:p w:rsidR="00D83CE4" w:rsidRDefault="00D83CE4" w:rsidP="00D83CE4"/>
    <w:p w:rsidR="00D83CE4" w:rsidRDefault="00D83CE4" w:rsidP="00D83CE4"/>
    <w:p w:rsidR="00D83CE4" w:rsidRDefault="00D83CE4" w:rsidP="00D83CE4"/>
    <w:p w:rsidR="00D83CE4" w:rsidRDefault="00D83CE4" w:rsidP="00D83CE4"/>
    <w:p w:rsidR="00D83CE4" w:rsidRDefault="00D83CE4" w:rsidP="00D83CE4"/>
    <w:p w:rsidR="00D83CE4" w:rsidRDefault="00D83CE4" w:rsidP="00D83CE4"/>
    <w:p w:rsidR="00D83CE4" w:rsidRDefault="00D83CE4" w:rsidP="00D83CE4"/>
    <w:p w:rsidR="00D83CE4" w:rsidRDefault="00D83CE4" w:rsidP="00D83CE4">
      <w:pPr>
        <w:pStyle w:val="ListParagraph"/>
        <w:numPr>
          <w:ilvl w:val="0"/>
          <w:numId w:val="10"/>
        </w:numPr>
      </w:pPr>
      <w:r>
        <w:t>How do the salt dome people invoke the idea of erosion to support their model?</w:t>
      </w:r>
    </w:p>
    <w:p w:rsidR="00D83CE4" w:rsidRDefault="00D83CE4" w:rsidP="00D83CE4"/>
    <w:p w:rsidR="00D83CE4" w:rsidRDefault="00D83CE4" w:rsidP="00D83CE4"/>
    <w:p w:rsidR="00D83CE4" w:rsidRDefault="00D83CE4" w:rsidP="00D83CE4"/>
    <w:p w:rsidR="00D83CE4" w:rsidRDefault="00D83CE4" w:rsidP="00D83CE4"/>
    <w:p w:rsidR="00D83CE4" w:rsidRDefault="00D83CE4" w:rsidP="00D83CE4"/>
    <w:p w:rsidR="00D83CE4" w:rsidRDefault="00D83CE4" w:rsidP="00D83CE4"/>
    <w:p w:rsidR="00D83CE4" w:rsidRDefault="00D83CE4" w:rsidP="00D83CE4"/>
    <w:p w:rsidR="00D83CE4" w:rsidRDefault="00D83CE4" w:rsidP="00D83CE4"/>
    <w:p w:rsidR="00D83CE4" w:rsidRDefault="00D83CE4" w:rsidP="00D83CE4"/>
    <w:p w:rsidR="00D83CE4" w:rsidRDefault="00D83CE4" w:rsidP="00D83CE4">
      <w:r>
        <w:t>Click on “Fractures, faults, and features” to the right to watch videos to answer the following questions.</w:t>
      </w:r>
    </w:p>
    <w:p w:rsidR="00D83CE4" w:rsidRDefault="00D83CE4" w:rsidP="00D83CE4">
      <w:r w:rsidRPr="00D83CE4">
        <w:drawing>
          <wp:inline distT="0" distB="0" distL="0" distR="0" wp14:anchorId="771B904D" wp14:editId="6B26A273">
            <wp:extent cx="5989320" cy="5033645"/>
            <wp:effectExtent l="0" t="0" r="5080" b="0"/>
            <wp:docPr id="21" name="Picture 21" descr="A person standing on a rocky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89320" cy="5033645"/>
                    </a:xfrm>
                    <a:prstGeom prst="rect">
                      <a:avLst/>
                    </a:prstGeom>
                  </pic:spPr>
                </pic:pic>
              </a:graphicData>
            </a:graphic>
          </wp:inline>
        </w:drawing>
      </w:r>
    </w:p>
    <w:p w:rsidR="00D83CE4" w:rsidRDefault="00D83CE4" w:rsidP="00D83CE4">
      <w:pPr>
        <w:pStyle w:val="ListParagraph"/>
        <w:numPr>
          <w:ilvl w:val="0"/>
          <w:numId w:val="10"/>
        </w:numPr>
      </w:pPr>
      <w:r>
        <w:lastRenderedPageBreak/>
        <w:t>What is shocked quartz and how is it evidence for an impact?</w:t>
      </w:r>
    </w:p>
    <w:p w:rsidR="009F0A9A" w:rsidRDefault="009F0A9A" w:rsidP="009F0A9A"/>
    <w:p w:rsidR="009F0A9A" w:rsidRDefault="009F0A9A" w:rsidP="009F0A9A"/>
    <w:p w:rsidR="009F0A9A" w:rsidRDefault="009F0A9A" w:rsidP="009F0A9A"/>
    <w:p w:rsidR="009F0A9A" w:rsidRDefault="009F0A9A" w:rsidP="009F0A9A"/>
    <w:p w:rsidR="00D83CE4" w:rsidRDefault="00D83CE4" w:rsidP="00D83CE4">
      <w:pPr>
        <w:pStyle w:val="ListParagraph"/>
        <w:numPr>
          <w:ilvl w:val="0"/>
          <w:numId w:val="10"/>
        </w:numPr>
      </w:pPr>
      <w:r>
        <w:t>Is there enough shocked quartz at Upheaval Dome to require formation by impact? Explain.</w:t>
      </w:r>
    </w:p>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D83CE4" w:rsidRDefault="00D83CE4" w:rsidP="00D83CE4"/>
    <w:p w:rsidR="00D83CE4" w:rsidRDefault="00D83CE4" w:rsidP="00D83CE4">
      <w:r>
        <w:t>Go back to the area to the left (questions 41 and 42) and click on “Start here—evidence”</w:t>
      </w:r>
      <w:r w:rsidR="009F0A9A">
        <w:t xml:space="preserve"> to answer the following questions.</w:t>
      </w:r>
    </w:p>
    <w:p w:rsidR="009F0A9A" w:rsidRDefault="009F0A9A" w:rsidP="00D83CE4">
      <w:pPr>
        <w:pStyle w:val="ListParagraph"/>
        <w:numPr>
          <w:ilvl w:val="0"/>
          <w:numId w:val="10"/>
        </w:numPr>
      </w:pPr>
      <w:r>
        <w:t>What is the evidence for an impact at Upheaval Dome?</w:t>
      </w:r>
    </w:p>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D83CE4">
      <w:pPr>
        <w:pStyle w:val="ListParagraph"/>
        <w:numPr>
          <w:ilvl w:val="0"/>
          <w:numId w:val="10"/>
        </w:numPr>
      </w:pPr>
      <w:r>
        <w:t>What is the evidence for a salt dome forming Upheaval Dome?</w:t>
      </w:r>
    </w:p>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9F0A9A" w:rsidRDefault="009F0A9A" w:rsidP="009F0A9A"/>
    <w:p w:rsidR="00196C70" w:rsidRPr="004232EF" w:rsidRDefault="009F0A9A" w:rsidP="00D83CE4">
      <w:pPr>
        <w:pStyle w:val="ListParagraph"/>
        <w:numPr>
          <w:ilvl w:val="0"/>
          <w:numId w:val="10"/>
        </w:numPr>
      </w:pPr>
      <w:r>
        <w:lastRenderedPageBreak/>
        <w:t>Discuss with your team what they thought about this and record your team’s conclusions here. It is fine to disagree. If you do, just briefly summarize why. If you feel no conclusion is possible, explain what you feel you would need to be convinced one way or the other.</w:t>
      </w:r>
      <w:r w:rsidR="00196C70">
        <w:t xml:space="preserve"> </w:t>
      </w:r>
    </w:p>
    <w:sectPr w:rsidR="00196C70" w:rsidRPr="004232EF" w:rsidSect="00D83CE4">
      <w:type w:val="continuous"/>
      <w:pgSz w:w="12240" w:h="15840"/>
      <w:pgMar w:top="720" w:right="1800" w:bottom="850" w:left="100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834951"/>
    <w:multiLevelType w:val="hybridMultilevel"/>
    <w:tmpl w:val="297A776E"/>
    <w:lvl w:ilvl="0" w:tplc="F438C946">
      <w:start w:val="3"/>
      <w:numFmt w:val="decimal"/>
      <w:lvlText w:val="%1)"/>
      <w:lvlJc w:val="left"/>
      <w:pPr>
        <w:ind w:left="720" w:hanging="360"/>
      </w:pPr>
      <w:rPr>
        <w:rFonts w:hint="default"/>
        <w:u w:val="no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7301DAF"/>
    <w:multiLevelType w:val="hybridMultilevel"/>
    <w:tmpl w:val="6C92796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7DF3F38"/>
    <w:multiLevelType w:val="hybridMultilevel"/>
    <w:tmpl w:val="071AC278"/>
    <w:lvl w:ilvl="0" w:tplc="04090011">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29FA1D88"/>
    <w:multiLevelType w:val="hybridMultilevel"/>
    <w:tmpl w:val="B7CEF9A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C110E7D"/>
    <w:multiLevelType w:val="hybridMultilevel"/>
    <w:tmpl w:val="FAA8C5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5174D57"/>
    <w:multiLevelType w:val="hybridMultilevel"/>
    <w:tmpl w:val="B0DED31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E914754"/>
    <w:multiLevelType w:val="hybridMultilevel"/>
    <w:tmpl w:val="4FA4DF2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4ED15DAB"/>
    <w:multiLevelType w:val="hybridMultilevel"/>
    <w:tmpl w:val="73CE1062"/>
    <w:lvl w:ilvl="0" w:tplc="04090001">
      <w:start w:val="1"/>
      <w:numFmt w:val="bullet"/>
      <w:lvlText w:val=""/>
      <w:lvlJc w:val="left"/>
      <w:pPr>
        <w:tabs>
          <w:tab w:val="num" w:pos="720"/>
        </w:tabs>
        <w:ind w:left="720" w:hanging="360"/>
      </w:pPr>
      <w:rPr>
        <w:rFonts w:ascii="Symbol" w:hAnsi="Symbol" w:hint="default"/>
      </w:rPr>
    </w:lvl>
    <w:lvl w:ilvl="1" w:tplc="0409000F">
      <w:start w:val="1"/>
      <w:numFmt w:val="decimal"/>
      <w:lvlText w:val="%2."/>
      <w:lvlJc w:val="left"/>
      <w:pPr>
        <w:tabs>
          <w:tab w:val="num" w:pos="1440"/>
        </w:tabs>
        <w:ind w:left="1440" w:hanging="360"/>
      </w:pPr>
    </w:lvl>
    <w:lvl w:ilvl="2" w:tplc="5A58350C">
      <w:start w:val="33"/>
      <w:numFmt w:val="decimal"/>
      <w:lvlText w:val="%3)"/>
      <w:lvlJc w:val="left"/>
      <w:pPr>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5A4A1D1F"/>
    <w:multiLevelType w:val="hybridMultilevel"/>
    <w:tmpl w:val="540A657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A072D54"/>
    <w:multiLevelType w:val="hybridMultilevel"/>
    <w:tmpl w:val="9CD058BA"/>
    <w:lvl w:ilvl="0" w:tplc="2BAE10D2">
      <w:start w:val="7"/>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7"/>
  </w:num>
  <w:num w:numId="3">
    <w:abstractNumId w:val="4"/>
  </w:num>
  <w:num w:numId="4">
    <w:abstractNumId w:val="3"/>
  </w:num>
  <w:num w:numId="5">
    <w:abstractNumId w:val="2"/>
  </w:num>
  <w:num w:numId="6">
    <w:abstractNumId w:val="9"/>
  </w:num>
  <w:num w:numId="7">
    <w:abstractNumId w:val="5"/>
  </w:num>
  <w:num w:numId="8">
    <w:abstractNumId w:val="1"/>
  </w:num>
  <w:num w:numId="9">
    <w:abstractNumId w:val="8"/>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9"/>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11C6"/>
    <w:rsid w:val="000941F4"/>
    <w:rsid w:val="00196C70"/>
    <w:rsid w:val="001A2CE0"/>
    <w:rsid w:val="001E62BD"/>
    <w:rsid w:val="002B0AF7"/>
    <w:rsid w:val="00394831"/>
    <w:rsid w:val="004232EF"/>
    <w:rsid w:val="004313C9"/>
    <w:rsid w:val="00624A8F"/>
    <w:rsid w:val="00636CFD"/>
    <w:rsid w:val="006515A1"/>
    <w:rsid w:val="007A0A41"/>
    <w:rsid w:val="007F2C71"/>
    <w:rsid w:val="008911C6"/>
    <w:rsid w:val="008C48AC"/>
    <w:rsid w:val="008E4389"/>
    <w:rsid w:val="00951A0F"/>
    <w:rsid w:val="00997E0E"/>
    <w:rsid w:val="009E1DAB"/>
    <w:rsid w:val="009F0A9A"/>
    <w:rsid w:val="00A22B8E"/>
    <w:rsid w:val="00B147AA"/>
    <w:rsid w:val="00B5735D"/>
    <w:rsid w:val="00C00872"/>
    <w:rsid w:val="00D83CE4"/>
    <w:rsid w:val="00E00CAA"/>
    <w:rsid w:val="00E82950"/>
    <w:rsid w:val="00EA59F8"/>
    <w:rsid w:val="00ED5883"/>
    <w:rsid w:val="00F3656B"/>
    <w:rsid w:val="00F50DBC"/>
    <w:rsid w:val="00FF17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A0584E"/>
  <w15:chartTrackingRefBased/>
  <w15:docId w15:val="{D3744FF5-08A0-3A44-BAAB-FF089A183D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11C6"/>
    <w:rPr>
      <w:rFonts w:ascii="Times New Roman" w:eastAsia="Times New Roman" w:hAnsi="Times New Roman" w:cs="Times New Roman"/>
    </w:rPr>
  </w:style>
  <w:style w:type="paragraph" w:styleId="Heading1">
    <w:name w:val="heading 1"/>
    <w:basedOn w:val="Normal"/>
    <w:next w:val="Normal"/>
    <w:link w:val="Heading1Char"/>
    <w:qFormat/>
    <w:rsid w:val="008911C6"/>
    <w:pPr>
      <w:keepNext/>
      <w:outlineLvl w:val="0"/>
    </w:pPr>
    <w:rPr>
      <w:b/>
      <w:szCs w:val="20"/>
    </w:rPr>
  </w:style>
  <w:style w:type="paragraph" w:styleId="Heading2">
    <w:name w:val="heading 2"/>
    <w:basedOn w:val="Normal"/>
    <w:next w:val="Normal"/>
    <w:link w:val="Heading2Char"/>
    <w:qFormat/>
    <w:rsid w:val="008911C6"/>
    <w:pPr>
      <w:keepNext/>
      <w:jc w:val="center"/>
      <w:outlineLvl w:val="1"/>
    </w:pPr>
    <w:rPr>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911C6"/>
    <w:rPr>
      <w:rFonts w:ascii="Times New Roman" w:eastAsia="Times New Roman" w:hAnsi="Times New Roman" w:cs="Times New Roman"/>
      <w:b/>
      <w:szCs w:val="20"/>
    </w:rPr>
  </w:style>
  <w:style w:type="character" w:customStyle="1" w:styleId="Heading2Char">
    <w:name w:val="Heading 2 Char"/>
    <w:basedOn w:val="DefaultParagraphFont"/>
    <w:link w:val="Heading2"/>
    <w:rsid w:val="008911C6"/>
    <w:rPr>
      <w:rFonts w:ascii="Times New Roman" w:eastAsia="Times New Roman" w:hAnsi="Times New Roman" w:cs="Times New Roman"/>
      <w:b/>
      <w:szCs w:val="20"/>
    </w:rPr>
  </w:style>
  <w:style w:type="paragraph" w:styleId="ListParagraph">
    <w:name w:val="List Paragraph"/>
    <w:basedOn w:val="Normal"/>
    <w:uiPriority w:val="34"/>
    <w:qFormat/>
    <w:rsid w:val="008911C6"/>
    <w:pPr>
      <w:ind w:left="720"/>
      <w:contextualSpacing/>
    </w:pPr>
  </w:style>
  <w:style w:type="character" w:styleId="Hyperlink">
    <w:name w:val="Hyperlink"/>
    <w:basedOn w:val="DefaultParagraphFont"/>
    <w:uiPriority w:val="99"/>
    <w:unhideWhenUsed/>
    <w:rsid w:val="008911C6"/>
    <w:rPr>
      <w:color w:val="0000FF"/>
      <w:u w:val="single"/>
    </w:rPr>
  </w:style>
  <w:style w:type="table" w:styleId="TableGrid">
    <w:name w:val="Table Grid"/>
    <w:basedOn w:val="TableNormal"/>
    <w:uiPriority w:val="39"/>
    <w:rsid w:val="004232E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F50DB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7192032">
      <w:bodyDiv w:val="1"/>
      <w:marLeft w:val="0"/>
      <w:marRight w:val="0"/>
      <w:marTop w:val="0"/>
      <w:marBottom w:val="0"/>
      <w:divBdr>
        <w:top w:val="none" w:sz="0" w:space="0" w:color="auto"/>
        <w:left w:val="none" w:sz="0" w:space="0" w:color="auto"/>
        <w:bottom w:val="none" w:sz="0" w:space="0" w:color="auto"/>
        <w:right w:val="none" w:sz="0" w:space="0" w:color="auto"/>
      </w:divBdr>
    </w:div>
    <w:div w:id="63648056">
      <w:bodyDiv w:val="1"/>
      <w:marLeft w:val="0"/>
      <w:marRight w:val="0"/>
      <w:marTop w:val="0"/>
      <w:marBottom w:val="0"/>
      <w:divBdr>
        <w:top w:val="none" w:sz="0" w:space="0" w:color="auto"/>
        <w:left w:val="none" w:sz="0" w:space="0" w:color="auto"/>
        <w:bottom w:val="none" w:sz="0" w:space="0" w:color="auto"/>
        <w:right w:val="none" w:sz="0" w:space="0" w:color="auto"/>
      </w:divBdr>
    </w:div>
    <w:div w:id="161163037">
      <w:bodyDiv w:val="1"/>
      <w:marLeft w:val="0"/>
      <w:marRight w:val="0"/>
      <w:marTop w:val="0"/>
      <w:marBottom w:val="0"/>
      <w:divBdr>
        <w:top w:val="none" w:sz="0" w:space="0" w:color="auto"/>
        <w:left w:val="none" w:sz="0" w:space="0" w:color="auto"/>
        <w:bottom w:val="none" w:sz="0" w:space="0" w:color="auto"/>
        <w:right w:val="none" w:sz="0" w:space="0" w:color="auto"/>
      </w:divBdr>
    </w:div>
    <w:div w:id="340090169">
      <w:bodyDiv w:val="1"/>
      <w:marLeft w:val="0"/>
      <w:marRight w:val="0"/>
      <w:marTop w:val="0"/>
      <w:marBottom w:val="0"/>
      <w:divBdr>
        <w:top w:val="none" w:sz="0" w:space="0" w:color="auto"/>
        <w:left w:val="none" w:sz="0" w:space="0" w:color="auto"/>
        <w:bottom w:val="none" w:sz="0" w:space="0" w:color="auto"/>
        <w:right w:val="none" w:sz="0" w:space="0" w:color="auto"/>
      </w:divBdr>
    </w:div>
    <w:div w:id="944918461">
      <w:bodyDiv w:val="1"/>
      <w:marLeft w:val="0"/>
      <w:marRight w:val="0"/>
      <w:marTop w:val="0"/>
      <w:marBottom w:val="0"/>
      <w:divBdr>
        <w:top w:val="none" w:sz="0" w:space="0" w:color="auto"/>
        <w:left w:val="none" w:sz="0" w:space="0" w:color="auto"/>
        <w:bottom w:val="none" w:sz="0" w:space="0" w:color="auto"/>
        <w:right w:val="none" w:sz="0" w:space="0" w:color="auto"/>
      </w:divBdr>
    </w:div>
    <w:div w:id="968365558">
      <w:bodyDiv w:val="1"/>
      <w:marLeft w:val="0"/>
      <w:marRight w:val="0"/>
      <w:marTop w:val="0"/>
      <w:marBottom w:val="0"/>
      <w:divBdr>
        <w:top w:val="none" w:sz="0" w:space="0" w:color="auto"/>
        <w:left w:val="none" w:sz="0" w:space="0" w:color="auto"/>
        <w:bottom w:val="none" w:sz="0" w:space="0" w:color="auto"/>
        <w:right w:val="none" w:sz="0" w:space="0" w:color="auto"/>
      </w:divBdr>
    </w:div>
    <w:div w:id="1450777481">
      <w:bodyDiv w:val="1"/>
      <w:marLeft w:val="0"/>
      <w:marRight w:val="0"/>
      <w:marTop w:val="0"/>
      <w:marBottom w:val="0"/>
      <w:divBdr>
        <w:top w:val="none" w:sz="0" w:space="0" w:color="auto"/>
        <w:left w:val="none" w:sz="0" w:space="0" w:color="auto"/>
        <w:bottom w:val="none" w:sz="0" w:space="0" w:color="auto"/>
        <w:right w:val="none" w:sz="0" w:space="0" w:color="auto"/>
      </w:divBdr>
    </w:div>
    <w:div w:id="1904755984">
      <w:bodyDiv w:val="1"/>
      <w:marLeft w:val="0"/>
      <w:marRight w:val="0"/>
      <w:marTop w:val="0"/>
      <w:marBottom w:val="0"/>
      <w:divBdr>
        <w:top w:val="none" w:sz="0" w:space="0" w:color="auto"/>
        <w:left w:val="none" w:sz="0" w:space="0" w:color="auto"/>
        <w:bottom w:val="none" w:sz="0" w:space="0" w:color="auto"/>
        <w:right w:val="none" w:sz="0" w:space="0" w:color="auto"/>
      </w:divBdr>
    </w:div>
    <w:div w:id="2010793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png"/><Relationship Id="rId18" Type="http://schemas.openxmlformats.org/officeDocument/2006/relationships/image" Target="media/image11.tiff"/><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customXml" Target="ink/ink1.xml"/><Relationship Id="rId11" Type="http://schemas.openxmlformats.org/officeDocument/2006/relationships/image" Target="media/image5.png"/><Relationship Id="rId5" Type="http://schemas.openxmlformats.org/officeDocument/2006/relationships/hyperlink" Target="https://vft.asu.edu/VFTUpheavalDome/panos/UpheavalDome2020/UpheavalDome.html" TargetMode="External"/><Relationship Id="rId15" Type="http://schemas.openxmlformats.org/officeDocument/2006/relationships/hyperlink" Target="https://www.youtube.com/watch?v=QzuhWYlg7wc" TargetMode="External"/><Relationship Id="rId10" Type="http://schemas.openxmlformats.org/officeDocument/2006/relationships/image" Target="media/image4.tif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5-10T02:13:50.389"/>
    </inkml:context>
    <inkml:brush xml:id="br0">
      <inkml:brushProperty name="width" value="0.025" units="cm"/>
      <inkml:brushProperty name="height" value="0.025" units="cm"/>
      <inkml:brushProperty name="color" value="#FFFFFF"/>
    </inkml:brush>
  </inkml:definitions>
  <inkml:trace contextRef="#ctx0" brushRef="#br0">1265 143 24575,'-11'-10'0,"-5"-4"0,-5 2 0,-1 3 0,-12 11 0,-4 11 0,-31 15 0,-6 2 0,28-14 0,-2-2 0,-48 7 0,4-9 0,7-2 0,16 3 0,12 3 0,7 10 0,9 2 0,3 11 0,5-5 0,-2 6 0,3-3 0,2-2 0,4 1 0,3-2 0,-1 9 0,0-1 0,0 5 0,3-4 0,1 9 0,4-1 0,4 0 0,5-4 0,5-11 0,1 4 0,2 0 0,1 6 0,3 2 0,2-2 0,6 6 0,5-3 0,6 3 0,2-9 0,1-10 0,6-5 0,6-5 0,11 6 0,7 1 0,-3 3 0,-5-4 0,-1-1 0,0-3 0,6 1 0,-1-2 0,-6-6 0,-4-6 0,-4-3 0,2-1 0,-2 0 0,-3 2 0,-1 0 0,-5 1 0,5-1 0,5 0 0,0-1 0,7 0 0,-2 0 0,0-1 0,-5-3 0,-8-1 0,0-2 0,-6-1 0,8 0 0,4-4 0,3-1 0,-1-4 0,-4-3 0,-5 0 0,1-1 0,-4 2 0,1 2 0,-1-2 0,5-2 0,6-3 0,6-3 0,-4 3 0,-3-2 0,-5 3 0,-4 1 0,-1 0 0,-6 2 0,-2-1 0,5-5 0,-1-1 0,13-7 0,-1 2 0,9-4 0,-4-2 0,-3-5 0,-9-7 0,-14 0 0,-6-10 0,-6 2 0,-1 4 0,3 0 0,5 9 0,2-2 0,3-4 0,-6 1 0,-3-2 0,-5-4 0,-3 8 0,0-10 0,-1 8 0,1 0 0,2 7 0,-2 2 0,1-4 0,-5-3 0,-3-4 0,-4 5 0,-2 2 0,3 10 0,1 0 0,3 2 0,-2-4 0,-2-2 0,-1-1 0,0-6 0,-1-3 0,1 3 0,-1 3 0,1 12 0,-2 0 0,-1 1 0,-3 0 0,-5-2 0,-5 4 0,-10-4 0,-1 3 0,-5 1 0,8 5 0,9 5 0,10 5 0,8 1 0,-3 3 0,0-1 0,-5 0 0,5 1 0,-4 1 0,2 1 0,-2 0 0,2-1 0,1 0 0,0 0 0,-3 0 0,-3 0 0,-2 2 0,1 0 0,-2 3 0,6-1 0,4 0 0,3-2 0,5 0 0,-1 1 0,3-2 0,-2 1 0,-1-2 0,0 1 0,1-1 0,-1 0 0,-16 4 0,-2-2 0,-15 2 0,9-3 0,8-1 0,9 0 0,8-1 0,1 0 0,-7 4 0,3-2 0,-1 1 0,8-2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150</TotalTime>
  <Pages>17</Pages>
  <Words>1509</Words>
  <Characters>8604</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Leland</dc:creator>
  <cp:keywords/>
  <dc:description/>
  <cp:lastModifiedBy>John Leland</cp:lastModifiedBy>
  <cp:revision>10</cp:revision>
  <dcterms:created xsi:type="dcterms:W3CDTF">2020-05-09T22:08:00Z</dcterms:created>
  <dcterms:modified xsi:type="dcterms:W3CDTF">2020-05-10T02:21:00Z</dcterms:modified>
</cp:coreProperties>
</file>