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Exp19_Excel_Ch01_ML2_Sales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 own a small real estate company in Indianapolis. You track the real estate properties you list for clients. You want to analyze sales for selected properties. Yesterday, you prepared a workbook with a worksheet for recent sales data and another worksheet listing several properties you listed. You want to calculate the number of days that the houses were on the market and their sales percentage of the list price. In one situation, the house was involved in a bidding war between two families that really wanted the house. Therefore, the sale price exceeded the list price.</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Exp19_Excel_Ch01_ML2_Sales.xlsx</w:t>
            </w:r>
            <w:r>
              <w:rPr>
                <w:sz/>
              </w:rPr>
              <w:rFonts/>
              <w:t xml:space="preserve">. Grader has automatically added your last name to the beginning of the filename.</w:t>
            </w:r>
          </w:p>
        </w:tc>
        <w:tc>
          <w:p>
            <w:r>
              <w:t>0</w:t>
            </w:r>
          </w:p>
        </w:tc>
      </w:tr>
      <w:tr>
        <w:tc>
          <w:p>
            <w:r>
              <w:t>2</w:t>
            </w:r>
          </w:p>
        </w:tc>
        <w:tc>
          <w:p>
            <w:r>
              <w:rPr>
                <w:sz/>
              </w:rPr>
              <w:rFonts/>
              <w:t xml:space="preserve">The owners of the house on 386 East Elm Street took their house off the market. You want to delete that row since it did not sell.</w:t>
              <w:br/>
            </w:r>
            <w:r>
              <w:rPr>
                <w:sz/>
              </w:rPr>
              <w:rFonts/>
              <w:t xml:space="preserve"/>
              <w:br/>
            </w:r>
            <w:r>
              <w:rPr>
                <w:sz/>
              </w:rPr>
              <w:rFonts/>
              <w:t xml:space="preserve">Delete row 8, which has incomplete sales data.</w:t>
            </w:r>
          </w:p>
        </w:tc>
        <w:tc>
          <w:p>
            <w:r>
              <w:t>3</w:t>
            </w:r>
          </w:p>
        </w:tc>
      </w:tr>
      <w:tr>
        <w:tc>
          <w:p>
            <w:r>
              <w:t>3</w:t>
            </w:r>
          </w:p>
        </w:tc>
        <w:tc>
          <w:p>
            <w:r>
              <w:rPr>
                <w:sz/>
              </w:rPr>
              <w:rFonts/>
              <w:t xml:space="preserve">You want to assign a property ID to each listing. The code will have the year 2021 with a sequential number.</w:t>
              <w:br/>
            </w:r>
            <w:r>
              <w:rPr>
                <w:sz/>
              </w:rPr>
              <w:rFonts/>
              <w:t xml:space="preserve"/>
              <w:br/>
            </w:r>
            <w:r>
              <w:rPr>
                <w:sz/>
              </w:rPr>
              <w:rFonts/>
              <w:t xml:space="preserve">Type </w:t>
            </w:r>
            <w:r>
              <w:rPr>
                <w:sz/>
                <w:color w:val="0070C0"/>
                <w:b/>
              </w:rPr>
              <w:rFonts/>
              <w:t xml:space="preserve">2021-001</w:t>
            </w:r>
            <w:r>
              <w:rPr>
                <w:sz/>
              </w:rPr>
              <w:rFonts/>
              <w:t xml:space="preserve"> in cell A5 and use Auto Fill to complete the series to assign a property ID to each property in the range A6:A12.</w:t>
            </w:r>
          </w:p>
        </w:tc>
        <w:tc>
          <w:p>
            <w:r>
              <w:t>5</w:t>
            </w:r>
          </w:p>
        </w:tc>
      </w:tr>
      <w:tr>
        <w:tc>
          <w:p>
            <w:r>
              <w:t>4</w:t>
            </w:r>
          </w:p>
        </w:tc>
        <w:tc>
          <w:p>
            <w:r>
              <w:rPr>
                <w:sz/>
              </w:rPr>
              <w:rFonts/>
              <w:t xml:space="preserve">Real estate agents study the number of days houses are on the market. In some cases, the longer a house is on the market, it might indicate the asking price is too high.</w:t>
              <w:br/>
            </w:r>
            <w:r>
              <w:rPr>
                <w:sz/>
              </w:rPr>
              <w:rFonts/>
              <w:t xml:space="preserve"/>
              <w:br/>
            </w:r>
            <w:r>
              <w:rPr>
                <w:sz/>
              </w:rPr>
              <w:rFonts/>
              <w:t xml:space="preserve">Enter a formula in cell C5 that calculates the number of days the first house was on the market by subtracting the date listed from the date sold. Copy the formula to the range C6:C12.</w:t>
            </w:r>
          </w:p>
        </w:tc>
        <w:tc>
          <w:p>
            <w:r>
              <w:t>10</w:t>
            </w:r>
          </w:p>
        </w:tc>
      </w:tr>
      <w:tr>
        <w:tc>
          <w:p>
            <w:r>
              <w:t>5</w:t>
            </w:r>
          </w:p>
        </w:tc>
        <w:tc>
          <w:p>
            <w:r>
              <w:rPr>
                <w:sz/>
              </w:rPr>
              <w:rFonts/>
              <w:t xml:space="preserve">Monetary values look better when they are formatted to display the dollar signs. Because all monetary values are whole numbers, you will decrease the decimal points to avoid columns where all the data ends in .00.</w:t>
              <w:br/>
            </w:r>
            <w:r>
              <w:rPr>
                <w:sz/>
              </w:rPr>
              <w:rFonts/>
              <w:t xml:space="preserve"/>
              <w:br/>
            </w:r>
            <w:r>
              <w:rPr>
                <w:sz/>
              </w:rPr>
              <w:rFonts/>
              <w:t xml:space="preserve">Format the list prices and sold prices in the range F5:G12 with Accounting Number Format with zero decimal places.</w:t>
            </w:r>
          </w:p>
        </w:tc>
        <w:tc>
          <w:p>
            <w:r>
              <w:t>5</w:t>
            </w:r>
          </w:p>
        </w:tc>
      </w:tr>
      <w:tr>
        <w:tc>
          <w:p>
            <w:r>
              <w:t>6</w:t>
            </w:r>
          </w:p>
        </w:tc>
        <w:tc>
          <w:p>
            <w:r>
              <w:rPr>
                <w:sz/>
              </w:rPr>
              <w:rFonts/>
              <w:t xml:space="preserve">To analyze the real estate market, it is helpful to calculate the selling prices as a percentage of the list price. For example, the second house was listed for $500,250, but it sold for only $400,125. Therefore, the sale percentage of the list price is .7999 or 79.99%.</w:t>
              <w:br/>
            </w:r>
            <w:r>
              <w:rPr>
                <w:sz/>
              </w:rPr>
              <w:rFonts/>
              <w:t xml:space="preserve"/>
              <w:br/>
            </w:r>
            <w:r>
              <w:rPr>
                <w:sz/>
              </w:rPr>
              <w:rFonts/>
              <w:t xml:space="preserve">Enter a formula in cell H5 that calculates the sales price percentage of the list price for the first house by dividing the sold price by the list price. Copy the formula to the range H6:H12.</w:t>
            </w:r>
          </w:p>
        </w:tc>
        <w:tc>
          <w:p>
            <w:r>
              <w:t>10</w:t>
            </w:r>
          </w:p>
        </w:tc>
      </w:tr>
      <w:tr>
        <w:tc>
          <w:p>
            <w:r>
              <w:t>7</w:t>
            </w:r>
          </w:p>
        </w:tc>
        <w:tc>
          <w:p>
            <w:r>
              <w:rPr>
                <w:sz/>
              </w:rPr>
              <w:rFonts/>
              <w:t xml:space="preserve">The calculated percentages need to be formatted with the percent symbol rather than displaying the values as raw numbers.</w:t>
              <w:br/>
            </w:r>
            <w:r>
              <w:rPr>
                <w:sz/>
              </w:rPr>
              <w:rFonts/>
              <w:t xml:space="preserve"/>
              <w:br/>
            </w:r>
            <w:r>
              <w:rPr>
                <w:sz/>
              </w:rPr>
              <w:rFonts/>
              <w:t xml:space="preserve">Format the values in the range H5:H12 with Percent Style with two decimal places.</w:t>
            </w:r>
          </w:p>
        </w:tc>
        <w:tc>
          <w:p>
            <w:r>
              <w:t>5</w:t>
            </w:r>
          </w:p>
        </w:tc>
      </w:tr>
      <w:tr>
        <w:tc>
          <w:p>
            <w:r>
              <w:t>8</w:t>
            </w:r>
          </w:p>
        </w:tc>
        <w:tc>
          <w:p>
            <w:r>
              <w:rPr>
                <w:sz/>
              </w:rPr>
              <w:rFonts/>
              <w:t xml:space="preserve">Currently, the labels on row 4 are hard to read. You will wrap the headings within each cell to improve readability.</w:t>
              <w:br/>
            </w:r>
            <w:r>
              <w:rPr>
                <w:sz/>
              </w:rPr>
              <w:rFonts/>
              <w:t xml:space="preserve"/>
              <w:br/>
            </w:r>
            <w:r>
              <w:rPr>
                <w:sz/>
              </w:rPr>
              <w:rFonts/>
              <w:t xml:space="preserve">Wrap the headings in the range A4:H4.</w:t>
            </w:r>
          </w:p>
        </w:tc>
        <w:tc>
          <w:p>
            <w:r>
              <w:t>2</w:t>
            </w:r>
          </w:p>
        </w:tc>
      </w:tr>
      <w:tr>
        <w:tc>
          <w:p>
            <w:r>
              <w:t>9</w:t>
            </w:r>
          </w:p>
        </w:tc>
        <w:tc>
          <w:p>
            <w:r>
              <w:rPr>
                <w:sz/>
              </w:rPr>
              <w:rFonts/>
              <w:t xml:space="preserve">For better sequencing of columns, you want to display the Days on Market column after the two columns containing the dates.</w:t>
              <w:br/>
            </w:r>
            <w:r>
              <w:rPr>
                <w:sz/>
              </w:rPr>
              <w:rFonts/>
              <w:t xml:space="preserve"/>
              <w:br/>
            </w:r>
            <w:r>
              <w:rPr>
                <w:sz/>
              </w:rPr>
              <w:rFonts/>
              <w:t xml:space="preserve">Insert a new column between the </w:t>
            </w:r>
            <w:r>
              <w:rPr>
                <w:sz/>
                <w:i/>
              </w:rPr>
              <w:rFonts/>
              <w:t xml:space="preserve">Date Sold </w:t>
            </w:r>
            <w:r>
              <w:rPr>
                <w:sz/>
              </w:rPr>
              <w:rFonts/>
              <w:t xml:space="preserve">and </w:t>
            </w:r>
            <w:r>
              <w:rPr>
                <w:sz/>
                <w:i/>
              </w:rPr>
              <w:rFonts/>
              <w:t xml:space="preserve">List Price </w:t>
            </w:r>
            <w:r>
              <w:rPr>
                <w:sz/>
              </w:rPr>
              <w:rFonts/>
              <w:t xml:space="preserve">columns. Move the </w:t>
            </w:r>
            <w:r>
              <w:rPr>
                <w:sz/>
                <w:i/>
              </w:rPr>
              <w:rFonts/>
              <w:t xml:space="preserve">Days on Market </w:t>
            </w:r>
            <w:r>
              <w:rPr>
                <w:sz/>
              </w:rPr>
              <w:rFonts/>
              <w:t xml:space="preserve">data to the new blank column F by moving the range C4:C12 to F4:F12. Delete column C.</w:t>
            </w:r>
          </w:p>
        </w:tc>
        <w:tc>
          <w:p>
            <w:r>
              <w:t>5</w:t>
            </w:r>
          </w:p>
        </w:tc>
      </w:tr>
      <w:tr>
        <w:tc>
          <w:p>
            <w:r>
              <w:t>10</w:t>
            </w:r>
          </w:p>
        </w:tc>
        <w:tc>
          <w:p>
            <w:r>
              <w:rPr>
                <w:sz/>
              </w:rPr>
              <w:rFonts/>
              <w:t xml:space="preserve">You notice the list contains a wrong date and wrong list price that need to be corrected.</w:t>
              <w:br/>
            </w:r>
            <w:r>
              <w:rPr>
                <w:sz/>
              </w:rPr>
              <w:rFonts/>
              <w:t xml:space="preserve"/>
              <w:br/>
            </w:r>
            <w:r>
              <w:rPr>
                <w:sz/>
              </w:rPr>
              <w:rFonts/>
              <w:t xml:space="preserve">Edit the list date of the </w:t>
            </w:r>
            <w:r>
              <w:rPr>
                <w:sz/>
                <w:i/>
              </w:rPr>
              <w:rFonts/>
              <w:t xml:space="preserve">41 Chestnut Circle </w:t>
            </w:r>
            <w:r>
              <w:rPr>
                <w:sz/>
              </w:rPr>
              <w:rFonts/>
              <w:t xml:space="preserve">house to be </w:t>
            </w:r>
            <w:r>
              <w:rPr>
                <w:sz/>
                <w:color w:val="0070C0"/>
                <w:b/>
              </w:rPr>
              <w:rFonts/>
              <w:t xml:space="preserve">4/22/2021</w:t>
            </w:r>
            <w:r>
              <w:rPr>
                <w:sz/>
              </w:rPr>
              <w:rFonts/>
              <w:t xml:space="preserve">. Edit the list price of the house on </w:t>
            </w:r>
            <w:r>
              <w:rPr>
                <w:sz/>
                <w:i/>
              </w:rPr>
              <w:rFonts/>
              <w:t xml:space="preserve">Amsterdam Drive </w:t>
            </w:r>
            <w:r>
              <w:rPr>
                <w:sz/>
              </w:rPr>
              <w:rFonts/>
              <w:t xml:space="preserve">to be </w:t>
            </w:r>
            <w:r>
              <w:rPr>
                <w:sz/>
                <w:color w:val="0070C0"/>
                <w:b/>
              </w:rPr>
              <w:rFonts/>
              <w:t xml:space="preserve">$355,000</w:t>
            </w:r>
            <w:r>
              <w:rPr>
                <w:sz/>
              </w:rPr>
              <w:rFonts/>
              <w:t xml:space="preserve">.</w:t>
            </w:r>
          </w:p>
        </w:tc>
        <w:tc>
          <w:p>
            <w:r>
              <w:t>5</w:t>
            </w:r>
          </w:p>
        </w:tc>
      </w:tr>
      <w:tr>
        <w:tc>
          <w:p>
            <w:r>
              <w:t>11</w:t>
            </w:r>
          </w:p>
        </w:tc>
        <w:tc>
          <w:p>
            <w:r>
              <w:rPr>
                <w:sz/>
              </w:rPr>
              <w:rFonts/>
              <w:t xml:space="preserve">Increasing the height of the rows of data and centering the data vertically between the top and bottom cell margins will make it easier for the other agents to review the data.</w:t>
              <w:br/>
            </w:r>
            <w:r>
              <w:rPr>
                <w:sz/>
              </w:rPr>
              <w:rFonts/>
              <w:t xml:space="preserve"/>
              <w:br/>
            </w:r>
            <w:r>
              <w:rPr>
                <w:sz/>
              </w:rPr>
              <w:rFonts/>
              <w:t xml:space="preserve">Select the property rows (rows 5:12), set a </w:t>
            </w:r>
            <w:r>
              <w:rPr>
                <w:sz/>
                <w:color w:val="0070C0"/>
                <w:b/>
              </w:rPr>
              <w:rFonts/>
              <w:t xml:space="preserve">2</w:t>
            </w:r>
            <w:r>
              <w:rPr>
                <w:sz/>
                <w:color w:val="0070C0"/>
                <w:b/>
              </w:rPr>
              <w:rFonts/>
              <w:t xml:space="preserve">5</w:t>
            </w:r>
            <w:r>
              <w:rPr>
                <w:sz/>
                <w:color w:val="0070C0"/>
                <w:b/>
              </w:rPr>
              <w:rFonts/>
              <w:t xml:space="preserve"> </w:t>
            </w:r>
            <w:r>
              <w:rPr>
                <w:sz/>
              </w:rPr>
              <w:rFonts/>
              <w:t xml:space="preserve">row height, and apply Middle Align.</w:t>
            </w:r>
          </w:p>
        </w:tc>
        <w:tc>
          <w:p>
            <w:r>
              <w:t>5</w:t>
            </w:r>
          </w:p>
        </w:tc>
      </w:tr>
      <w:tr>
        <w:tc>
          <w:p>
            <w:r>
              <w:t>12</w:t>
            </w:r>
          </w:p>
        </w:tc>
        <w:tc>
          <w:p>
            <w:r>
              <w:rPr>
                <w:sz/>
              </w:rPr>
              <w:rFonts/>
              <w:t xml:space="preserve">Displaying borders helps separate the property listings.</w:t>
              <w:br/>
            </w:r>
            <w:r>
              <w:rPr>
                <w:sz/>
              </w:rPr>
              <w:rFonts/>
              <w:t xml:space="preserve"/>
              <w:br/>
            </w:r>
            <w:r>
              <w:rPr>
                <w:sz/>
              </w:rPr>
              <w:rFonts/>
              <w:t xml:space="preserve">Apply the All Borders border style to the range A4:H12.</w:t>
              <w:br/>
            </w:r>
            <w:r>
              <w:rPr>
                <w:sz/>
              </w:rPr>
              <w:rFonts/>
              <w:t xml:space="preserve"/>
            </w:r>
          </w:p>
        </w:tc>
        <w:tc>
          <w:p>
            <w:r>
              <w:t>3</w:t>
            </w:r>
          </w:p>
        </w:tc>
      </w:tr>
      <w:tr>
        <w:tc>
          <w:p>
            <w:r>
              <w:t>13</w:t>
            </w:r>
          </w:p>
        </w:tc>
        <w:tc>
          <w:p>
            <w:r>
              <w:rPr>
                <w:sz/>
              </w:rPr>
              <w:rFonts/>
              <w:t xml:space="preserve">You want to improve the alignment of number of days on market below the column label.</w:t>
              <w:br/>
            </w:r>
            <w:r>
              <w:rPr>
                <w:sz/>
              </w:rPr>
              <w:rFonts/>
              <w:t xml:space="preserve"/>
              <w:br/>
            </w:r>
            <w:r>
              <w:rPr>
                <w:sz/>
              </w:rPr>
              <w:rFonts/>
              <w:t xml:space="preserve">Apply Align Right and increase the indent two times on the days on market formula results in the range E5:E12.</w:t>
            </w:r>
          </w:p>
        </w:tc>
        <w:tc>
          <w:p>
            <w:r>
              <w:t>5</w:t>
            </w:r>
          </w:p>
        </w:tc>
      </w:tr>
      <w:tr>
        <w:tc>
          <w:p>
            <w:r>
              <w:t>14</w:t>
            </w:r>
          </w:p>
        </w:tc>
        <w:tc>
          <w:p>
            <w:r>
              <w:rPr>
                <w:sz/>
              </w:rPr>
              <w:rFonts/>
              <w:t xml:space="preserve">The widths of the columns containing the Days on Market, List Price, and Sold Price data need to be adjusted for better appearance.</w:t>
              <w:br/>
            </w:r>
            <w:r>
              <w:rPr>
                <w:sz/>
              </w:rPr>
              <w:rFonts/>
              <w:t xml:space="preserve"/>
              <w:br/>
            </w:r>
            <w:r>
              <w:rPr>
                <w:sz/>
              </w:rPr>
              <w:rFonts/>
              <w:t xml:space="preserve">Set the Days on Market column width to </w:t>
            </w:r>
            <w:r>
              <w:rPr>
                <w:sz/>
                <w:color w:val="0070C0"/>
                <w:b/>
              </w:rPr>
              <w:rFonts/>
              <w:t xml:space="preserve">9</w:t>
            </w:r>
            <w:r>
              <w:rPr>
                <w:sz/>
              </w:rPr>
              <w:rFonts/>
              <w:t xml:space="preserve">. Set the List Price and Sold Price column widths to </w:t>
            </w:r>
            <w:r>
              <w:rPr>
                <w:sz/>
                <w:color w:val="0070C0"/>
                <w:b/>
              </w:rPr>
              <w:rFonts/>
              <w:t xml:space="preserve">11.86.</w:t>
            </w:r>
            <w:r>
              <w:rPr>
                <w:sz/>
              </w:rPr>
              <w:rFonts/>
              <w:t xml:space="preserve"/>
            </w:r>
          </w:p>
        </w:tc>
        <w:tc>
          <w:p>
            <w:r>
              <w:t>5</w:t>
            </w:r>
          </w:p>
        </w:tc>
      </w:tr>
      <w:tr>
        <w:tc>
          <w:p>
            <w:r>
              <w:t>15</w:t>
            </w:r>
          </w:p>
        </w:tc>
        <w:tc>
          <w:p>
            <w:r>
              <w:rPr>
                <w:sz/>
              </w:rPr>
              <w:rFonts/>
              <w:t xml:space="preserve">The property listings dataset is small. To improve readability on the printed copy for the other real estate agents, you will increase the scaling.</w:t>
              <w:br/>
            </w:r>
            <w:r>
              <w:rPr>
                <w:sz/>
              </w:rPr>
              <w:rFonts/>
              <w:t xml:space="preserve"/>
              <w:br/>
            </w:r>
            <w:r>
              <w:rPr>
                <w:sz/>
              </w:rPr>
              <w:rFonts/>
              <w:t xml:space="preserve">Apply 120% scaling.</w:t>
            </w:r>
          </w:p>
        </w:tc>
        <w:tc>
          <w:p>
            <w:r>
              <w:t>2</w:t>
            </w:r>
          </w:p>
        </w:tc>
      </w:tr>
      <w:tr>
        <w:tc>
          <w:p>
            <w:r>
              <w:t>16</w:t>
            </w:r>
          </w:p>
        </w:tc>
        <w:tc>
          <w:p>
            <w:r>
              <w:rPr>
                <w:sz/>
              </w:rPr>
              <w:rFonts/>
              <w:t xml:space="preserve">You don't need the data on the Properties sheet but you do want to insert another sheet for formulas.</w:t>
              <w:br/>
            </w:r>
            <w:r>
              <w:rPr>
                <w:sz/>
              </w:rPr>
              <w:rFonts/>
              <w:t xml:space="preserve"/>
              <w:br/>
            </w:r>
            <w:r>
              <w:rPr>
                <w:sz/>
              </w:rPr>
              <w:rFonts/>
              <w:t xml:space="preserve">Delete the Properties sheet and insert a new sheet named </w:t>
            </w:r>
            <w:r>
              <w:rPr>
                <w:sz/>
                <w:color w:val="0070C0"/>
                <w:b/>
              </w:rPr>
              <w:rFonts/>
              <w:t xml:space="preserve">Formulas</w:t>
            </w:r>
            <w:r>
              <w:rPr>
                <w:sz/>
                <w:color w:val="0070C0"/>
                <w:b/>
              </w:rPr>
              <w:rFonts/>
              <w:t xml:space="preserve">.</w:t>
            </w:r>
            <w:r>
              <w:rPr>
                <w:sz/>
              </w:rPr>
              <w:rFonts/>
              <w:t xml:space="preserve"/>
            </w:r>
          </w:p>
        </w:tc>
        <w:tc>
          <w:p>
            <w:r>
              <w:t>5</w:t>
            </w:r>
          </w:p>
        </w:tc>
      </w:tr>
      <w:tr>
        <w:tc>
          <w:p>
            <w:r>
              <w:t>17</w:t>
            </w:r>
          </w:p>
        </w:tc>
        <w:tc>
          <w:p>
            <w:r>
              <w:rPr>
                <w:sz/>
              </w:rPr>
              <w:rFonts/>
              <w:t xml:space="preserve">You want to copy the original data to the new sheet so that you can modify the duplicated data.</w:t>
              <w:br/>
            </w:r>
            <w:r>
              <w:rPr>
                <w:sz/>
              </w:rPr>
              <w:rFonts/>
              <w:t xml:space="preserve"/>
              <w:br/>
            </w:r>
            <w:r>
              <w:rPr>
                <w:sz/>
              </w:rPr>
              <w:rFonts/>
              <w:t xml:space="preserve">Use the Select All feature to select all data on the Houses Sold worksheet and copy it to the Formulas worksheet.</w:t>
              <w:br/>
            </w:r>
            <w:r>
              <w:rPr>
                <w:sz/>
              </w:rPr>
              <w:rFonts/>
              <w:t xml:space="preserve"/>
            </w:r>
          </w:p>
        </w:tc>
        <w:tc>
          <w:p>
            <w:r>
              <w:t>5</w:t>
            </w:r>
          </w:p>
        </w:tc>
      </w:tr>
      <w:tr>
        <w:tc>
          <w:p>
            <w:r>
              <w:t>18</w:t>
            </w:r>
          </w:p>
        </w:tc>
        <w:tc>
          <w:p>
            <w:r>
              <w:rPr>
                <w:sz/>
              </w:rPr>
              <w:rFonts/>
              <w:t xml:space="preserve">You do not want to display the columns containing dates on the new worksheet.</w:t>
              <w:br/>
            </w:r>
            <w:r>
              <w:rPr>
                <w:sz/>
              </w:rPr>
              <w:rFonts/>
              <w:t xml:space="preserve"/>
              <w:br/>
            </w:r>
            <w:r>
              <w:rPr>
                <w:sz/>
              </w:rPr>
              <w:rFonts/>
              <w:t xml:space="preserve">Hide the Date Listed and Date Sold columns in the Formulas worksheet. </w:t>
              <w:br/>
            </w:r>
            <w:r>
              <w:rPr>
                <w:sz/>
              </w:rPr>
              <w:rFonts/>
              <w:t xml:space="preserve"/>
            </w:r>
          </w:p>
        </w:tc>
        <w:tc>
          <w:p>
            <w:r>
              <w:t>5</w:t>
            </w:r>
          </w:p>
        </w:tc>
      </w:tr>
      <w:tr>
        <w:tc>
          <w:p>
            <w:r>
              <w:t>19</w:t>
            </w:r>
          </w:p>
        </w:tc>
        <w:tc>
          <w:p>
            <w:r>
              <w:rPr>
                <w:sz/>
              </w:rPr>
              <w:rFonts/>
              <w:t xml:space="preserve">You want to review the formulas within the worksheet and prepare the Formulas sheet to be printed.</w:t>
              <w:br/>
            </w:r>
            <w:r>
              <w:rPr>
                <w:sz/>
              </w:rPr>
              <w:rFonts/>
              <w:t xml:space="preserve"/>
              <w:br/>
            </w:r>
            <w:r>
              <w:rPr>
                <w:sz/>
              </w:rPr>
              <w:rFonts/>
              <w:t xml:space="preserve">Display cell formulas. Set options to print row and column headings. Set 6.86 column width for column E and 6 for column H.</w:t>
            </w:r>
          </w:p>
        </w:tc>
        <w:tc>
          <w:p>
            <w:r>
              <w:t>3</w:t>
            </w:r>
          </w:p>
        </w:tc>
      </w:tr>
      <w:tr>
        <w:tc>
          <w:p>
            <w:r>
              <w:t>20</w:t>
            </w:r>
          </w:p>
        </w:tc>
        <w:tc>
          <w:p>
            <w:r>
              <w:rPr>
                <w:sz/>
              </w:rPr>
              <w:rFonts/>
              <w:t xml:space="preserve">You want to apply page setup options to both sheets, so you need to group the sheets first.</w:t>
              <w:br/>
            </w:r>
            <w:r>
              <w:rPr>
                <w:sz/>
              </w:rPr>
              <w:rFonts/>
              <w:t xml:space="preserve"/>
              <w:br/>
            </w:r>
            <w:r>
              <w:rPr>
                <w:sz/>
              </w:rPr>
              <w:rFonts/>
              <w:t xml:space="preserve">Group the two worksheets. Select Landscape orientation. Center the page horizontally and vertically between the margins.</w:t>
            </w:r>
          </w:p>
        </w:tc>
        <w:tc>
          <w:p>
            <w:r>
              <w:t>7</w:t>
            </w:r>
          </w:p>
        </w:tc>
      </w:tr>
      <w:tr>
        <w:tc>
          <w:p>
            <w:r>
              <w:t>21</w:t>
            </w:r>
          </w:p>
        </w:tc>
        <w:tc>
          <w:p>
            <w:r>
              <w:rPr>
                <w:sz/>
              </w:rPr>
              <w:rFonts/>
              <w:t xml:space="preserve">With both worksheets still grouped, insert a footer with the text </w:t>
            </w:r>
            <w:r>
              <w:rPr>
                <w:sz/>
                <w:color w:val="0070C0"/>
                <w:b/>
              </w:rPr>
              <w:rFonts/>
              <w:t xml:space="preserve">Exploring Series</w:t>
            </w:r>
            <w:r>
              <w:rPr>
                <w:sz/>
              </w:rPr>
              <w:rFonts/>
              <w:t xml:space="preserve"> on the left side, the sheet name code in the center, and the file name code on the right side.</w:t>
            </w:r>
          </w:p>
        </w:tc>
        <w:tc>
          <w:p>
            <w:r>
              <w:t>5</w:t>
            </w:r>
          </w:p>
        </w:tc>
      </w:tr>
      <w:tr>
        <w:tc>
          <w:p>
            <w:r>
              <w:t>22</w:t>
            </w:r>
          </w:p>
        </w:tc>
        <w:tc>
          <w:p>
            <w:r>
              <w:rPr>
                <w:sz/>
              </w:rPr>
              <w:rFonts/>
              <w:t xml:space="preserve">Save and close </w:t>
            </w:r>
            <w:r>
              <w:rPr>
                <w:sz/>
                <w:i/>
              </w:rPr>
              <w:rFonts/>
              <w:t xml:space="preserve">Exp19_Excel_Ch01_ML2_Sales.xlsx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09/03/2019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Exp19_Excel_Ch01_ML2 - Sales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