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79380" w14:textId="77777777" w:rsidR="00704AD9" w:rsidRDefault="00704AD9" w:rsidP="00750A39">
      <w:pPr>
        <w:spacing w:line="480" w:lineRule="auto"/>
        <w:rPr>
          <w:rFonts w:ascii="Times New Roman" w:hAnsi="Times New Roman" w:cs="Times New Roman"/>
          <w:sz w:val="24"/>
          <w:szCs w:val="24"/>
          <w:lang w:val="en-GB"/>
        </w:rPr>
      </w:pPr>
    </w:p>
    <w:p w14:paraId="6F125E8D" w14:textId="77777777" w:rsidR="00704AD9" w:rsidRDefault="00704AD9" w:rsidP="00750A39">
      <w:pPr>
        <w:spacing w:line="480" w:lineRule="auto"/>
        <w:rPr>
          <w:rFonts w:ascii="Times New Roman" w:hAnsi="Times New Roman" w:cs="Times New Roman"/>
          <w:sz w:val="24"/>
          <w:szCs w:val="24"/>
          <w:lang w:val="en-GB"/>
        </w:rPr>
      </w:pPr>
    </w:p>
    <w:p w14:paraId="2EC24B3F" w14:textId="77777777" w:rsidR="00704AD9" w:rsidRDefault="00704AD9" w:rsidP="00750A39">
      <w:pPr>
        <w:spacing w:line="480" w:lineRule="auto"/>
        <w:rPr>
          <w:rFonts w:ascii="Times New Roman" w:hAnsi="Times New Roman" w:cs="Times New Roman"/>
          <w:sz w:val="24"/>
          <w:szCs w:val="24"/>
          <w:lang w:val="en-GB"/>
        </w:rPr>
      </w:pPr>
      <w:bookmarkStart w:id="0" w:name="_GoBack"/>
      <w:bookmarkEnd w:id="0"/>
    </w:p>
    <w:p w14:paraId="6ECD8BD2" w14:textId="77777777" w:rsidR="00704AD9" w:rsidRDefault="00704AD9" w:rsidP="00750A39">
      <w:pPr>
        <w:spacing w:line="480" w:lineRule="auto"/>
        <w:rPr>
          <w:rFonts w:ascii="Times New Roman" w:hAnsi="Times New Roman" w:cs="Times New Roman"/>
          <w:sz w:val="24"/>
          <w:szCs w:val="24"/>
          <w:lang w:val="en-GB"/>
        </w:rPr>
      </w:pPr>
    </w:p>
    <w:p w14:paraId="5E79F29F" w14:textId="77777777" w:rsidR="00704AD9" w:rsidRDefault="00704AD9" w:rsidP="00750A39">
      <w:pPr>
        <w:spacing w:line="480" w:lineRule="auto"/>
        <w:rPr>
          <w:rFonts w:ascii="Times New Roman" w:hAnsi="Times New Roman" w:cs="Times New Roman"/>
          <w:sz w:val="24"/>
          <w:szCs w:val="24"/>
          <w:lang w:val="en-GB"/>
        </w:rPr>
      </w:pPr>
    </w:p>
    <w:p w14:paraId="075D9701" w14:textId="77777777" w:rsidR="00704AD9" w:rsidRDefault="00704AD9" w:rsidP="00750A39">
      <w:pPr>
        <w:spacing w:line="480" w:lineRule="auto"/>
        <w:rPr>
          <w:rFonts w:ascii="Times New Roman" w:hAnsi="Times New Roman" w:cs="Times New Roman"/>
          <w:sz w:val="24"/>
          <w:szCs w:val="24"/>
          <w:lang w:val="en-GB"/>
        </w:rPr>
      </w:pPr>
    </w:p>
    <w:p w14:paraId="2C76C1A7" w14:textId="77777777" w:rsidR="00704AD9" w:rsidRDefault="00704AD9" w:rsidP="0065762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FAITH IN GOD</w:t>
      </w:r>
    </w:p>
    <w:p w14:paraId="62EFF7A9" w14:textId="77777777" w:rsidR="00704AD9" w:rsidRDefault="00704AD9" w:rsidP="0065762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2AFCFFFD" w14:textId="77777777" w:rsidR="00704AD9" w:rsidRDefault="00704AD9" w:rsidP="0065762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14:paraId="46F54E79" w14:textId="77777777" w:rsidR="00704AD9" w:rsidRDefault="00704AD9" w:rsidP="00750A39">
      <w:pPr>
        <w:spacing w:line="480" w:lineRule="auto"/>
        <w:rPr>
          <w:rFonts w:ascii="Times New Roman" w:hAnsi="Times New Roman" w:cs="Times New Roman"/>
          <w:sz w:val="24"/>
          <w:szCs w:val="24"/>
          <w:lang w:val="en-GB"/>
        </w:rPr>
      </w:pPr>
    </w:p>
    <w:p w14:paraId="4BD04F53" w14:textId="77777777" w:rsidR="00704AD9" w:rsidRDefault="00704AD9" w:rsidP="00750A39">
      <w:pPr>
        <w:spacing w:line="480" w:lineRule="auto"/>
        <w:rPr>
          <w:rFonts w:ascii="Times New Roman" w:hAnsi="Times New Roman" w:cs="Times New Roman"/>
          <w:sz w:val="24"/>
          <w:szCs w:val="24"/>
          <w:lang w:val="en-GB"/>
        </w:rPr>
      </w:pPr>
    </w:p>
    <w:p w14:paraId="117FF50D" w14:textId="77777777" w:rsidR="00704AD9" w:rsidRDefault="00704AD9" w:rsidP="00750A39">
      <w:pPr>
        <w:spacing w:line="480" w:lineRule="auto"/>
        <w:rPr>
          <w:rFonts w:ascii="Times New Roman" w:hAnsi="Times New Roman" w:cs="Times New Roman"/>
          <w:sz w:val="24"/>
          <w:szCs w:val="24"/>
          <w:lang w:val="en-GB"/>
        </w:rPr>
      </w:pPr>
    </w:p>
    <w:p w14:paraId="74E8BBA7" w14:textId="77777777" w:rsidR="00704AD9" w:rsidRDefault="00704AD9" w:rsidP="00750A39">
      <w:pPr>
        <w:spacing w:line="480" w:lineRule="auto"/>
        <w:rPr>
          <w:rFonts w:ascii="Times New Roman" w:hAnsi="Times New Roman" w:cs="Times New Roman"/>
          <w:sz w:val="24"/>
          <w:szCs w:val="24"/>
          <w:lang w:val="en-GB"/>
        </w:rPr>
      </w:pPr>
    </w:p>
    <w:p w14:paraId="1F73DDE5" w14:textId="77777777" w:rsidR="00704AD9" w:rsidRDefault="00704AD9" w:rsidP="00750A39">
      <w:pPr>
        <w:spacing w:line="480" w:lineRule="auto"/>
        <w:rPr>
          <w:rFonts w:ascii="Times New Roman" w:hAnsi="Times New Roman" w:cs="Times New Roman"/>
          <w:sz w:val="24"/>
          <w:szCs w:val="24"/>
          <w:lang w:val="en-GB"/>
        </w:rPr>
      </w:pPr>
    </w:p>
    <w:p w14:paraId="3B146725" w14:textId="77777777" w:rsidR="00704AD9" w:rsidRDefault="00704AD9" w:rsidP="00750A39">
      <w:pPr>
        <w:spacing w:line="480" w:lineRule="auto"/>
        <w:rPr>
          <w:rFonts w:ascii="Times New Roman" w:hAnsi="Times New Roman" w:cs="Times New Roman"/>
          <w:sz w:val="24"/>
          <w:szCs w:val="24"/>
          <w:lang w:val="en-GB"/>
        </w:rPr>
      </w:pPr>
    </w:p>
    <w:p w14:paraId="18C5BED3" w14:textId="77777777" w:rsidR="00704AD9" w:rsidRDefault="00704AD9" w:rsidP="00750A39">
      <w:pPr>
        <w:spacing w:line="480" w:lineRule="auto"/>
        <w:rPr>
          <w:rFonts w:ascii="Times New Roman" w:hAnsi="Times New Roman" w:cs="Times New Roman"/>
          <w:sz w:val="24"/>
          <w:szCs w:val="24"/>
          <w:lang w:val="en-GB"/>
        </w:rPr>
      </w:pPr>
    </w:p>
    <w:p w14:paraId="753669F5" w14:textId="77777777" w:rsidR="00704AD9" w:rsidRDefault="00704AD9" w:rsidP="00750A39">
      <w:pPr>
        <w:spacing w:line="480" w:lineRule="auto"/>
        <w:rPr>
          <w:rFonts w:ascii="Times New Roman" w:hAnsi="Times New Roman" w:cs="Times New Roman"/>
          <w:sz w:val="24"/>
          <w:szCs w:val="24"/>
          <w:lang w:val="en-GB"/>
        </w:rPr>
      </w:pPr>
    </w:p>
    <w:p w14:paraId="438BDCE1" w14:textId="77777777" w:rsidR="00704AD9" w:rsidRDefault="00704AD9" w:rsidP="00750A39">
      <w:pPr>
        <w:spacing w:line="480" w:lineRule="auto"/>
        <w:rPr>
          <w:rFonts w:ascii="Times New Roman" w:hAnsi="Times New Roman" w:cs="Times New Roman"/>
          <w:sz w:val="24"/>
          <w:szCs w:val="24"/>
          <w:lang w:val="en-GB"/>
        </w:rPr>
      </w:pPr>
    </w:p>
    <w:p w14:paraId="67A58DC2" w14:textId="77777777" w:rsidR="00704AD9" w:rsidRDefault="00704AD9" w:rsidP="00750A39">
      <w:pPr>
        <w:spacing w:line="480" w:lineRule="auto"/>
        <w:rPr>
          <w:rFonts w:ascii="Times New Roman" w:hAnsi="Times New Roman" w:cs="Times New Roman"/>
          <w:sz w:val="24"/>
          <w:szCs w:val="24"/>
          <w:lang w:val="en-GB"/>
        </w:rPr>
      </w:pPr>
    </w:p>
    <w:p w14:paraId="553C4C81" w14:textId="77777777" w:rsidR="00704AD9" w:rsidRDefault="00704AD9" w:rsidP="00750A3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INTRODUCTION</w:t>
      </w:r>
    </w:p>
    <w:p w14:paraId="054FC277" w14:textId="49EEAD96" w:rsidR="00875EAB" w:rsidRPr="00750A39" w:rsidRDefault="00875EAB" w:rsidP="00750A39">
      <w:pPr>
        <w:spacing w:line="480" w:lineRule="auto"/>
        <w:rPr>
          <w:rFonts w:ascii="Times New Roman" w:hAnsi="Times New Roman" w:cs="Times New Roman"/>
          <w:sz w:val="24"/>
          <w:szCs w:val="24"/>
          <w:lang w:val="en-GB"/>
        </w:rPr>
      </w:pPr>
      <w:r w:rsidRPr="00750A39">
        <w:rPr>
          <w:rFonts w:ascii="Times New Roman" w:hAnsi="Times New Roman" w:cs="Times New Roman"/>
          <w:sz w:val="24"/>
          <w:szCs w:val="24"/>
          <w:lang w:val="en-GB"/>
        </w:rPr>
        <w:t xml:space="preserve">Faith is a strong belief of existence of a supreme being that guides and controls people. People who have faith believe that the Supreme Being called God </w:t>
      </w:r>
      <w:r w:rsidR="00EA417D" w:rsidRPr="00750A39">
        <w:rPr>
          <w:rFonts w:ascii="Times New Roman" w:hAnsi="Times New Roman" w:cs="Times New Roman"/>
          <w:sz w:val="24"/>
          <w:szCs w:val="24"/>
          <w:lang w:val="en-GB"/>
        </w:rPr>
        <w:t>created a</w:t>
      </w:r>
      <w:r w:rsidRPr="00750A39">
        <w:rPr>
          <w:rFonts w:ascii="Times New Roman" w:hAnsi="Times New Roman" w:cs="Times New Roman"/>
          <w:sz w:val="24"/>
          <w:szCs w:val="24"/>
          <w:lang w:val="en-GB"/>
        </w:rPr>
        <w:t xml:space="preserve"> man and </w:t>
      </w:r>
      <w:r w:rsidR="00EA417D" w:rsidRPr="00750A39">
        <w:rPr>
          <w:rFonts w:ascii="Times New Roman" w:hAnsi="Times New Roman" w:cs="Times New Roman"/>
          <w:sz w:val="24"/>
          <w:szCs w:val="24"/>
          <w:lang w:val="en-GB"/>
        </w:rPr>
        <w:t>a woman</w:t>
      </w:r>
      <w:r w:rsidRPr="00750A39">
        <w:rPr>
          <w:rFonts w:ascii="Times New Roman" w:hAnsi="Times New Roman" w:cs="Times New Roman"/>
          <w:sz w:val="24"/>
          <w:szCs w:val="24"/>
          <w:lang w:val="en-GB"/>
        </w:rPr>
        <w:t xml:space="preserve"> and placed them in the </w:t>
      </w:r>
      <w:r w:rsidR="00EA417D" w:rsidRPr="00750A39">
        <w:rPr>
          <w:rFonts w:ascii="Times New Roman" w:hAnsi="Times New Roman" w:cs="Times New Roman"/>
          <w:sz w:val="24"/>
          <w:szCs w:val="24"/>
          <w:lang w:val="en-GB"/>
        </w:rPr>
        <w:t>Garden</w:t>
      </w:r>
      <w:r w:rsidRPr="00750A39">
        <w:rPr>
          <w:rFonts w:ascii="Times New Roman" w:hAnsi="Times New Roman" w:cs="Times New Roman"/>
          <w:sz w:val="24"/>
          <w:szCs w:val="24"/>
          <w:lang w:val="en-GB"/>
        </w:rPr>
        <w:t xml:space="preserve"> of Eden and now they are the descendants</w:t>
      </w:r>
      <w:r w:rsidR="000B1776" w:rsidRPr="00750A39">
        <w:rPr>
          <w:rFonts w:ascii="Times New Roman" w:hAnsi="Times New Roman" w:cs="Times New Roman"/>
          <w:sz w:val="24"/>
          <w:szCs w:val="24"/>
          <w:lang w:val="en-GB"/>
        </w:rPr>
        <w:t xml:space="preserve">. The </w:t>
      </w:r>
      <w:r w:rsidR="00700BC1">
        <w:rPr>
          <w:rFonts w:ascii="Times New Roman" w:hAnsi="Times New Roman" w:cs="Times New Roman"/>
          <w:sz w:val="24"/>
          <w:szCs w:val="24"/>
          <w:lang w:val="en-GB"/>
        </w:rPr>
        <w:t>couple obeyed</w:t>
      </w:r>
      <w:r w:rsidR="000B1776" w:rsidRPr="00750A39">
        <w:rPr>
          <w:rFonts w:ascii="Times New Roman" w:hAnsi="Times New Roman" w:cs="Times New Roman"/>
          <w:sz w:val="24"/>
          <w:szCs w:val="24"/>
          <w:lang w:val="en-GB"/>
        </w:rPr>
        <w:t xml:space="preserve"> the God’s commandment of multiplying to </w:t>
      </w:r>
      <w:r w:rsidR="00A736E3">
        <w:rPr>
          <w:rFonts w:ascii="Times New Roman" w:hAnsi="Times New Roman" w:cs="Times New Roman"/>
          <w:sz w:val="24"/>
          <w:szCs w:val="24"/>
          <w:lang w:val="en-GB"/>
        </w:rPr>
        <w:t>fill the earth and consequently</w:t>
      </w:r>
      <w:r w:rsidR="000B1776" w:rsidRPr="00750A39">
        <w:rPr>
          <w:rFonts w:ascii="Times New Roman" w:hAnsi="Times New Roman" w:cs="Times New Roman"/>
          <w:sz w:val="24"/>
          <w:szCs w:val="24"/>
          <w:lang w:val="en-GB"/>
        </w:rPr>
        <w:t xml:space="preserve"> there are a lot of people in the world</w:t>
      </w:r>
      <w:r w:rsidRPr="00750A39">
        <w:rPr>
          <w:rFonts w:ascii="Times New Roman" w:hAnsi="Times New Roman" w:cs="Times New Roman"/>
          <w:sz w:val="24"/>
          <w:szCs w:val="24"/>
          <w:lang w:val="en-GB"/>
        </w:rPr>
        <w:t>.</w:t>
      </w:r>
      <w:r w:rsidR="000B1776" w:rsidRPr="00750A39">
        <w:rPr>
          <w:rFonts w:ascii="Times New Roman" w:hAnsi="Times New Roman" w:cs="Times New Roman"/>
          <w:sz w:val="24"/>
          <w:szCs w:val="24"/>
          <w:lang w:val="en-GB"/>
        </w:rPr>
        <w:t xml:space="preserve"> </w:t>
      </w:r>
      <w:r w:rsidR="00531B3B" w:rsidRPr="00750A39">
        <w:rPr>
          <w:rFonts w:ascii="Times New Roman" w:hAnsi="Times New Roman" w:cs="Times New Roman"/>
          <w:sz w:val="24"/>
          <w:szCs w:val="24"/>
          <w:lang w:val="en-GB"/>
        </w:rPr>
        <w:t>However,</w:t>
      </w:r>
      <w:r w:rsidR="000B1776" w:rsidRPr="00750A39">
        <w:rPr>
          <w:rFonts w:ascii="Times New Roman" w:hAnsi="Times New Roman" w:cs="Times New Roman"/>
          <w:sz w:val="24"/>
          <w:szCs w:val="24"/>
          <w:lang w:val="en-GB"/>
        </w:rPr>
        <w:t xml:space="preserve"> there is also a certain percentage that don’t believe in the existence of a controlling </w:t>
      </w:r>
      <w:r w:rsidR="00EA417D" w:rsidRPr="00750A39">
        <w:rPr>
          <w:rFonts w:ascii="Times New Roman" w:hAnsi="Times New Roman" w:cs="Times New Roman"/>
          <w:sz w:val="24"/>
          <w:szCs w:val="24"/>
          <w:lang w:val="en-GB"/>
        </w:rPr>
        <w:t>Supreme Being</w:t>
      </w:r>
      <w:r w:rsidR="00492F1B">
        <w:rPr>
          <w:rFonts w:ascii="Times New Roman" w:hAnsi="Times New Roman" w:cs="Times New Roman"/>
          <w:sz w:val="24"/>
          <w:szCs w:val="24"/>
          <w:lang w:val="en-GB"/>
        </w:rPr>
        <w:t xml:space="preserve"> </w:t>
      </w:r>
      <w:r w:rsidR="003720CE">
        <w:rPr>
          <w:rFonts w:ascii="Times New Roman" w:hAnsi="Times New Roman" w:cs="Times New Roman"/>
          <w:sz w:val="24"/>
          <w:szCs w:val="24"/>
          <w:lang w:val="en-GB"/>
        </w:rPr>
        <w:t xml:space="preserve">known as </w:t>
      </w:r>
      <w:r w:rsidR="00FF0635">
        <w:rPr>
          <w:rFonts w:ascii="Times New Roman" w:hAnsi="Times New Roman" w:cs="Times New Roman"/>
          <w:sz w:val="24"/>
          <w:szCs w:val="24"/>
          <w:lang w:val="en-GB"/>
        </w:rPr>
        <w:t>atheists</w:t>
      </w:r>
      <w:r w:rsidR="000B1776" w:rsidRPr="00750A39">
        <w:rPr>
          <w:rFonts w:ascii="Times New Roman" w:hAnsi="Times New Roman" w:cs="Times New Roman"/>
          <w:sz w:val="24"/>
          <w:szCs w:val="24"/>
          <w:lang w:val="en-GB"/>
        </w:rPr>
        <w:t>. Having faith in God is always optional.</w:t>
      </w:r>
    </w:p>
    <w:p w14:paraId="5FE3FB49" w14:textId="3A8F888C" w:rsidR="000B1776" w:rsidRPr="00750A39" w:rsidRDefault="00424FCB" w:rsidP="00750A39">
      <w:pPr>
        <w:spacing w:line="480" w:lineRule="auto"/>
        <w:rPr>
          <w:rFonts w:ascii="Times New Roman" w:hAnsi="Times New Roman" w:cs="Times New Roman"/>
          <w:sz w:val="24"/>
          <w:szCs w:val="24"/>
          <w:lang w:val="en-GB"/>
        </w:rPr>
      </w:pPr>
      <w:r w:rsidRPr="00750A39">
        <w:rPr>
          <w:rFonts w:ascii="Times New Roman" w:hAnsi="Times New Roman" w:cs="Times New Roman"/>
          <w:sz w:val="24"/>
          <w:szCs w:val="24"/>
          <w:lang w:val="en-GB"/>
        </w:rPr>
        <w:t xml:space="preserve">Generally, the world is filled with challenges and sorrows that affects human beings in general. </w:t>
      </w:r>
      <w:r w:rsidR="0099770D" w:rsidRPr="00750A39">
        <w:rPr>
          <w:rFonts w:ascii="Times New Roman" w:hAnsi="Times New Roman" w:cs="Times New Roman"/>
          <w:sz w:val="24"/>
          <w:szCs w:val="24"/>
          <w:lang w:val="en-GB"/>
        </w:rPr>
        <w:t>However, believers</w:t>
      </w:r>
      <w:r w:rsidRPr="00750A39">
        <w:rPr>
          <w:rFonts w:ascii="Times New Roman" w:hAnsi="Times New Roman" w:cs="Times New Roman"/>
          <w:sz w:val="24"/>
          <w:szCs w:val="24"/>
          <w:lang w:val="en-GB"/>
        </w:rPr>
        <w:t xml:space="preserve"> face such challenges differently from non-believers. They claim that when they pray and read the word of God (Bible) they find comfort. They compare themselves to </w:t>
      </w:r>
      <w:r w:rsidR="0099770D" w:rsidRPr="00750A39">
        <w:rPr>
          <w:rFonts w:ascii="Times New Roman" w:hAnsi="Times New Roman" w:cs="Times New Roman"/>
          <w:sz w:val="24"/>
          <w:szCs w:val="24"/>
          <w:lang w:val="en-GB"/>
        </w:rPr>
        <w:t>characters in</w:t>
      </w:r>
      <w:r w:rsidRPr="00750A39">
        <w:rPr>
          <w:rFonts w:ascii="Times New Roman" w:hAnsi="Times New Roman" w:cs="Times New Roman"/>
          <w:sz w:val="24"/>
          <w:szCs w:val="24"/>
          <w:lang w:val="en-GB"/>
        </w:rPr>
        <w:t xml:space="preserve"> the Bible and believe that they will conquer just like those characters. When they </w:t>
      </w:r>
      <w:r w:rsidR="00531B3B" w:rsidRPr="00750A39">
        <w:rPr>
          <w:rFonts w:ascii="Times New Roman" w:hAnsi="Times New Roman" w:cs="Times New Roman"/>
          <w:sz w:val="24"/>
          <w:szCs w:val="24"/>
          <w:lang w:val="en-GB"/>
        </w:rPr>
        <w:t>sin,</w:t>
      </w:r>
      <w:r w:rsidRPr="00750A39">
        <w:rPr>
          <w:rFonts w:ascii="Times New Roman" w:hAnsi="Times New Roman" w:cs="Times New Roman"/>
          <w:sz w:val="24"/>
          <w:szCs w:val="24"/>
          <w:lang w:val="en-GB"/>
        </w:rPr>
        <w:t xml:space="preserve"> they ask God to cleanse them with his son</w:t>
      </w:r>
      <w:r w:rsidR="0099770D" w:rsidRPr="00750A39">
        <w:rPr>
          <w:rFonts w:ascii="Times New Roman" w:hAnsi="Times New Roman" w:cs="Times New Roman"/>
          <w:sz w:val="24"/>
          <w:szCs w:val="24"/>
          <w:lang w:val="en-GB"/>
        </w:rPr>
        <w:t>’s holy blood who died on the cross 2000 years ago</w:t>
      </w:r>
      <w:r w:rsidR="004618EC" w:rsidRPr="00750A39">
        <w:rPr>
          <w:rFonts w:ascii="Times New Roman" w:hAnsi="Times New Roman" w:cs="Times New Roman"/>
          <w:sz w:val="24"/>
          <w:szCs w:val="24"/>
          <w:lang w:val="en-GB"/>
        </w:rPr>
        <w:t xml:space="preserve"> (</w:t>
      </w:r>
      <w:r w:rsidR="004618EC" w:rsidRPr="00EA417D">
        <w:rPr>
          <w:rFonts w:ascii="Times New Roman" w:eastAsia="Times New Roman" w:hAnsi="Times New Roman" w:cs="Times New Roman"/>
          <w:sz w:val="24"/>
          <w:szCs w:val="24"/>
        </w:rPr>
        <w:t>Schaeffer</w:t>
      </w:r>
      <w:r w:rsidR="004618EC" w:rsidRPr="00750A39">
        <w:rPr>
          <w:rFonts w:ascii="Times New Roman" w:eastAsia="Times New Roman" w:hAnsi="Times New Roman" w:cs="Times New Roman"/>
          <w:sz w:val="24"/>
          <w:szCs w:val="24"/>
        </w:rPr>
        <w:t>, 2016)</w:t>
      </w:r>
      <w:r w:rsidR="0099770D" w:rsidRPr="00750A39">
        <w:rPr>
          <w:rFonts w:ascii="Times New Roman" w:hAnsi="Times New Roman" w:cs="Times New Roman"/>
          <w:sz w:val="24"/>
          <w:szCs w:val="24"/>
          <w:lang w:val="en-GB"/>
        </w:rPr>
        <w:t>. Conversely, the non-believers</w:t>
      </w:r>
      <w:r w:rsidR="00A736E3">
        <w:rPr>
          <w:rFonts w:ascii="Times New Roman" w:hAnsi="Times New Roman" w:cs="Times New Roman"/>
          <w:sz w:val="24"/>
          <w:szCs w:val="24"/>
          <w:lang w:val="en-GB"/>
        </w:rPr>
        <w:t xml:space="preserve"> or atheists</w:t>
      </w:r>
      <w:r w:rsidR="0099770D" w:rsidRPr="00750A39">
        <w:rPr>
          <w:rFonts w:ascii="Times New Roman" w:hAnsi="Times New Roman" w:cs="Times New Roman"/>
          <w:sz w:val="24"/>
          <w:szCs w:val="24"/>
          <w:lang w:val="en-GB"/>
        </w:rPr>
        <w:t xml:space="preserve"> according to Scott Douglas et al (2017), believe that nature rewards those who do well and punishes those who sin. They settle that when you help others, nature helps you too and when you wrong others</w:t>
      </w:r>
      <w:r w:rsidR="00A56708">
        <w:rPr>
          <w:rFonts w:ascii="Times New Roman" w:hAnsi="Times New Roman" w:cs="Times New Roman"/>
          <w:sz w:val="24"/>
          <w:szCs w:val="24"/>
          <w:lang w:val="en-GB"/>
        </w:rPr>
        <w:t xml:space="preserve"> n</w:t>
      </w:r>
      <w:r w:rsidR="0099770D" w:rsidRPr="00750A39">
        <w:rPr>
          <w:rFonts w:ascii="Times New Roman" w:hAnsi="Times New Roman" w:cs="Times New Roman"/>
          <w:sz w:val="24"/>
          <w:szCs w:val="24"/>
          <w:lang w:val="en-GB"/>
        </w:rPr>
        <w:t xml:space="preserve">ature </w:t>
      </w:r>
      <w:r w:rsidR="00A56708">
        <w:rPr>
          <w:rFonts w:ascii="Times New Roman" w:hAnsi="Times New Roman" w:cs="Times New Roman"/>
          <w:sz w:val="24"/>
          <w:szCs w:val="24"/>
          <w:lang w:val="en-GB"/>
        </w:rPr>
        <w:t xml:space="preserve">turns </w:t>
      </w:r>
      <w:r w:rsidR="0099770D" w:rsidRPr="00750A39">
        <w:rPr>
          <w:rFonts w:ascii="Times New Roman" w:hAnsi="Times New Roman" w:cs="Times New Roman"/>
          <w:sz w:val="24"/>
          <w:szCs w:val="24"/>
          <w:lang w:val="en-GB"/>
        </w:rPr>
        <w:t xml:space="preserve">against you.  </w:t>
      </w:r>
      <w:r w:rsidRPr="00750A39">
        <w:rPr>
          <w:rFonts w:ascii="Times New Roman" w:hAnsi="Times New Roman" w:cs="Times New Roman"/>
          <w:sz w:val="24"/>
          <w:szCs w:val="24"/>
          <w:lang w:val="en-GB"/>
        </w:rPr>
        <w:t xml:space="preserve"> </w:t>
      </w:r>
    </w:p>
    <w:p w14:paraId="482C183B" w14:textId="77777777" w:rsidR="00AF0752" w:rsidRPr="00750A39" w:rsidRDefault="0099770D" w:rsidP="00750A39">
      <w:pPr>
        <w:spacing w:line="480" w:lineRule="auto"/>
        <w:rPr>
          <w:rFonts w:ascii="Times New Roman" w:hAnsi="Times New Roman" w:cs="Times New Roman"/>
          <w:sz w:val="24"/>
          <w:szCs w:val="24"/>
          <w:lang w:val="en-GB"/>
        </w:rPr>
      </w:pPr>
      <w:r w:rsidRPr="00750A39">
        <w:rPr>
          <w:rFonts w:ascii="Times New Roman" w:hAnsi="Times New Roman" w:cs="Times New Roman"/>
          <w:sz w:val="24"/>
          <w:szCs w:val="24"/>
          <w:lang w:val="en-GB"/>
        </w:rPr>
        <w:t xml:space="preserve">Some of believers have more faith than others. They follow </w:t>
      </w:r>
      <w:r w:rsidR="003720CE">
        <w:rPr>
          <w:rFonts w:ascii="Times New Roman" w:hAnsi="Times New Roman" w:cs="Times New Roman"/>
          <w:sz w:val="24"/>
          <w:szCs w:val="24"/>
          <w:lang w:val="en-GB"/>
        </w:rPr>
        <w:t xml:space="preserve">behaviours and deeds </w:t>
      </w:r>
      <w:r w:rsidR="000F620A" w:rsidRPr="00750A39">
        <w:rPr>
          <w:rFonts w:ascii="Times New Roman" w:hAnsi="Times New Roman" w:cs="Times New Roman"/>
          <w:sz w:val="24"/>
          <w:szCs w:val="24"/>
          <w:lang w:val="en-GB"/>
        </w:rPr>
        <w:t xml:space="preserve">of </w:t>
      </w:r>
      <w:r w:rsidR="003720CE">
        <w:rPr>
          <w:rFonts w:ascii="Times New Roman" w:hAnsi="Times New Roman" w:cs="Times New Roman"/>
          <w:sz w:val="24"/>
          <w:szCs w:val="24"/>
          <w:lang w:val="en-GB"/>
        </w:rPr>
        <w:t xml:space="preserve">the </w:t>
      </w:r>
      <w:r w:rsidR="000F620A" w:rsidRPr="00750A39">
        <w:rPr>
          <w:rFonts w:ascii="Times New Roman" w:hAnsi="Times New Roman" w:cs="Times New Roman"/>
          <w:sz w:val="24"/>
          <w:szCs w:val="24"/>
          <w:lang w:val="en-GB"/>
        </w:rPr>
        <w:t xml:space="preserve">holy Son of God (Jesus). They confirm that, during his time, Jesus said that one has to leave behind his family and his life in general for him to be his disciple. Therefore, such believers leave behind all the worldly pleasures and dedicate all their lives to God. </w:t>
      </w:r>
      <w:r w:rsidR="00AF0752" w:rsidRPr="00750A39">
        <w:rPr>
          <w:rFonts w:ascii="Times New Roman" w:hAnsi="Times New Roman" w:cs="Times New Roman"/>
          <w:sz w:val="24"/>
          <w:szCs w:val="24"/>
          <w:lang w:val="en-GB"/>
        </w:rPr>
        <w:t xml:space="preserve"> They usually do this by helping other people in need and staying away from sins.</w:t>
      </w:r>
    </w:p>
    <w:p w14:paraId="5EAA5ACF" w14:textId="77777777" w:rsidR="0099770D" w:rsidRDefault="00AF0752" w:rsidP="00750A39">
      <w:pPr>
        <w:spacing w:line="480" w:lineRule="auto"/>
        <w:rPr>
          <w:rFonts w:ascii="Times New Roman" w:hAnsi="Times New Roman" w:cs="Times New Roman"/>
          <w:sz w:val="24"/>
          <w:szCs w:val="24"/>
          <w:lang w:val="en-GB"/>
        </w:rPr>
      </w:pPr>
      <w:r w:rsidRPr="00750A39">
        <w:rPr>
          <w:rFonts w:ascii="Times New Roman" w:hAnsi="Times New Roman" w:cs="Times New Roman"/>
          <w:sz w:val="24"/>
          <w:szCs w:val="24"/>
          <w:lang w:val="en-GB"/>
        </w:rPr>
        <w:lastRenderedPageBreak/>
        <w:t>On the other hand, non-believers criticize the believers and try to explain to them that God has nothing to do with their failures or achievements.</w:t>
      </w:r>
      <w:r w:rsidR="00EA417D" w:rsidRPr="00750A39">
        <w:rPr>
          <w:rFonts w:ascii="Times New Roman" w:hAnsi="Times New Roman" w:cs="Times New Roman"/>
          <w:sz w:val="24"/>
          <w:szCs w:val="24"/>
          <w:lang w:val="en-GB"/>
        </w:rPr>
        <w:t xml:space="preserve"> They strongly believe in science as a model of existence of the world while others cite experience and critical thinking</w:t>
      </w:r>
      <w:r w:rsidR="00F823CB" w:rsidRPr="00750A39">
        <w:rPr>
          <w:rFonts w:ascii="Times New Roman" w:hAnsi="Times New Roman" w:cs="Times New Roman"/>
          <w:sz w:val="24"/>
          <w:szCs w:val="24"/>
          <w:lang w:val="en-GB"/>
        </w:rPr>
        <w:t xml:space="preserve"> (</w:t>
      </w:r>
      <w:r w:rsidR="00F823CB" w:rsidRPr="004618EC">
        <w:rPr>
          <w:rFonts w:ascii="Times New Roman" w:eastAsia="Times New Roman" w:hAnsi="Times New Roman" w:cs="Times New Roman"/>
          <w:sz w:val="24"/>
          <w:szCs w:val="24"/>
        </w:rPr>
        <w:t>Singh</w:t>
      </w:r>
      <w:r w:rsidR="00F823CB" w:rsidRPr="00750A39">
        <w:rPr>
          <w:rFonts w:ascii="Times New Roman" w:eastAsia="Times New Roman" w:hAnsi="Times New Roman" w:cs="Times New Roman"/>
          <w:sz w:val="24"/>
          <w:szCs w:val="24"/>
        </w:rPr>
        <w:t>, 2019)</w:t>
      </w:r>
      <w:r w:rsidR="00EA417D" w:rsidRPr="00750A39">
        <w:rPr>
          <w:rFonts w:ascii="Times New Roman" w:hAnsi="Times New Roman" w:cs="Times New Roman"/>
          <w:sz w:val="24"/>
          <w:szCs w:val="24"/>
          <w:lang w:val="en-GB"/>
        </w:rPr>
        <w:t xml:space="preserve">. </w:t>
      </w:r>
      <w:r w:rsidRPr="00750A39">
        <w:rPr>
          <w:rFonts w:ascii="Times New Roman" w:hAnsi="Times New Roman" w:cs="Times New Roman"/>
          <w:sz w:val="24"/>
          <w:szCs w:val="24"/>
          <w:lang w:val="en-GB"/>
        </w:rPr>
        <w:t xml:space="preserve"> However, a certain percentage of the atheist believe in the existence of a supreme being or a spirit according to Merriam-Webster dictionary.</w:t>
      </w:r>
      <w:r w:rsidR="00EA417D" w:rsidRPr="00750A39">
        <w:rPr>
          <w:rFonts w:ascii="Times New Roman" w:hAnsi="Times New Roman" w:cs="Times New Roman"/>
          <w:sz w:val="24"/>
          <w:szCs w:val="24"/>
          <w:lang w:val="en-GB"/>
        </w:rPr>
        <w:t xml:space="preserve"> Nevertheless, they never try to reach out to the Supreme Being.</w:t>
      </w:r>
      <w:r w:rsidRPr="00750A39">
        <w:rPr>
          <w:rFonts w:ascii="Times New Roman" w:hAnsi="Times New Roman" w:cs="Times New Roman"/>
          <w:sz w:val="24"/>
          <w:szCs w:val="24"/>
          <w:lang w:val="en-GB"/>
        </w:rPr>
        <w:t xml:space="preserve"> </w:t>
      </w:r>
    </w:p>
    <w:p w14:paraId="486AAD10" w14:textId="77777777" w:rsidR="00821892" w:rsidRPr="00750A39" w:rsidRDefault="00821892" w:rsidP="00750A3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 conclusion, having faith in God is optional. Believers believe in God who created and controls them. In times of need they compare themselves to characters in the Bible and believe they will conquer. Others dedicate their lives to God by helping those in need and live a sin-free life. Alternatively, there is also a certain percentage of people who don’t believe in existence of a supreme being and cite that from critical thinking and experiences.</w:t>
      </w:r>
      <w:r w:rsidR="00497665">
        <w:rPr>
          <w:rFonts w:ascii="Times New Roman" w:hAnsi="Times New Roman" w:cs="Times New Roman"/>
          <w:sz w:val="24"/>
          <w:szCs w:val="24"/>
          <w:lang w:val="en-GB"/>
        </w:rPr>
        <w:t xml:space="preserve"> They are referred as atheists. </w:t>
      </w:r>
    </w:p>
    <w:p w14:paraId="3F7E0DF0" w14:textId="77777777" w:rsidR="003720CE" w:rsidRDefault="003720CE" w:rsidP="00750A39">
      <w:pPr>
        <w:spacing w:line="480" w:lineRule="auto"/>
        <w:rPr>
          <w:rFonts w:ascii="Times New Roman" w:hAnsi="Times New Roman" w:cs="Times New Roman"/>
          <w:sz w:val="24"/>
          <w:szCs w:val="24"/>
          <w:lang w:val="en-GB"/>
        </w:rPr>
      </w:pPr>
    </w:p>
    <w:p w14:paraId="61E982D5" w14:textId="77777777" w:rsidR="003720CE" w:rsidRDefault="003720CE" w:rsidP="00750A39">
      <w:pPr>
        <w:spacing w:line="480" w:lineRule="auto"/>
        <w:rPr>
          <w:rFonts w:ascii="Times New Roman" w:hAnsi="Times New Roman" w:cs="Times New Roman"/>
          <w:sz w:val="24"/>
          <w:szCs w:val="24"/>
          <w:lang w:val="en-GB"/>
        </w:rPr>
      </w:pPr>
    </w:p>
    <w:p w14:paraId="564D0CA1" w14:textId="77777777" w:rsidR="003720CE" w:rsidRDefault="003720CE" w:rsidP="00750A39">
      <w:pPr>
        <w:spacing w:line="480" w:lineRule="auto"/>
        <w:rPr>
          <w:rFonts w:ascii="Times New Roman" w:hAnsi="Times New Roman" w:cs="Times New Roman"/>
          <w:sz w:val="24"/>
          <w:szCs w:val="24"/>
          <w:lang w:val="en-GB"/>
        </w:rPr>
      </w:pPr>
    </w:p>
    <w:p w14:paraId="64EA61DD" w14:textId="77777777" w:rsidR="003720CE" w:rsidRDefault="003720CE" w:rsidP="00750A39">
      <w:pPr>
        <w:spacing w:line="480" w:lineRule="auto"/>
        <w:rPr>
          <w:rFonts w:ascii="Times New Roman" w:hAnsi="Times New Roman" w:cs="Times New Roman"/>
          <w:sz w:val="24"/>
          <w:szCs w:val="24"/>
          <w:lang w:val="en-GB"/>
        </w:rPr>
      </w:pPr>
    </w:p>
    <w:p w14:paraId="0EB95246" w14:textId="77777777" w:rsidR="003720CE" w:rsidRDefault="003720CE" w:rsidP="00750A39">
      <w:pPr>
        <w:spacing w:line="480" w:lineRule="auto"/>
        <w:rPr>
          <w:rFonts w:ascii="Times New Roman" w:hAnsi="Times New Roman" w:cs="Times New Roman"/>
          <w:sz w:val="24"/>
          <w:szCs w:val="24"/>
          <w:lang w:val="en-GB"/>
        </w:rPr>
      </w:pPr>
    </w:p>
    <w:p w14:paraId="76960BFC" w14:textId="77777777" w:rsidR="003720CE" w:rsidRDefault="003720CE" w:rsidP="00750A39">
      <w:pPr>
        <w:spacing w:line="480" w:lineRule="auto"/>
        <w:rPr>
          <w:rFonts w:ascii="Times New Roman" w:hAnsi="Times New Roman" w:cs="Times New Roman"/>
          <w:sz w:val="24"/>
          <w:szCs w:val="24"/>
          <w:lang w:val="en-GB"/>
        </w:rPr>
      </w:pPr>
    </w:p>
    <w:p w14:paraId="7556CA77" w14:textId="77777777" w:rsidR="003720CE" w:rsidRDefault="003720CE" w:rsidP="00750A39">
      <w:pPr>
        <w:spacing w:line="480" w:lineRule="auto"/>
        <w:rPr>
          <w:rFonts w:ascii="Times New Roman" w:hAnsi="Times New Roman" w:cs="Times New Roman"/>
          <w:sz w:val="24"/>
          <w:szCs w:val="24"/>
          <w:lang w:val="en-GB"/>
        </w:rPr>
      </w:pPr>
    </w:p>
    <w:p w14:paraId="1DA22441" w14:textId="77777777" w:rsidR="003720CE" w:rsidRDefault="003720CE" w:rsidP="00750A39">
      <w:pPr>
        <w:spacing w:line="480" w:lineRule="auto"/>
        <w:rPr>
          <w:rFonts w:ascii="Times New Roman" w:hAnsi="Times New Roman" w:cs="Times New Roman"/>
          <w:sz w:val="24"/>
          <w:szCs w:val="24"/>
          <w:lang w:val="en-GB"/>
        </w:rPr>
      </w:pPr>
    </w:p>
    <w:p w14:paraId="12C818A6" w14:textId="77777777" w:rsidR="00531B3B" w:rsidRDefault="00531B3B" w:rsidP="00750A3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055902D" w14:textId="25C1B1A0" w:rsidR="00750A39" w:rsidRDefault="00704AD9" w:rsidP="00531B3B">
      <w:pPr>
        <w:spacing w:line="480" w:lineRule="auto"/>
        <w:jc w:val="center"/>
        <w:rPr>
          <w:rFonts w:ascii="Times New Roman" w:hAnsi="Times New Roman" w:cs="Times New Roman"/>
          <w:sz w:val="24"/>
          <w:szCs w:val="24"/>
          <w:lang w:val="en-GB"/>
        </w:rPr>
      </w:pPr>
      <w:r w:rsidRPr="00750A39">
        <w:rPr>
          <w:rFonts w:ascii="Times New Roman" w:hAnsi="Times New Roman" w:cs="Times New Roman"/>
          <w:sz w:val="24"/>
          <w:szCs w:val="24"/>
          <w:lang w:val="en-GB"/>
        </w:rPr>
        <w:lastRenderedPageBreak/>
        <w:t>REFERENCES</w:t>
      </w:r>
    </w:p>
    <w:p w14:paraId="1D8901E4" w14:textId="77777777" w:rsidR="00EA417D" w:rsidRPr="00EA417D" w:rsidRDefault="00EA417D" w:rsidP="00750A39">
      <w:pPr>
        <w:spacing w:line="480" w:lineRule="auto"/>
        <w:rPr>
          <w:rFonts w:ascii="Times New Roman" w:hAnsi="Times New Roman" w:cs="Times New Roman"/>
          <w:sz w:val="24"/>
          <w:szCs w:val="24"/>
          <w:lang w:val="en-GB"/>
        </w:rPr>
      </w:pPr>
      <w:r w:rsidRPr="00EA417D">
        <w:rPr>
          <w:rFonts w:ascii="Times New Roman" w:eastAsia="Times New Roman" w:hAnsi="Times New Roman" w:cs="Times New Roman"/>
          <w:sz w:val="24"/>
          <w:szCs w:val="24"/>
        </w:rPr>
        <w:t xml:space="preserve">Schaeffer, F. A. (2016). </w:t>
      </w:r>
      <w:r w:rsidRPr="00EA417D">
        <w:rPr>
          <w:rFonts w:ascii="Times New Roman" w:eastAsia="Times New Roman" w:hAnsi="Times New Roman" w:cs="Times New Roman"/>
          <w:i/>
          <w:iCs/>
          <w:sz w:val="24"/>
          <w:szCs w:val="24"/>
        </w:rPr>
        <w:t>The God who is there</w:t>
      </w:r>
      <w:r w:rsidRPr="00EA417D">
        <w:rPr>
          <w:rFonts w:ascii="Times New Roman" w:eastAsia="Times New Roman" w:hAnsi="Times New Roman" w:cs="Times New Roman"/>
          <w:sz w:val="24"/>
          <w:szCs w:val="24"/>
        </w:rPr>
        <w:t>. Blackstone Audio.</w:t>
      </w:r>
    </w:p>
    <w:p w14:paraId="2C1A3EE7" w14:textId="77777777" w:rsidR="004618EC" w:rsidRPr="004618EC" w:rsidRDefault="004618EC" w:rsidP="00750A39">
      <w:pPr>
        <w:spacing w:after="0" w:line="480" w:lineRule="auto"/>
        <w:rPr>
          <w:rFonts w:ascii="Times New Roman" w:eastAsia="Times New Roman" w:hAnsi="Times New Roman" w:cs="Times New Roman"/>
          <w:sz w:val="24"/>
          <w:szCs w:val="24"/>
        </w:rPr>
      </w:pPr>
      <w:r w:rsidRPr="004618EC">
        <w:rPr>
          <w:rFonts w:ascii="Times New Roman" w:eastAsia="Times New Roman" w:hAnsi="Times New Roman" w:cs="Times New Roman"/>
          <w:sz w:val="24"/>
          <w:szCs w:val="24"/>
        </w:rPr>
        <w:t xml:space="preserve">Singh, B. (2019). </w:t>
      </w:r>
      <w:r w:rsidRPr="004618EC">
        <w:rPr>
          <w:rFonts w:ascii="Times New Roman" w:eastAsia="Times New Roman" w:hAnsi="Times New Roman" w:cs="Times New Roman"/>
          <w:i/>
          <w:iCs/>
          <w:sz w:val="24"/>
          <w:szCs w:val="24"/>
        </w:rPr>
        <w:t>Why I am an Atheist</w:t>
      </w:r>
      <w:r w:rsidRPr="004618EC">
        <w:rPr>
          <w:rFonts w:ascii="Times New Roman" w:eastAsia="Times New Roman" w:hAnsi="Times New Roman" w:cs="Times New Roman"/>
          <w:sz w:val="24"/>
          <w:szCs w:val="24"/>
        </w:rPr>
        <w:t>. GENERAL PRESS.</w:t>
      </w:r>
    </w:p>
    <w:p w14:paraId="05EBEACE" w14:textId="77777777" w:rsidR="00EA417D" w:rsidRPr="00750A39" w:rsidRDefault="00EA417D" w:rsidP="00750A39">
      <w:pPr>
        <w:spacing w:line="480" w:lineRule="auto"/>
        <w:rPr>
          <w:rFonts w:ascii="Times New Roman" w:hAnsi="Times New Roman" w:cs="Times New Roman"/>
          <w:sz w:val="24"/>
          <w:szCs w:val="24"/>
          <w:lang w:val="en-GB"/>
        </w:rPr>
      </w:pPr>
    </w:p>
    <w:sectPr w:rsidR="00EA417D" w:rsidRPr="00750A39" w:rsidSect="0065186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FA38BF" w14:textId="77777777" w:rsidR="004E65EF" w:rsidRDefault="004E65EF" w:rsidP="0065186E">
      <w:pPr>
        <w:spacing w:after="0" w:line="240" w:lineRule="auto"/>
      </w:pPr>
      <w:r>
        <w:separator/>
      </w:r>
    </w:p>
  </w:endnote>
  <w:endnote w:type="continuationSeparator" w:id="0">
    <w:p w14:paraId="4EA59E5B" w14:textId="77777777" w:rsidR="004E65EF" w:rsidRDefault="004E65EF" w:rsidP="00651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80FB7" w14:textId="77777777" w:rsidR="004E65EF" w:rsidRDefault="004E65EF" w:rsidP="0065186E">
      <w:pPr>
        <w:spacing w:after="0" w:line="240" w:lineRule="auto"/>
      </w:pPr>
      <w:r>
        <w:separator/>
      </w:r>
    </w:p>
  </w:footnote>
  <w:footnote w:type="continuationSeparator" w:id="0">
    <w:p w14:paraId="243B05CD" w14:textId="77777777" w:rsidR="004E65EF" w:rsidRDefault="004E65EF" w:rsidP="00651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37046187"/>
      <w:docPartObj>
        <w:docPartGallery w:val="Page Numbers (Top of Page)"/>
        <w:docPartUnique/>
      </w:docPartObj>
    </w:sdtPr>
    <w:sdtEndPr>
      <w:rPr>
        <w:noProof/>
      </w:rPr>
    </w:sdtEndPr>
    <w:sdtContent>
      <w:p w14:paraId="2BA15846" w14:textId="77777777" w:rsidR="0065186E" w:rsidRPr="00531B3B" w:rsidRDefault="0065186E">
        <w:pPr>
          <w:pStyle w:val="Header"/>
          <w:jc w:val="right"/>
          <w:rPr>
            <w:rFonts w:ascii="Times New Roman" w:hAnsi="Times New Roman" w:cs="Times New Roman"/>
            <w:sz w:val="24"/>
            <w:szCs w:val="24"/>
          </w:rPr>
        </w:pPr>
        <w:r w:rsidRPr="00531B3B">
          <w:rPr>
            <w:rFonts w:ascii="Times New Roman" w:hAnsi="Times New Roman" w:cs="Times New Roman"/>
            <w:sz w:val="24"/>
            <w:szCs w:val="24"/>
          </w:rPr>
          <w:t>FAITH IN GOD</w:t>
        </w:r>
        <w:r w:rsidRPr="00531B3B">
          <w:rPr>
            <w:rFonts w:ascii="Times New Roman" w:hAnsi="Times New Roman" w:cs="Times New Roman"/>
            <w:sz w:val="24"/>
            <w:szCs w:val="24"/>
          </w:rPr>
          <w:tab/>
        </w:r>
        <w:r w:rsidRPr="00531B3B">
          <w:rPr>
            <w:rFonts w:ascii="Times New Roman" w:hAnsi="Times New Roman" w:cs="Times New Roman"/>
            <w:sz w:val="24"/>
            <w:szCs w:val="24"/>
          </w:rPr>
          <w:tab/>
        </w:r>
        <w:r w:rsidRPr="00531B3B">
          <w:rPr>
            <w:rFonts w:ascii="Times New Roman" w:hAnsi="Times New Roman" w:cs="Times New Roman"/>
            <w:sz w:val="24"/>
            <w:szCs w:val="24"/>
          </w:rPr>
          <w:fldChar w:fldCharType="begin"/>
        </w:r>
        <w:r w:rsidRPr="00531B3B">
          <w:rPr>
            <w:rFonts w:ascii="Times New Roman" w:hAnsi="Times New Roman" w:cs="Times New Roman"/>
            <w:sz w:val="24"/>
            <w:szCs w:val="24"/>
          </w:rPr>
          <w:instrText xml:space="preserve"> PAGE   \* MERGEFORMAT </w:instrText>
        </w:r>
        <w:r w:rsidRPr="00531B3B">
          <w:rPr>
            <w:rFonts w:ascii="Times New Roman" w:hAnsi="Times New Roman" w:cs="Times New Roman"/>
            <w:sz w:val="24"/>
            <w:szCs w:val="24"/>
          </w:rPr>
          <w:fldChar w:fldCharType="separate"/>
        </w:r>
        <w:r w:rsidR="003720CE" w:rsidRPr="00531B3B">
          <w:rPr>
            <w:rFonts w:ascii="Times New Roman" w:hAnsi="Times New Roman" w:cs="Times New Roman"/>
            <w:noProof/>
            <w:sz w:val="24"/>
            <w:szCs w:val="24"/>
          </w:rPr>
          <w:t>4</w:t>
        </w:r>
        <w:r w:rsidRPr="00531B3B">
          <w:rPr>
            <w:rFonts w:ascii="Times New Roman" w:hAnsi="Times New Roman" w:cs="Times New Roman"/>
            <w:noProof/>
            <w:sz w:val="24"/>
            <w:szCs w:val="24"/>
          </w:rPr>
          <w:fldChar w:fldCharType="end"/>
        </w:r>
      </w:p>
    </w:sdtContent>
  </w:sdt>
  <w:p w14:paraId="67C44E98" w14:textId="77777777" w:rsidR="0065186E" w:rsidRPr="00531B3B" w:rsidRDefault="0065186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E0208" w14:textId="77777777" w:rsidR="0065186E" w:rsidRPr="00531B3B" w:rsidRDefault="0065186E">
    <w:pPr>
      <w:pStyle w:val="Header"/>
      <w:jc w:val="right"/>
      <w:rPr>
        <w:rFonts w:ascii="Times New Roman" w:hAnsi="Times New Roman" w:cs="Times New Roman"/>
        <w:sz w:val="24"/>
        <w:szCs w:val="24"/>
      </w:rPr>
    </w:pPr>
    <w:r w:rsidRPr="00531B3B">
      <w:rPr>
        <w:rFonts w:ascii="Times New Roman" w:hAnsi="Times New Roman" w:cs="Times New Roman"/>
        <w:sz w:val="24"/>
        <w:szCs w:val="24"/>
      </w:rPr>
      <w:t>Running head: FAITH IN GOD</w:t>
    </w:r>
    <w:r w:rsidRPr="00531B3B">
      <w:rPr>
        <w:rFonts w:ascii="Times New Roman" w:hAnsi="Times New Roman" w:cs="Times New Roman"/>
        <w:sz w:val="24"/>
        <w:szCs w:val="24"/>
      </w:rPr>
      <w:tab/>
    </w:r>
    <w:r w:rsidRPr="00531B3B">
      <w:rPr>
        <w:rFonts w:ascii="Times New Roman" w:hAnsi="Times New Roman" w:cs="Times New Roman"/>
        <w:sz w:val="24"/>
        <w:szCs w:val="24"/>
      </w:rPr>
      <w:tab/>
    </w:r>
    <w:sdt>
      <w:sdtPr>
        <w:rPr>
          <w:rFonts w:ascii="Times New Roman" w:hAnsi="Times New Roman" w:cs="Times New Roman"/>
          <w:sz w:val="24"/>
          <w:szCs w:val="24"/>
        </w:rPr>
        <w:id w:val="1734727458"/>
        <w:docPartObj>
          <w:docPartGallery w:val="Page Numbers (Top of Page)"/>
          <w:docPartUnique/>
        </w:docPartObj>
      </w:sdtPr>
      <w:sdtEndPr>
        <w:rPr>
          <w:noProof/>
        </w:rPr>
      </w:sdtEndPr>
      <w:sdtContent>
        <w:r w:rsidRPr="00531B3B">
          <w:rPr>
            <w:rFonts w:ascii="Times New Roman" w:hAnsi="Times New Roman" w:cs="Times New Roman"/>
            <w:sz w:val="24"/>
            <w:szCs w:val="24"/>
          </w:rPr>
          <w:fldChar w:fldCharType="begin"/>
        </w:r>
        <w:r w:rsidRPr="00531B3B">
          <w:rPr>
            <w:rFonts w:ascii="Times New Roman" w:hAnsi="Times New Roman" w:cs="Times New Roman"/>
            <w:sz w:val="24"/>
            <w:szCs w:val="24"/>
          </w:rPr>
          <w:instrText xml:space="preserve"> PAGE   \* MERGEFORMAT </w:instrText>
        </w:r>
        <w:r w:rsidRPr="00531B3B">
          <w:rPr>
            <w:rFonts w:ascii="Times New Roman" w:hAnsi="Times New Roman" w:cs="Times New Roman"/>
            <w:sz w:val="24"/>
            <w:szCs w:val="24"/>
          </w:rPr>
          <w:fldChar w:fldCharType="separate"/>
        </w:r>
        <w:r w:rsidR="003720CE" w:rsidRPr="00531B3B">
          <w:rPr>
            <w:rFonts w:ascii="Times New Roman" w:hAnsi="Times New Roman" w:cs="Times New Roman"/>
            <w:noProof/>
            <w:sz w:val="24"/>
            <w:szCs w:val="24"/>
          </w:rPr>
          <w:t>1</w:t>
        </w:r>
        <w:r w:rsidRPr="00531B3B">
          <w:rPr>
            <w:rFonts w:ascii="Times New Roman" w:hAnsi="Times New Roman" w:cs="Times New Roman"/>
            <w:noProof/>
            <w:sz w:val="24"/>
            <w:szCs w:val="24"/>
          </w:rPr>
          <w:fldChar w:fldCharType="end"/>
        </w:r>
      </w:sdtContent>
    </w:sdt>
  </w:p>
  <w:p w14:paraId="2F20DE20" w14:textId="77777777" w:rsidR="0065186E" w:rsidRDefault="00651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49B"/>
    <w:rsid w:val="000B1776"/>
    <w:rsid w:val="000F620A"/>
    <w:rsid w:val="00137252"/>
    <w:rsid w:val="003720CE"/>
    <w:rsid w:val="00424FCB"/>
    <w:rsid w:val="004618EC"/>
    <w:rsid w:val="0047487F"/>
    <w:rsid w:val="00492F1B"/>
    <w:rsid w:val="00497665"/>
    <w:rsid w:val="004E65EF"/>
    <w:rsid w:val="00531B3B"/>
    <w:rsid w:val="005F161C"/>
    <w:rsid w:val="0065186E"/>
    <w:rsid w:val="00657622"/>
    <w:rsid w:val="00700BC1"/>
    <w:rsid w:val="00704AD9"/>
    <w:rsid w:val="00750A39"/>
    <w:rsid w:val="00821892"/>
    <w:rsid w:val="00875EAB"/>
    <w:rsid w:val="0099770D"/>
    <w:rsid w:val="00A56708"/>
    <w:rsid w:val="00A736E3"/>
    <w:rsid w:val="00AF0752"/>
    <w:rsid w:val="00E3249B"/>
    <w:rsid w:val="00EA417D"/>
    <w:rsid w:val="00F823CB"/>
    <w:rsid w:val="00FF0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E4C1"/>
  <w15:chartTrackingRefBased/>
  <w15:docId w15:val="{358D5E01-623C-4EE6-AD88-759DCF1E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86E"/>
  </w:style>
  <w:style w:type="paragraph" w:styleId="Footer">
    <w:name w:val="footer"/>
    <w:basedOn w:val="Normal"/>
    <w:link w:val="FooterChar"/>
    <w:uiPriority w:val="99"/>
    <w:unhideWhenUsed/>
    <w:rsid w:val="00651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79167">
      <w:bodyDiv w:val="1"/>
      <w:marLeft w:val="0"/>
      <w:marRight w:val="0"/>
      <w:marTop w:val="0"/>
      <w:marBottom w:val="0"/>
      <w:divBdr>
        <w:top w:val="none" w:sz="0" w:space="0" w:color="auto"/>
        <w:left w:val="none" w:sz="0" w:space="0" w:color="auto"/>
        <w:bottom w:val="none" w:sz="0" w:space="0" w:color="auto"/>
        <w:right w:val="none" w:sz="0" w:space="0" w:color="auto"/>
      </w:divBdr>
      <w:divsChild>
        <w:div w:id="1469978038">
          <w:marLeft w:val="0"/>
          <w:marRight w:val="0"/>
          <w:marTop w:val="0"/>
          <w:marBottom w:val="0"/>
          <w:divBdr>
            <w:top w:val="none" w:sz="0" w:space="0" w:color="auto"/>
            <w:left w:val="none" w:sz="0" w:space="0" w:color="auto"/>
            <w:bottom w:val="none" w:sz="0" w:space="0" w:color="auto"/>
            <w:right w:val="none" w:sz="0" w:space="0" w:color="auto"/>
          </w:divBdr>
        </w:div>
      </w:divsChild>
    </w:div>
    <w:div w:id="286593551">
      <w:bodyDiv w:val="1"/>
      <w:marLeft w:val="0"/>
      <w:marRight w:val="0"/>
      <w:marTop w:val="0"/>
      <w:marBottom w:val="0"/>
      <w:divBdr>
        <w:top w:val="none" w:sz="0" w:space="0" w:color="auto"/>
        <w:left w:val="none" w:sz="0" w:space="0" w:color="auto"/>
        <w:bottom w:val="none" w:sz="0" w:space="0" w:color="auto"/>
        <w:right w:val="none" w:sz="0" w:space="0" w:color="auto"/>
      </w:divBdr>
      <w:divsChild>
        <w:div w:id="1989623603">
          <w:marLeft w:val="0"/>
          <w:marRight w:val="0"/>
          <w:marTop w:val="0"/>
          <w:marBottom w:val="0"/>
          <w:divBdr>
            <w:top w:val="none" w:sz="0" w:space="0" w:color="auto"/>
            <w:left w:val="none" w:sz="0" w:space="0" w:color="auto"/>
            <w:bottom w:val="none" w:sz="0" w:space="0" w:color="auto"/>
            <w:right w:val="none" w:sz="0" w:space="0" w:color="auto"/>
          </w:divBdr>
        </w:div>
      </w:divsChild>
    </w:div>
    <w:div w:id="357971416">
      <w:bodyDiv w:val="1"/>
      <w:marLeft w:val="0"/>
      <w:marRight w:val="0"/>
      <w:marTop w:val="0"/>
      <w:marBottom w:val="0"/>
      <w:divBdr>
        <w:top w:val="none" w:sz="0" w:space="0" w:color="auto"/>
        <w:left w:val="none" w:sz="0" w:space="0" w:color="auto"/>
        <w:bottom w:val="none" w:sz="0" w:space="0" w:color="auto"/>
        <w:right w:val="none" w:sz="0" w:space="0" w:color="auto"/>
      </w:divBdr>
      <w:divsChild>
        <w:div w:id="2066099610">
          <w:marLeft w:val="0"/>
          <w:marRight w:val="0"/>
          <w:marTop w:val="0"/>
          <w:marBottom w:val="0"/>
          <w:divBdr>
            <w:top w:val="none" w:sz="0" w:space="0" w:color="auto"/>
            <w:left w:val="none" w:sz="0" w:space="0" w:color="auto"/>
            <w:bottom w:val="none" w:sz="0" w:space="0" w:color="auto"/>
            <w:right w:val="none" w:sz="0" w:space="0" w:color="auto"/>
          </w:divBdr>
        </w:div>
      </w:divsChild>
    </w:div>
    <w:div w:id="640813437">
      <w:bodyDiv w:val="1"/>
      <w:marLeft w:val="0"/>
      <w:marRight w:val="0"/>
      <w:marTop w:val="0"/>
      <w:marBottom w:val="0"/>
      <w:divBdr>
        <w:top w:val="none" w:sz="0" w:space="0" w:color="auto"/>
        <w:left w:val="none" w:sz="0" w:space="0" w:color="auto"/>
        <w:bottom w:val="none" w:sz="0" w:space="0" w:color="auto"/>
        <w:right w:val="none" w:sz="0" w:space="0" w:color="auto"/>
      </w:divBdr>
      <w:divsChild>
        <w:div w:id="1090852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Pavilion</cp:lastModifiedBy>
  <cp:revision>3</cp:revision>
  <dcterms:created xsi:type="dcterms:W3CDTF">2019-05-09T14:39:00Z</dcterms:created>
  <dcterms:modified xsi:type="dcterms:W3CDTF">2019-05-09T14:42:00Z</dcterms:modified>
</cp:coreProperties>
</file>