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639D" w:rsidRPr="00896F06" w:rsidRDefault="001B639D" w:rsidP="00896F06">
      <w:pPr>
        <w:spacing w:after="0" w:line="480" w:lineRule="auto"/>
        <w:jc w:val="center"/>
        <w:rPr>
          <w:rFonts w:ascii="Times New Roman" w:hAnsi="Times New Roman" w:cs="Times New Roman"/>
          <w:b/>
          <w:sz w:val="24"/>
          <w:szCs w:val="24"/>
        </w:rPr>
      </w:pPr>
      <w:bookmarkStart w:id="0" w:name="_GoBack"/>
      <w:bookmarkEnd w:id="0"/>
      <w:r w:rsidRPr="00896F06">
        <w:rPr>
          <w:rFonts w:ascii="Times New Roman" w:hAnsi="Times New Roman" w:cs="Times New Roman"/>
          <w:b/>
          <w:sz w:val="24"/>
          <w:szCs w:val="24"/>
        </w:rPr>
        <w:t>Faulkner’s Short Story</w:t>
      </w:r>
    </w:p>
    <w:p w:rsidR="001B639D" w:rsidRPr="00896F06" w:rsidRDefault="001B639D" w:rsidP="00896F06">
      <w:pPr>
        <w:spacing w:after="0" w:line="480" w:lineRule="auto"/>
        <w:rPr>
          <w:rFonts w:ascii="Times New Roman" w:hAnsi="Times New Roman" w:cs="Times New Roman"/>
          <w:sz w:val="24"/>
          <w:szCs w:val="24"/>
        </w:rPr>
      </w:pPr>
      <w:r w:rsidRPr="00896F06">
        <w:rPr>
          <w:rFonts w:ascii="Times New Roman" w:hAnsi="Times New Roman" w:cs="Times New Roman"/>
          <w:sz w:val="24"/>
          <w:szCs w:val="24"/>
        </w:rPr>
        <w:t>Crystal’s thesis is that throughout the story, the author has introduced tension between the private and the public. I agree with Crystal’s analysis of Faulkner’s short story because Faulkner has depicted the tension between the things that belong to the individuals or private and those that belong to the public. This can be seen in Faulkner’s narration of the death and funeral of Miss Emily Grierson. Faulkner writes that “our whole town went to her funeral” (Faulkner 787).  The author further writes that “the women mostly out of curiosity to see the inside of her house” (Faulkner 787). Crystal’s analysis of the story is that the private continues to oppose the public. Faulkner’s use of the first-person pronoun “our” and yet describing a private funeral depicts this tension. Even though most parts of the text depicted the tension that Crystal argued about, but I had a difficult time connecting the concept of tension, especially in the relationship of Jefferson and Emily and Homer. This relationship is unusual and does not clearly depict the tension between the public and the private. It was difficult for me to understand the role of Emily in depicting the town of Jefferson.</w:t>
      </w:r>
    </w:p>
    <w:p w:rsidR="001B639D" w:rsidRPr="00896F06" w:rsidRDefault="001B639D" w:rsidP="00896F06">
      <w:pPr>
        <w:spacing w:after="0" w:line="480" w:lineRule="auto"/>
        <w:rPr>
          <w:rFonts w:ascii="Times New Roman" w:hAnsi="Times New Roman" w:cs="Times New Roman"/>
          <w:sz w:val="24"/>
          <w:szCs w:val="24"/>
        </w:rPr>
      </w:pPr>
    </w:p>
    <w:p w:rsidR="00896F06" w:rsidRDefault="00896F06" w:rsidP="00896F06">
      <w:pPr>
        <w:spacing w:after="0" w:line="480" w:lineRule="auto"/>
        <w:rPr>
          <w:rFonts w:ascii="Times New Roman" w:hAnsi="Times New Roman" w:cs="Times New Roman"/>
          <w:sz w:val="24"/>
          <w:szCs w:val="24"/>
        </w:rPr>
      </w:pPr>
    </w:p>
    <w:p w:rsidR="00896F06" w:rsidRDefault="00896F06" w:rsidP="00896F06">
      <w:pPr>
        <w:spacing w:after="0" w:line="480" w:lineRule="auto"/>
        <w:rPr>
          <w:rFonts w:ascii="Times New Roman" w:hAnsi="Times New Roman" w:cs="Times New Roman"/>
          <w:sz w:val="24"/>
          <w:szCs w:val="24"/>
        </w:rPr>
      </w:pPr>
    </w:p>
    <w:p w:rsidR="00896F06" w:rsidRDefault="00896F06" w:rsidP="00896F06">
      <w:pPr>
        <w:spacing w:after="0" w:line="480" w:lineRule="auto"/>
        <w:rPr>
          <w:rFonts w:ascii="Times New Roman" w:hAnsi="Times New Roman" w:cs="Times New Roman"/>
          <w:sz w:val="24"/>
          <w:szCs w:val="24"/>
        </w:rPr>
      </w:pPr>
    </w:p>
    <w:p w:rsidR="00896F06" w:rsidRDefault="00896F06" w:rsidP="00896F06">
      <w:pPr>
        <w:spacing w:after="0" w:line="480" w:lineRule="auto"/>
        <w:rPr>
          <w:rFonts w:ascii="Times New Roman" w:hAnsi="Times New Roman" w:cs="Times New Roman"/>
          <w:sz w:val="24"/>
          <w:szCs w:val="24"/>
        </w:rPr>
      </w:pPr>
    </w:p>
    <w:p w:rsidR="00896F06" w:rsidRDefault="00896F06" w:rsidP="00896F06">
      <w:pPr>
        <w:spacing w:after="0" w:line="480" w:lineRule="auto"/>
        <w:rPr>
          <w:rFonts w:ascii="Times New Roman" w:hAnsi="Times New Roman" w:cs="Times New Roman"/>
          <w:sz w:val="24"/>
          <w:szCs w:val="24"/>
        </w:rPr>
      </w:pPr>
    </w:p>
    <w:p w:rsidR="00896F06" w:rsidRDefault="00896F06" w:rsidP="00896F06">
      <w:pPr>
        <w:spacing w:after="0" w:line="480" w:lineRule="auto"/>
        <w:rPr>
          <w:rFonts w:ascii="Times New Roman" w:hAnsi="Times New Roman" w:cs="Times New Roman"/>
          <w:sz w:val="24"/>
          <w:szCs w:val="24"/>
        </w:rPr>
      </w:pPr>
    </w:p>
    <w:p w:rsidR="00896F06" w:rsidRDefault="00896F06" w:rsidP="00896F06">
      <w:pPr>
        <w:spacing w:after="0" w:line="480" w:lineRule="auto"/>
        <w:rPr>
          <w:rFonts w:ascii="Times New Roman" w:hAnsi="Times New Roman" w:cs="Times New Roman"/>
          <w:sz w:val="24"/>
          <w:szCs w:val="24"/>
        </w:rPr>
      </w:pPr>
    </w:p>
    <w:p w:rsidR="00896F06" w:rsidRDefault="00896F06" w:rsidP="00896F06">
      <w:pPr>
        <w:spacing w:after="0" w:line="480" w:lineRule="auto"/>
        <w:rPr>
          <w:rFonts w:ascii="Times New Roman" w:hAnsi="Times New Roman" w:cs="Times New Roman"/>
          <w:sz w:val="24"/>
          <w:szCs w:val="24"/>
        </w:rPr>
      </w:pPr>
    </w:p>
    <w:p w:rsidR="001B639D" w:rsidRPr="00896F06" w:rsidRDefault="001B639D" w:rsidP="00896F06">
      <w:pPr>
        <w:spacing w:after="0" w:line="480" w:lineRule="auto"/>
        <w:jc w:val="center"/>
        <w:rPr>
          <w:rFonts w:ascii="Times New Roman" w:hAnsi="Times New Roman" w:cs="Times New Roman"/>
          <w:sz w:val="24"/>
          <w:szCs w:val="24"/>
        </w:rPr>
      </w:pPr>
      <w:r w:rsidRPr="00896F06">
        <w:rPr>
          <w:rFonts w:ascii="Times New Roman" w:hAnsi="Times New Roman" w:cs="Times New Roman"/>
          <w:sz w:val="24"/>
          <w:szCs w:val="24"/>
        </w:rPr>
        <w:lastRenderedPageBreak/>
        <w:t>Work Cited</w:t>
      </w:r>
    </w:p>
    <w:p w:rsidR="00263560" w:rsidRPr="00896F06" w:rsidRDefault="001B639D" w:rsidP="00896F06">
      <w:pPr>
        <w:spacing w:after="0" w:line="480" w:lineRule="auto"/>
        <w:ind w:left="720" w:hanging="720"/>
        <w:rPr>
          <w:rFonts w:ascii="Times New Roman" w:hAnsi="Times New Roman" w:cs="Times New Roman"/>
          <w:i/>
          <w:sz w:val="24"/>
          <w:szCs w:val="24"/>
        </w:rPr>
      </w:pPr>
      <w:r w:rsidRPr="00896F06">
        <w:rPr>
          <w:rFonts w:ascii="Times New Roman" w:hAnsi="Times New Roman" w:cs="Times New Roman"/>
          <w:color w:val="222222"/>
          <w:sz w:val="24"/>
          <w:szCs w:val="24"/>
          <w:shd w:val="clear" w:color="auto" w:fill="FFFFFF"/>
        </w:rPr>
        <w:t>Faulkner, William</w:t>
      </w:r>
      <w:r w:rsidR="00896F06" w:rsidRPr="00896F06">
        <w:rPr>
          <w:rFonts w:ascii="Times New Roman" w:hAnsi="Times New Roman" w:cs="Times New Roman"/>
          <w:color w:val="222222"/>
          <w:sz w:val="24"/>
          <w:szCs w:val="24"/>
          <w:shd w:val="clear" w:color="auto" w:fill="FFFFFF"/>
        </w:rPr>
        <w:t xml:space="preserve">. </w:t>
      </w:r>
      <w:proofErr w:type="gramStart"/>
      <w:r w:rsidR="00896F06" w:rsidRPr="00896F06">
        <w:rPr>
          <w:rFonts w:ascii="Times New Roman" w:hAnsi="Times New Roman" w:cs="Times New Roman"/>
          <w:i/>
          <w:iCs/>
          <w:color w:val="222222"/>
          <w:sz w:val="24"/>
          <w:szCs w:val="24"/>
          <w:shd w:val="clear" w:color="auto" w:fill="FFFFFF"/>
        </w:rPr>
        <w:t>A R</w:t>
      </w:r>
      <w:r w:rsidRPr="00896F06">
        <w:rPr>
          <w:rFonts w:ascii="Times New Roman" w:hAnsi="Times New Roman" w:cs="Times New Roman"/>
          <w:i/>
          <w:iCs/>
          <w:color w:val="222222"/>
          <w:sz w:val="24"/>
          <w:szCs w:val="24"/>
          <w:shd w:val="clear" w:color="auto" w:fill="FFFFFF"/>
        </w:rPr>
        <w:t>ose for Emily</w:t>
      </w:r>
      <w:r w:rsidRPr="00896F06">
        <w:rPr>
          <w:rFonts w:ascii="Times New Roman" w:hAnsi="Times New Roman" w:cs="Times New Roman"/>
          <w:i/>
          <w:color w:val="222222"/>
          <w:sz w:val="24"/>
          <w:szCs w:val="24"/>
          <w:shd w:val="clear" w:color="auto" w:fill="FFFFFF"/>
        </w:rPr>
        <w:t>.</w:t>
      </w:r>
      <w:proofErr w:type="gramEnd"/>
      <w:r w:rsidRPr="00896F06">
        <w:rPr>
          <w:rFonts w:ascii="Times New Roman" w:hAnsi="Times New Roman" w:cs="Times New Roman"/>
          <w:i/>
          <w:sz w:val="24"/>
          <w:szCs w:val="24"/>
        </w:rPr>
        <w:t xml:space="preserve"> </w:t>
      </w:r>
    </w:p>
    <w:sectPr w:rsidR="00263560" w:rsidRPr="00896F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560"/>
    <w:rsid w:val="001B639D"/>
    <w:rsid w:val="00263560"/>
    <w:rsid w:val="00896F06"/>
    <w:rsid w:val="00932949"/>
    <w:rsid w:val="00E5446D"/>
    <w:rsid w:val="00ED358B"/>
    <w:rsid w:val="00ED7F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190</Words>
  <Characters>1084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2021-01-25T16:36:00Z</dcterms:created>
  <dcterms:modified xsi:type="dcterms:W3CDTF">2021-01-25T16:36:00Z</dcterms:modified>
</cp:coreProperties>
</file>