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225" w:rsidRPr="0081178C" w:rsidRDefault="00304225" w:rsidP="00B33C14">
      <w:pPr>
        <w:jc w:val="center"/>
        <w:rPr>
          <w:rFonts w:cs="Times New Roman"/>
          <w:szCs w:val="24"/>
        </w:rPr>
      </w:pPr>
    </w:p>
    <w:p w:rsidR="00304225" w:rsidRPr="0081178C" w:rsidRDefault="00304225" w:rsidP="00B33C14">
      <w:pPr>
        <w:jc w:val="center"/>
        <w:rPr>
          <w:rFonts w:cs="Times New Roman"/>
          <w:szCs w:val="24"/>
        </w:rPr>
      </w:pPr>
    </w:p>
    <w:p w:rsidR="00304225" w:rsidRPr="0081178C" w:rsidRDefault="00304225" w:rsidP="00B33C14">
      <w:pPr>
        <w:jc w:val="center"/>
        <w:rPr>
          <w:rFonts w:cs="Times New Roman"/>
          <w:szCs w:val="24"/>
        </w:rPr>
      </w:pPr>
    </w:p>
    <w:p w:rsidR="00304225" w:rsidRPr="0081178C" w:rsidRDefault="00304225" w:rsidP="00B33C14">
      <w:pPr>
        <w:jc w:val="center"/>
        <w:rPr>
          <w:rFonts w:cs="Times New Roman"/>
          <w:szCs w:val="24"/>
        </w:rPr>
      </w:pPr>
    </w:p>
    <w:p w:rsidR="00304225" w:rsidRPr="0081178C" w:rsidRDefault="00304225" w:rsidP="00B33C14">
      <w:pPr>
        <w:jc w:val="center"/>
        <w:rPr>
          <w:rFonts w:cs="Times New Roman"/>
          <w:szCs w:val="24"/>
        </w:rPr>
      </w:pPr>
    </w:p>
    <w:p w:rsidR="00304225" w:rsidRPr="0081178C" w:rsidRDefault="00304225" w:rsidP="00B33C14">
      <w:pPr>
        <w:jc w:val="center"/>
        <w:rPr>
          <w:rFonts w:cs="Times New Roman"/>
          <w:szCs w:val="24"/>
        </w:rPr>
      </w:pPr>
    </w:p>
    <w:p w:rsidR="004B666F" w:rsidRPr="0081178C" w:rsidRDefault="00304225" w:rsidP="00B33C14">
      <w:pPr>
        <w:jc w:val="center"/>
        <w:rPr>
          <w:rFonts w:cs="Times New Roman"/>
          <w:szCs w:val="24"/>
        </w:rPr>
      </w:pPr>
      <w:bookmarkStart w:id="0" w:name="_GoBack"/>
      <w:r w:rsidRPr="0081178C">
        <w:rPr>
          <w:rFonts w:cs="Times New Roman"/>
          <w:szCs w:val="24"/>
        </w:rPr>
        <w:t xml:space="preserve">Federal Aviation </w:t>
      </w:r>
      <w:bookmarkEnd w:id="0"/>
      <w:r w:rsidRPr="0081178C">
        <w:rPr>
          <w:rFonts w:cs="Times New Roman"/>
          <w:szCs w:val="24"/>
        </w:rPr>
        <w:t>Administration</w:t>
      </w:r>
    </w:p>
    <w:p w:rsidR="00304225" w:rsidRPr="0081178C" w:rsidRDefault="00304225" w:rsidP="00B33C14">
      <w:pPr>
        <w:jc w:val="center"/>
        <w:rPr>
          <w:rFonts w:cs="Times New Roman"/>
          <w:szCs w:val="24"/>
        </w:rPr>
      </w:pPr>
      <w:r w:rsidRPr="0081178C">
        <w:rPr>
          <w:rFonts w:cs="Times New Roman"/>
          <w:szCs w:val="24"/>
        </w:rPr>
        <w:t>Student’s Name</w:t>
      </w:r>
    </w:p>
    <w:p w:rsidR="00304225" w:rsidRPr="0081178C" w:rsidRDefault="00304225" w:rsidP="00B33C14">
      <w:pPr>
        <w:jc w:val="center"/>
        <w:rPr>
          <w:rFonts w:cs="Times New Roman"/>
          <w:szCs w:val="24"/>
        </w:rPr>
      </w:pPr>
      <w:r w:rsidRPr="0081178C">
        <w:rPr>
          <w:rFonts w:cs="Times New Roman"/>
          <w:szCs w:val="24"/>
        </w:rPr>
        <w:t>Institution</w:t>
      </w:r>
    </w:p>
    <w:p w:rsidR="00304225" w:rsidRPr="0081178C" w:rsidRDefault="00304225" w:rsidP="00B33C14">
      <w:pPr>
        <w:jc w:val="center"/>
        <w:rPr>
          <w:rFonts w:cs="Times New Roman"/>
          <w:szCs w:val="24"/>
        </w:rPr>
      </w:pPr>
      <w:r w:rsidRPr="0081178C">
        <w:rPr>
          <w:rFonts w:cs="Times New Roman"/>
          <w:szCs w:val="24"/>
        </w:rPr>
        <w:t>Date</w:t>
      </w:r>
    </w:p>
    <w:p w:rsidR="00304225" w:rsidRPr="0081178C" w:rsidRDefault="00304225" w:rsidP="00B33C14">
      <w:pPr>
        <w:spacing w:after="160"/>
        <w:rPr>
          <w:rFonts w:cs="Times New Roman"/>
          <w:szCs w:val="24"/>
        </w:rPr>
      </w:pPr>
      <w:r w:rsidRPr="0081178C">
        <w:rPr>
          <w:rFonts w:cs="Times New Roman"/>
          <w:szCs w:val="24"/>
        </w:rPr>
        <w:br w:type="page"/>
      </w:r>
    </w:p>
    <w:p w:rsidR="00304225" w:rsidRPr="0081178C" w:rsidRDefault="00304225" w:rsidP="00B33C14">
      <w:pPr>
        <w:jc w:val="center"/>
        <w:rPr>
          <w:rFonts w:cs="Times New Roman"/>
          <w:szCs w:val="24"/>
        </w:rPr>
      </w:pPr>
      <w:r w:rsidRPr="0081178C">
        <w:rPr>
          <w:rFonts w:cs="Times New Roman"/>
          <w:szCs w:val="24"/>
        </w:rPr>
        <w:lastRenderedPageBreak/>
        <w:t>Federal Aviation Administration</w:t>
      </w:r>
    </w:p>
    <w:p w:rsidR="00304225" w:rsidRPr="0081178C" w:rsidRDefault="00304225" w:rsidP="009F7662">
      <w:pPr>
        <w:jc w:val="center"/>
        <w:rPr>
          <w:rFonts w:cs="Times New Roman"/>
          <w:b/>
          <w:szCs w:val="24"/>
        </w:rPr>
      </w:pPr>
      <w:r w:rsidRPr="0081178C">
        <w:rPr>
          <w:rFonts w:cs="Times New Roman"/>
          <w:b/>
          <w:szCs w:val="24"/>
        </w:rPr>
        <w:t>Introduction</w:t>
      </w:r>
    </w:p>
    <w:p w:rsidR="00B33C14" w:rsidRPr="0081178C" w:rsidRDefault="00B33C14" w:rsidP="00B33C14">
      <w:pPr>
        <w:spacing w:after="0"/>
        <w:ind w:firstLine="720"/>
        <w:rPr>
          <w:rFonts w:eastAsia="Times New Roman" w:cs="Times New Roman"/>
          <w:szCs w:val="24"/>
        </w:rPr>
      </w:pPr>
      <w:r w:rsidRPr="0081178C">
        <w:rPr>
          <w:rFonts w:eastAsia="Times New Roman" w:cs="Times New Roman"/>
          <w:szCs w:val="24"/>
        </w:rPr>
        <w:t>FAA denotes the principal modern transportation agency as well as a governmental body of the US vested with powers of regulating every aspect of civil aviation in the country and the bordering international waters. It is responsible for the regulation of civil aviation with the purpose of promoting safety</w:t>
      </w:r>
      <w:r w:rsidR="009F7662" w:rsidRPr="0081178C">
        <w:rPr>
          <w:rFonts w:eastAsia="Times New Roman" w:cs="Times New Roman"/>
          <w:szCs w:val="24"/>
        </w:rPr>
        <w:t xml:space="preserve"> </w:t>
      </w:r>
      <w:r w:rsidR="009F7662" w:rsidRPr="0081178C">
        <w:rPr>
          <w:rFonts w:cs="Times New Roman"/>
          <w:szCs w:val="24"/>
          <w:shd w:val="clear" w:color="auto" w:fill="FFFFFF"/>
        </w:rPr>
        <w:t>(Hamilton &amp; Nilsson, 2020)</w:t>
      </w:r>
      <w:r w:rsidRPr="0081178C">
        <w:rPr>
          <w:rFonts w:eastAsia="Times New Roman" w:cs="Times New Roman"/>
          <w:szCs w:val="24"/>
        </w:rPr>
        <w:t>. Also, it is mandated to encourage and develop civil aeronautics encompassing new aviation technology. FAA regulations have to be respected and those who have violated them face the necessary disciplinary action.</w:t>
      </w:r>
    </w:p>
    <w:p w:rsidR="00B33C14" w:rsidRPr="0081178C" w:rsidRDefault="00B33C14" w:rsidP="009F7662">
      <w:pPr>
        <w:spacing w:after="0"/>
        <w:jc w:val="center"/>
        <w:rPr>
          <w:rFonts w:eastAsia="Times New Roman" w:cs="Times New Roman"/>
          <w:szCs w:val="24"/>
        </w:rPr>
      </w:pPr>
      <w:r w:rsidRPr="0081178C">
        <w:rPr>
          <w:rFonts w:eastAsia="Times New Roman" w:cs="Times New Roman"/>
          <w:b/>
          <w:bCs/>
          <w:szCs w:val="24"/>
        </w:rPr>
        <w:t>Problem</w:t>
      </w:r>
    </w:p>
    <w:p w:rsidR="00B33C14" w:rsidRPr="0081178C" w:rsidRDefault="00B33C14" w:rsidP="00B33C14">
      <w:pPr>
        <w:spacing w:after="0"/>
        <w:ind w:firstLine="720"/>
        <w:rPr>
          <w:rFonts w:eastAsia="Times New Roman" w:cs="Times New Roman"/>
          <w:szCs w:val="24"/>
        </w:rPr>
      </w:pPr>
      <w:r w:rsidRPr="0081178C">
        <w:rPr>
          <w:rFonts w:eastAsia="Times New Roman" w:cs="Times New Roman"/>
          <w:szCs w:val="24"/>
        </w:rPr>
        <w:t>The problem with FAA is that its last long-term authorizing legislation expired way back in 2015. Thus FAA has been operating under three short-term authorization extensions. This has formed an unstable and unpredictable environment that has destabilized the ability of the FAA to efficiently conduct its efficiency as well as safety mission</w:t>
      </w:r>
      <w:r w:rsidR="009F7662" w:rsidRPr="0081178C">
        <w:rPr>
          <w:rFonts w:eastAsia="Times New Roman" w:cs="Times New Roman"/>
          <w:szCs w:val="24"/>
        </w:rPr>
        <w:t xml:space="preserve"> </w:t>
      </w:r>
      <w:r w:rsidR="009F7662" w:rsidRPr="0081178C">
        <w:rPr>
          <w:rFonts w:cs="Times New Roman"/>
          <w:szCs w:val="24"/>
          <w:shd w:val="clear" w:color="auto" w:fill="FFFFFF"/>
        </w:rPr>
        <w:t>(Hamilton &amp; Nilsson, 2020</w:t>
      </w:r>
      <w:r w:rsidR="009F7662" w:rsidRPr="0081178C">
        <w:rPr>
          <w:rFonts w:cs="Times New Roman"/>
          <w:szCs w:val="24"/>
          <w:shd w:val="clear" w:color="auto" w:fill="FFFFFF"/>
        </w:rPr>
        <w:t>)</w:t>
      </w:r>
      <w:r w:rsidRPr="0081178C">
        <w:rPr>
          <w:rFonts w:eastAsia="Times New Roman" w:cs="Times New Roman"/>
          <w:szCs w:val="24"/>
        </w:rPr>
        <w:t>. Without appropriate FAA regulations, employees, flight attendants, and pilots will violate the essential rules of aviation. Besides, flight attendants may take part in negligent conduct such as avoiding giving instructions to passengers.</w:t>
      </w:r>
    </w:p>
    <w:p w:rsidR="00B33C14" w:rsidRPr="0081178C" w:rsidRDefault="00B33C14" w:rsidP="009F7662">
      <w:pPr>
        <w:spacing w:after="0"/>
        <w:jc w:val="center"/>
        <w:rPr>
          <w:rFonts w:eastAsia="Times New Roman" w:cs="Times New Roman"/>
          <w:szCs w:val="24"/>
        </w:rPr>
      </w:pPr>
      <w:r w:rsidRPr="0081178C">
        <w:rPr>
          <w:rFonts w:eastAsia="Times New Roman" w:cs="Times New Roman"/>
          <w:b/>
          <w:bCs/>
          <w:szCs w:val="24"/>
        </w:rPr>
        <w:t>Significance of the Problem</w:t>
      </w:r>
    </w:p>
    <w:p w:rsidR="00B33C14" w:rsidRPr="0081178C" w:rsidRDefault="00B33C14" w:rsidP="00B33C14">
      <w:pPr>
        <w:spacing w:after="0"/>
        <w:ind w:firstLine="720"/>
        <w:rPr>
          <w:rFonts w:eastAsia="Times New Roman" w:cs="Times New Roman"/>
          <w:szCs w:val="24"/>
        </w:rPr>
      </w:pPr>
      <w:r w:rsidRPr="0081178C">
        <w:rPr>
          <w:rFonts w:eastAsia="Times New Roman" w:cs="Times New Roman"/>
          <w:szCs w:val="24"/>
        </w:rPr>
        <w:t>It is prudent for FAA regulations to be enforced to forestall the occurrence of potential problems. For instance, without FAA regulations being enforced, the lives of people in the plane are at risk</w:t>
      </w:r>
      <w:r w:rsidR="009F7662" w:rsidRPr="0081178C">
        <w:rPr>
          <w:rFonts w:eastAsia="Times New Roman" w:cs="Times New Roman"/>
          <w:szCs w:val="24"/>
        </w:rPr>
        <w:t xml:space="preserve"> </w:t>
      </w:r>
      <w:r w:rsidR="009F7662" w:rsidRPr="0081178C">
        <w:rPr>
          <w:rFonts w:cs="Times New Roman"/>
          <w:szCs w:val="24"/>
          <w:shd w:val="clear" w:color="auto" w:fill="FFFFFF"/>
        </w:rPr>
        <w:t>(Hamilton &amp; Nilsson, 2020)</w:t>
      </w:r>
      <w:r w:rsidRPr="0081178C">
        <w:rPr>
          <w:rFonts w:eastAsia="Times New Roman" w:cs="Times New Roman"/>
          <w:szCs w:val="24"/>
        </w:rPr>
        <w:t>. Secondly, negligent actions by pilots and flight attendants may compromise the safety standards of the occupants of the plane. Thirdly, people are likely to violate the essential aviation measures.</w:t>
      </w:r>
    </w:p>
    <w:p w:rsidR="00B33C14" w:rsidRPr="0081178C" w:rsidRDefault="00B33C14" w:rsidP="00F93286">
      <w:pPr>
        <w:spacing w:after="0"/>
        <w:jc w:val="center"/>
        <w:rPr>
          <w:rFonts w:eastAsia="Times New Roman" w:cs="Times New Roman"/>
          <w:szCs w:val="24"/>
        </w:rPr>
      </w:pPr>
      <w:r w:rsidRPr="0081178C">
        <w:rPr>
          <w:rFonts w:eastAsia="Times New Roman" w:cs="Times New Roman"/>
          <w:b/>
          <w:bCs/>
          <w:szCs w:val="24"/>
        </w:rPr>
        <w:t>Development of Alternative Actions</w:t>
      </w:r>
    </w:p>
    <w:p w:rsidR="00B33C14" w:rsidRPr="0081178C" w:rsidRDefault="00B33C14" w:rsidP="00B33C14">
      <w:pPr>
        <w:spacing w:after="0"/>
        <w:ind w:firstLine="720"/>
        <w:rPr>
          <w:rFonts w:eastAsia="Times New Roman" w:cs="Times New Roman"/>
          <w:szCs w:val="24"/>
        </w:rPr>
      </w:pPr>
      <w:r w:rsidRPr="0081178C">
        <w:rPr>
          <w:rFonts w:eastAsia="Times New Roman" w:cs="Times New Roman"/>
          <w:szCs w:val="24"/>
        </w:rPr>
        <w:lastRenderedPageBreak/>
        <w:t xml:space="preserve">Make sure that the new administration works jointly with Congress and the stakeholders of FAA to create comprehensively supported proposals to ensure that they are predictable and flexible </w:t>
      </w:r>
      <w:r w:rsidR="009F7662" w:rsidRPr="0081178C">
        <w:rPr>
          <w:rFonts w:cs="Times New Roman"/>
          <w:szCs w:val="24"/>
          <w:shd w:val="clear" w:color="auto" w:fill="FFFFFF"/>
        </w:rPr>
        <w:t>(Hamilton &amp; Nilsson, 2020)</w:t>
      </w:r>
      <w:r w:rsidRPr="0081178C">
        <w:rPr>
          <w:rFonts w:eastAsia="Times New Roman" w:cs="Times New Roman"/>
          <w:szCs w:val="24"/>
        </w:rPr>
        <w:t>.</w:t>
      </w:r>
    </w:p>
    <w:p w:rsidR="00B33C14" w:rsidRPr="0081178C" w:rsidRDefault="00B33C14" w:rsidP="00B33C14">
      <w:pPr>
        <w:spacing w:after="0"/>
        <w:rPr>
          <w:rFonts w:eastAsia="Times New Roman" w:cs="Times New Roman"/>
          <w:szCs w:val="24"/>
        </w:rPr>
      </w:pPr>
      <w:r w:rsidRPr="0081178C">
        <w:rPr>
          <w:rFonts w:eastAsia="Times New Roman" w:cs="Times New Roman"/>
          <w:szCs w:val="24"/>
        </w:rPr>
        <w:t>Advantages:</w:t>
      </w:r>
    </w:p>
    <w:p w:rsidR="00B33C14" w:rsidRPr="0081178C" w:rsidRDefault="00B33C14" w:rsidP="00B33C14">
      <w:pPr>
        <w:pStyle w:val="ListParagraph"/>
        <w:numPr>
          <w:ilvl w:val="0"/>
          <w:numId w:val="5"/>
        </w:numPr>
        <w:spacing w:after="0"/>
        <w:rPr>
          <w:rFonts w:eastAsia="Times New Roman" w:cs="Times New Roman"/>
          <w:szCs w:val="24"/>
        </w:rPr>
      </w:pPr>
      <w:r w:rsidRPr="0081178C">
        <w:rPr>
          <w:rFonts w:eastAsia="Times New Roman" w:cs="Times New Roman"/>
          <w:szCs w:val="24"/>
        </w:rPr>
        <w:t>New legislation and regulations governing the operation of aircraft will be enforced</w:t>
      </w:r>
    </w:p>
    <w:p w:rsidR="00B33C14" w:rsidRPr="0081178C" w:rsidRDefault="00B33C14" w:rsidP="00B33C14">
      <w:pPr>
        <w:pStyle w:val="ListParagraph"/>
        <w:numPr>
          <w:ilvl w:val="0"/>
          <w:numId w:val="5"/>
        </w:numPr>
        <w:spacing w:after="0"/>
        <w:rPr>
          <w:rFonts w:eastAsia="Times New Roman" w:cs="Times New Roman"/>
          <w:szCs w:val="24"/>
        </w:rPr>
      </w:pPr>
      <w:r w:rsidRPr="0081178C">
        <w:rPr>
          <w:rFonts w:eastAsia="Times New Roman" w:cs="Times New Roman"/>
          <w:szCs w:val="24"/>
        </w:rPr>
        <w:t>The safety conditions of the aviation sector will be regarded.</w:t>
      </w:r>
    </w:p>
    <w:p w:rsidR="00B33C14" w:rsidRPr="0081178C" w:rsidRDefault="00B33C14" w:rsidP="00B33C14">
      <w:pPr>
        <w:spacing w:after="0"/>
        <w:rPr>
          <w:rFonts w:eastAsia="Times New Roman" w:cs="Times New Roman"/>
          <w:szCs w:val="24"/>
        </w:rPr>
      </w:pPr>
      <w:r w:rsidRPr="0081178C">
        <w:rPr>
          <w:rFonts w:eastAsia="Times New Roman" w:cs="Times New Roman"/>
          <w:szCs w:val="24"/>
        </w:rPr>
        <w:t>Disadvantages</w:t>
      </w:r>
    </w:p>
    <w:p w:rsidR="00B33C14" w:rsidRPr="0081178C" w:rsidRDefault="00B33C14" w:rsidP="00B33C14">
      <w:pPr>
        <w:numPr>
          <w:ilvl w:val="0"/>
          <w:numId w:val="4"/>
        </w:numPr>
        <w:spacing w:after="0"/>
        <w:rPr>
          <w:rFonts w:eastAsia="Times New Roman" w:cs="Times New Roman"/>
          <w:szCs w:val="24"/>
        </w:rPr>
      </w:pPr>
      <w:r w:rsidRPr="0081178C">
        <w:rPr>
          <w:rFonts w:eastAsia="Times New Roman" w:cs="Times New Roman"/>
          <w:szCs w:val="24"/>
        </w:rPr>
        <w:t>High increases in federal wages for increased surveillance systems for aircraft.</w:t>
      </w:r>
    </w:p>
    <w:p w:rsidR="00B33C14" w:rsidRPr="0081178C" w:rsidRDefault="00B33C14" w:rsidP="00B33C14">
      <w:pPr>
        <w:numPr>
          <w:ilvl w:val="0"/>
          <w:numId w:val="4"/>
        </w:numPr>
        <w:spacing w:after="0"/>
        <w:rPr>
          <w:rFonts w:eastAsia="Times New Roman" w:cs="Times New Roman"/>
          <w:szCs w:val="24"/>
        </w:rPr>
      </w:pPr>
      <w:r w:rsidRPr="0081178C">
        <w:rPr>
          <w:rFonts w:eastAsia="Times New Roman" w:cs="Times New Roman"/>
          <w:szCs w:val="24"/>
        </w:rPr>
        <w:t>Much time is taken to create new regulations and enforcements</w:t>
      </w:r>
    </w:p>
    <w:p w:rsidR="00B33C14" w:rsidRPr="0081178C" w:rsidRDefault="00B33C14" w:rsidP="00F93286">
      <w:pPr>
        <w:spacing w:after="0"/>
        <w:jc w:val="center"/>
        <w:rPr>
          <w:rFonts w:eastAsia="Times New Roman" w:cs="Times New Roman"/>
          <w:szCs w:val="24"/>
        </w:rPr>
      </w:pPr>
      <w:r w:rsidRPr="0081178C">
        <w:rPr>
          <w:rFonts w:eastAsia="Times New Roman" w:cs="Times New Roman"/>
          <w:b/>
          <w:bCs/>
          <w:szCs w:val="24"/>
        </w:rPr>
        <w:t>Recommendations</w:t>
      </w:r>
    </w:p>
    <w:p w:rsidR="00B33C14" w:rsidRPr="0081178C" w:rsidRDefault="00B33C14" w:rsidP="00B33C14">
      <w:pPr>
        <w:spacing w:after="0"/>
        <w:ind w:firstLine="720"/>
        <w:rPr>
          <w:rFonts w:eastAsia="Times New Roman" w:cs="Times New Roman"/>
          <w:szCs w:val="24"/>
        </w:rPr>
      </w:pPr>
      <w:r w:rsidRPr="0081178C">
        <w:rPr>
          <w:rFonts w:eastAsia="Times New Roman" w:cs="Times New Roman"/>
          <w:szCs w:val="24"/>
        </w:rPr>
        <w:t>FAA agency should engage with various stakeholders to enforce regulations that every aircraft must uphold during its operation to ensure that the safety of occupants is not compromised. Also, there is a need to improve interagency communication to ensure that the running of aircraft complies with FAA regulations.</w:t>
      </w:r>
    </w:p>
    <w:p w:rsidR="00304225" w:rsidRPr="0081178C" w:rsidRDefault="00304225" w:rsidP="00304225">
      <w:pPr>
        <w:ind w:firstLine="720"/>
        <w:jc w:val="center"/>
        <w:rPr>
          <w:rFonts w:cs="Times New Roman"/>
          <w:szCs w:val="24"/>
        </w:rPr>
      </w:pPr>
    </w:p>
    <w:p w:rsidR="00304225" w:rsidRPr="0081178C" w:rsidRDefault="00304225" w:rsidP="00304225">
      <w:pPr>
        <w:rPr>
          <w:rFonts w:cs="Times New Roman"/>
          <w:szCs w:val="24"/>
        </w:rPr>
      </w:pPr>
    </w:p>
    <w:p w:rsidR="00B33C14" w:rsidRPr="0081178C" w:rsidRDefault="00B33C14" w:rsidP="00304225">
      <w:pPr>
        <w:ind w:firstLine="720"/>
        <w:jc w:val="center"/>
        <w:rPr>
          <w:rFonts w:cs="Times New Roman"/>
          <w:szCs w:val="24"/>
        </w:rPr>
      </w:pPr>
    </w:p>
    <w:p w:rsidR="00B33C14" w:rsidRPr="0081178C" w:rsidRDefault="00B33C14" w:rsidP="00304225">
      <w:pPr>
        <w:ind w:firstLine="720"/>
        <w:jc w:val="center"/>
        <w:rPr>
          <w:rFonts w:cs="Times New Roman"/>
          <w:szCs w:val="24"/>
        </w:rPr>
      </w:pPr>
    </w:p>
    <w:p w:rsidR="00B33C14" w:rsidRPr="0081178C" w:rsidRDefault="00B33C14" w:rsidP="00304225">
      <w:pPr>
        <w:ind w:firstLine="720"/>
        <w:jc w:val="center"/>
        <w:rPr>
          <w:rFonts w:cs="Times New Roman"/>
          <w:szCs w:val="24"/>
        </w:rPr>
      </w:pPr>
    </w:p>
    <w:p w:rsidR="00B33C14" w:rsidRPr="0081178C" w:rsidRDefault="00B33C14" w:rsidP="00304225">
      <w:pPr>
        <w:ind w:firstLine="720"/>
        <w:jc w:val="center"/>
        <w:rPr>
          <w:rFonts w:cs="Times New Roman"/>
          <w:szCs w:val="24"/>
        </w:rPr>
      </w:pPr>
    </w:p>
    <w:p w:rsidR="00B33C14" w:rsidRPr="0081178C" w:rsidRDefault="00B33C14" w:rsidP="00304225">
      <w:pPr>
        <w:ind w:firstLine="720"/>
        <w:jc w:val="center"/>
        <w:rPr>
          <w:rFonts w:cs="Times New Roman"/>
          <w:szCs w:val="24"/>
        </w:rPr>
      </w:pPr>
    </w:p>
    <w:p w:rsidR="00304225" w:rsidRPr="0081178C" w:rsidRDefault="00304225" w:rsidP="00304225">
      <w:pPr>
        <w:ind w:firstLine="720"/>
        <w:jc w:val="center"/>
        <w:rPr>
          <w:rFonts w:cs="Times New Roman"/>
          <w:b/>
          <w:szCs w:val="24"/>
        </w:rPr>
      </w:pPr>
      <w:r w:rsidRPr="0081178C">
        <w:rPr>
          <w:rFonts w:cs="Times New Roman"/>
          <w:b/>
          <w:szCs w:val="24"/>
        </w:rPr>
        <w:lastRenderedPageBreak/>
        <w:t>References</w:t>
      </w:r>
    </w:p>
    <w:p w:rsidR="009F7662" w:rsidRPr="0081178C" w:rsidRDefault="009F7662" w:rsidP="00304225">
      <w:pPr>
        <w:spacing w:after="0"/>
        <w:ind w:left="720" w:hanging="720"/>
        <w:rPr>
          <w:rFonts w:eastAsia="Times New Roman" w:cs="Times New Roman"/>
          <w:szCs w:val="24"/>
        </w:rPr>
      </w:pPr>
      <w:r w:rsidRPr="0081178C">
        <w:rPr>
          <w:rFonts w:cs="Times New Roman"/>
          <w:szCs w:val="24"/>
          <w:shd w:val="clear" w:color="auto" w:fill="FFFFFF"/>
        </w:rPr>
        <w:t>Hamilton, J. S., &amp; Nilsson, S. (2020). Chapter 2. In </w:t>
      </w:r>
      <w:r w:rsidRPr="0081178C">
        <w:rPr>
          <w:rStyle w:val="Emphasis"/>
          <w:rFonts w:cs="Times New Roman"/>
          <w:szCs w:val="24"/>
          <w:shd w:val="clear" w:color="auto" w:fill="FFFFFF"/>
        </w:rPr>
        <w:t>Practical aviation &amp; aerospace law</w:t>
      </w:r>
      <w:r w:rsidRPr="0081178C">
        <w:rPr>
          <w:rFonts w:cs="Times New Roman"/>
          <w:szCs w:val="24"/>
          <w:shd w:val="clear" w:color="auto" w:fill="FFFFFF"/>
        </w:rPr>
        <w:t> (7th ed.). Aviation Supplies &amp; Academics.</w:t>
      </w:r>
    </w:p>
    <w:p w:rsidR="00304225" w:rsidRPr="0081178C" w:rsidRDefault="00304225" w:rsidP="00304225">
      <w:pPr>
        <w:ind w:firstLine="720"/>
        <w:jc w:val="center"/>
        <w:rPr>
          <w:rFonts w:cs="Times New Roman"/>
          <w:szCs w:val="24"/>
        </w:rPr>
      </w:pPr>
    </w:p>
    <w:p w:rsidR="00304225" w:rsidRPr="0081178C" w:rsidRDefault="00304225" w:rsidP="00304225">
      <w:pPr>
        <w:rPr>
          <w:rFonts w:cs="Times New Roman"/>
          <w:szCs w:val="24"/>
        </w:rPr>
      </w:pPr>
    </w:p>
    <w:p w:rsidR="00304225" w:rsidRPr="0081178C" w:rsidRDefault="00304225" w:rsidP="00304225">
      <w:pPr>
        <w:jc w:val="center"/>
        <w:rPr>
          <w:rFonts w:cs="Times New Roman"/>
          <w:szCs w:val="24"/>
        </w:rPr>
      </w:pPr>
    </w:p>
    <w:p w:rsidR="00304225" w:rsidRPr="0081178C" w:rsidRDefault="00304225" w:rsidP="00304225">
      <w:pPr>
        <w:jc w:val="center"/>
        <w:rPr>
          <w:rFonts w:cs="Times New Roman"/>
          <w:szCs w:val="24"/>
        </w:rPr>
      </w:pPr>
    </w:p>
    <w:sectPr w:rsidR="00304225" w:rsidRPr="0081178C" w:rsidSect="003042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EAA" w:rsidRDefault="005A1EAA" w:rsidP="00304225">
      <w:pPr>
        <w:spacing w:after="0" w:line="240" w:lineRule="auto"/>
      </w:pPr>
      <w:r>
        <w:separator/>
      </w:r>
    </w:p>
  </w:endnote>
  <w:endnote w:type="continuationSeparator" w:id="0">
    <w:p w:rsidR="005A1EAA" w:rsidRDefault="005A1EAA" w:rsidP="00304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EAA" w:rsidRDefault="005A1EAA" w:rsidP="00304225">
      <w:pPr>
        <w:spacing w:after="0" w:line="240" w:lineRule="auto"/>
      </w:pPr>
      <w:r>
        <w:separator/>
      </w:r>
    </w:p>
  </w:footnote>
  <w:footnote w:type="continuationSeparator" w:id="0">
    <w:p w:rsidR="005A1EAA" w:rsidRDefault="005A1EAA" w:rsidP="00304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619831"/>
      <w:docPartObj>
        <w:docPartGallery w:val="Page Numbers (Top of Page)"/>
        <w:docPartUnique/>
      </w:docPartObj>
    </w:sdtPr>
    <w:sdtEndPr>
      <w:rPr>
        <w:noProof/>
      </w:rPr>
    </w:sdtEndPr>
    <w:sdtContent>
      <w:p w:rsidR="00304225" w:rsidRDefault="00304225">
        <w:pPr>
          <w:pStyle w:val="Header"/>
          <w:jc w:val="right"/>
        </w:pPr>
        <w:r>
          <w:t>FEDERAL AVIATION ADMINISTRATION</w:t>
        </w:r>
        <w:r>
          <w:tab/>
        </w:r>
        <w:r>
          <w:tab/>
        </w:r>
        <w:r>
          <w:fldChar w:fldCharType="begin"/>
        </w:r>
        <w:r>
          <w:instrText xml:space="preserve"> PAGE   \* MERGEFORMAT </w:instrText>
        </w:r>
        <w:r>
          <w:fldChar w:fldCharType="separate"/>
        </w:r>
        <w:r w:rsidR="0081178C">
          <w:rPr>
            <w:noProof/>
          </w:rPr>
          <w:t>2</w:t>
        </w:r>
        <w:r>
          <w:rPr>
            <w:noProof/>
          </w:rPr>
          <w:fldChar w:fldCharType="end"/>
        </w:r>
      </w:p>
    </w:sdtContent>
  </w:sdt>
  <w:p w:rsidR="00304225" w:rsidRDefault="0030422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225" w:rsidRDefault="00304225">
    <w:pPr>
      <w:pStyle w:val="Header"/>
    </w:pPr>
    <w:r>
      <w:t>Running Head: FEDERAL AVIATION ADMINISTRATION</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736A2"/>
    <w:multiLevelType w:val="hybridMultilevel"/>
    <w:tmpl w:val="0D8CF6C6"/>
    <w:lvl w:ilvl="0" w:tplc="9D36B3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335349"/>
    <w:multiLevelType w:val="multilevel"/>
    <w:tmpl w:val="DF80B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DB45C1"/>
    <w:multiLevelType w:val="multilevel"/>
    <w:tmpl w:val="5B928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2334FD"/>
    <w:multiLevelType w:val="hybridMultilevel"/>
    <w:tmpl w:val="5F407E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A05BE8"/>
    <w:multiLevelType w:val="hybridMultilevel"/>
    <w:tmpl w:val="8BBC0F24"/>
    <w:lvl w:ilvl="0" w:tplc="25C8C5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66F"/>
    <w:rsid w:val="00000A29"/>
    <w:rsid w:val="00023C4B"/>
    <w:rsid w:val="00044FB5"/>
    <w:rsid w:val="00053C1C"/>
    <w:rsid w:val="00074A21"/>
    <w:rsid w:val="000A6B22"/>
    <w:rsid w:val="000D1577"/>
    <w:rsid w:val="000D2BA0"/>
    <w:rsid w:val="000D4398"/>
    <w:rsid w:val="00116F21"/>
    <w:rsid w:val="0012538E"/>
    <w:rsid w:val="001334C3"/>
    <w:rsid w:val="00164901"/>
    <w:rsid w:val="001767F4"/>
    <w:rsid w:val="00185F47"/>
    <w:rsid w:val="001C1F8B"/>
    <w:rsid w:val="002335E1"/>
    <w:rsid w:val="00241D21"/>
    <w:rsid w:val="0024704A"/>
    <w:rsid w:val="002568D7"/>
    <w:rsid w:val="00294667"/>
    <w:rsid w:val="00296E91"/>
    <w:rsid w:val="002A3AA6"/>
    <w:rsid w:val="002C37FA"/>
    <w:rsid w:val="002D22B2"/>
    <w:rsid w:val="002D38A9"/>
    <w:rsid w:val="002F573C"/>
    <w:rsid w:val="00304225"/>
    <w:rsid w:val="00306EB1"/>
    <w:rsid w:val="003246F2"/>
    <w:rsid w:val="0034429C"/>
    <w:rsid w:val="003500D9"/>
    <w:rsid w:val="00351B2A"/>
    <w:rsid w:val="003534EF"/>
    <w:rsid w:val="00353561"/>
    <w:rsid w:val="0036405F"/>
    <w:rsid w:val="00383CE8"/>
    <w:rsid w:val="003C4412"/>
    <w:rsid w:val="003F5365"/>
    <w:rsid w:val="00404D9F"/>
    <w:rsid w:val="004103B9"/>
    <w:rsid w:val="004271B1"/>
    <w:rsid w:val="00431207"/>
    <w:rsid w:val="00437C5B"/>
    <w:rsid w:val="00464915"/>
    <w:rsid w:val="00475E00"/>
    <w:rsid w:val="004966AC"/>
    <w:rsid w:val="004B666F"/>
    <w:rsid w:val="004C14CC"/>
    <w:rsid w:val="004C1AED"/>
    <w:rsid w:val="004C68FE"/>
    <w:rsid w:val="004D11DB"/>
    <w:rsid w:val="004D351D"/>
    <w:rsid w:val="004D6B40"/>
    <w:rsid w:val="004D6C17"/>
    <w:rsid w:val="004F7993"/>
    <w:rsid w:val="00501D82"/>
    <w:rsid w:val="0051053B"/>
    <w:rsid w:val="0052106F"/>
    <w:rsid w:val="0053694E"/>
    <w:rsid w:val="00540DB1"/>
    <w:rsid w:val="005532E4"/>
    <w:rsid w:val="005567AB"/>
    <w:rsid w:val="00571AE1"/>
    <w:rsid w:val="005746EF"/>
    <w:rsid w:val="005751B6"/>
    <w:rsid w:val="00575850"/>
    <w:rsid w:val="00594531"/>
    <w:rsid w:val="005A1414"/>
    <w:rsid w:val="005A1EAA"/>
    <w:rsid w:val="005B3C88"/>
    <w:rsid w:val="005C4BC3"/>
    <w:rsid w:val="005D74FD"/>
    <w:rsid w:val="005F35E2"/>
    <w:rsid w:val="0061634C"/>
    <w:rsid w:val="006305B0"/>
    <w:rsid w:val="00633D7D"/>
    <w:rsid w:val="00647E75"/>
    <w:rsid w:val="0065435B"/>
    <w:rsid w:val="0067062A"/>
    <w:rsid w:val="00693437"/>
    <w:rsid w:val="006B2A05"/>
    <w:rsid w:val="006C3B2C"/>
    <w:rsid w:val="006F2FCD"/>
    <w:rsid w:val="006F3E10"/>
    <w:rsid w:val="00701082"/>
    <w:rsid w:val="00725DDF"/>
    <w:rsid w:val="00736ED6"/>
    <w:rsid w:val="00737FAD"/>
    <w:rsid w:val="007542B9"/>
    <w:rsid w:val="00755C63"/>
    <w:rsid w:val="007678E6"/>
    <w:rsid w:val="00785F7C"/>
    <w:rsid w:val="0079019B"/>
    <w:rsid w:val="007930A0"/>
    <w:rsid w:val="007C34D3"/>
    <w:rsid w:val="007C43FC"/>
    <w:rsid w:val="007E2109"/>
    <w:rsid w:val="0081178C"/>
    <w:rsid w:val="008133A8"/>
    <w:rsid w:val="00817E3F"/>
    <w:rsid w:val="008218EC"/>
    <w:rsid w:val="00822D9D"/>
    <w:rsid w:val="00850C76"/>
    <w:rsid w:val="00862C17"/>
    <w:rsid w:val="00873627"/>
    <w:rsid w:val="0089434A"/>
    <w:rsid w:val="008979F4"/>
    <w:rsid w:val="008A0815"/>
    <w:rsid w:val="008C37ED"/>
    <w:rsid w:val="008E260D"/>
    <w:rsid w:val="008E5D30"/>
    <w:rsid w:val="0090497A"/>
    <w:rsid w:val="00912648"/>
    <w:rsid w:val="00916812"/>
    <w:rsid w:val="009430BB"/>
    <w:rsid w:val="009447B4"/>
    <w:rsid w:val="00945B3E"/>
    <w:rsid w:val="00945C0E"/>
    <w:rsid w:val="00962CD7"/>
    <w:rsid w:val="0099485F"/>
    <w:rsid w:val="009C164C"/>
    <w:rsid w:val="009C767E"/>
    <w:rsid w:val="009D3EC6"/>
    <w:rsid w:val="009F02BF"/>
    <w:rsid w:val="009F7662"/>
    <w:rsid w:val="00A10417"/>
    <w:rsid w:val="00A10676"/>
    <w:rsid w:val="00A42FD0"/>
    <w:rsid w:val="00A6104C"/>
    <w:rsid w:val="00A80134"/>
    <w:rsid w:val="00A82855"/>
    <w:rsid w:val="00A874FE"/>
    <w:rsid w:val="00AC1DED"/>
    <w:rsid w:val="00AC2C34"/>
    <w:rsid w:val="00AF151A"/>
    <w:rsid w:val="00AF31EA"/>
    <w:rsid w:val="00AF3648"/>
    <w:rsid w:val="00AF6578"/>
    <w:rsid w:val="00B03CFF"/>
    <w:rsid w:val="00B16A2C"/>
    <w:rsid w:val="00B33C14"/>
    <w:rsid w:val="00B47EEF"/>
    <w:rsid w:val="00B75321"/>
    <w:rsid w:val="00B85D50"/>
    <w:rsid w:val="00B91225"/>
    <w:rsid w:val="00B91266"/>
    <w:rsid w:val="00BC0B91"/>
    <w:rsid w:val="00BC1A19"/>
    <w:rsid w:val="00BE6BE2"/>
    <w:rsid w:val="00BF2AF7"/>
    <w:rsid w:val="00C170AE"/>
    <w:rsid w:val="00C52EFC"/>
    <w:rsid w:val="00C806AE"/>
    <w:rsid w:val="00C80912"/>
    <w:rsid w:val="00C80C60"/>
    <w:rsid w:val="00C82B3A"/>
    <w:rsid w:val="00CA146C"/>
    <w:rsid w:val="00CB1686"/>
    <w:rsid w:val="00CB3F67"/>
    <w:rsid w:val="00CD096F"/>
    <w:rsid w:val="00CD125B"/>
    <w:rsid w:val="00CD3031"/>
    <w:rsid w:val="00CF6915"/>
    <w:rsid w:val="00D23CAE"/>
    <w:rsid w:val="00D23EBE"/>
    <w:rsid w:val="00D5665F"/>
    <w:rsid w:val="00D67FB0"/>
    <w:rsid w:val="00DA1724"/>
    <w:rsid w:val="00DB040E"/>
    <w:rsid w:val="00DC141F"/>
    <w:rsid w:val="00DF05DC"/>
    <w:rsid w:val="00E04B3F"/>
    <w:rsid w:val="00E1151D"/>
    <w:rsid w:val="00E25252"/>
    <w:rsid w:val="00E60ACA"/>
    <w:rsid w:val="00E722CD"/>
    <w:rsid w:val="00E743D0"/>
    <w:rsid w:val="00EA0925"/>
    <w:rsid w:val="00EA1FA7"/>
    <w:rsid w:val="00EA63AD"/>
    <w:rsid w:val="00EA6953"/>
    <w:rsid w:val="00EB015C"/>
    <w:rsid w:val="00EF271A"/>
    <w:rsid w:val="00F0564F"/>
    <w:rsid w:val="00F05A45"/>
    <w:rsid w:val="00F063DA"/>
    <w:rsid w:val="00F067EC"/>
    <w:rsid w:val="00F123D8"/>
    <w:rsid w:val="00F13B51"/>
    <w:rsid w:val="00F23FCD"/>
    <w:rsid w:val="00F26F23"/>
    <w:rsid w:val="00F34082"/>
    <w:rsid w:val="00F452D9"/>
    <w:rsid w:val="00F617A1"/>
    <w:rsid w:val="00F723AF"/>
    <w:rsid w:val="00F93286"/>
    <w:rsid w:val="00FA0A1D"/>
    <w:rsid w:val="00FA2CE0"/>
    <w:rsid w:val="00FB264D"/>
    <w:rsid w:val="00FB6954"/>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46575"/>
  <w15:chartTrackingRefBased/>
  <w15:docId w15:val="{BB88A327-2C7A-4399-8058-27965CD6F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C80C60"/>
    <w:pPr>
      <w:ind w:left="720"/>
      <w:contextualSpacing/>
    </w:pPr>
  </w:style>
  <w:style w:type="paragraph" w:styleId="Header">
    <w:name w:val="header"/>
    <w:basedOn w:val="Normal"/>
    <w:link w:val="HeaderChar"/>
    <w:uiPriority w:val="99"/>
    <w:unhideWhenUsed/>
    <w:rsid w:val="00304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225"/>
    <w:rPr>
      <w:rFonts w:ascii="Times New Roman" w:eastAsiaTheme="minorEastAsia" w:hAnsi="Times New Roman"/>
      <w:sz w:val="24"/>
    </w:rPr>
  </w:style>
  <w:style w:type="paragraph" w:styleId="Footer">
    <w:name w:val="footer"/>
    <w:basedOn w:val="Normal"/>
    <w:link w:val="FooterChar"/>
    <w:uiPriority w:val="99"/>
    <w:unhideWhenUsed/>
    <w:rsid w:val="00304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225"/>
    <w:rPr>
      <w:rFonts w:ascii="Times New Roman" w:eastAsiaTheme="minorEastAsia" w:hAnsi="Times New Roman"/>
      <w:sz w:val="24"/>
    </w:rPr>
  </w:style>
  <w:style w:type="character" w:styleId="Emphasis">
    <w:name w:val="Emphasis"/>
    <w:basedOn w:val="DefaultParagraphFont"/>
    <w:uiPriority w:val="20"/>
    <w:qFormat/>
    <w:rsid w:val="009F76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7003">
      <w:bodyDiv w:val="1"/>
      <w:marLeft w:val="0"/>
      <w:marRight w:val="0"/>
      <w:marTop w:val="0"/>
      <w:marBottom w:val="0"/>
      <w:divBdr>
        <w:top w:val="none" w:sz="0" w:space="0" w:color="auto"/>
        <w:left w:val="none" w:sz="0" w:space="0" w:color="auto"/>
        <w:bottom w:val="none" w:sz="0" w:space="0" w:color="auto"/>
        <w:right w:val="none" w:sz="0" w:space="0" w:color="auto"/>
      </w:divBdr>
      <w:divsChild>
        <w:div w:id="42801497">
          <w:marLeft w:val="0"/>
          <w:marRight w:val="0"/>
          <w:marTop w:val="0"/>
          <w:marBottom w:val="0"/>
          <w:divBdr>
            <w:top w:val="none" w:sz="0" w:space="0" w:color="auto"/>
            <w:left w:val="none" w:sz="0" w:space="0" w:color="auto"/>
            <w:bottom w:val="none" w:sz="0" w:space="0" w:color="auto"/>
            <w:right w:val="none" w:sz="0" w:space="0" w:color="auto"/>
          </w:divBdr>
        </w:div>
      </w:divsChild>
    </w:div>
    <w:div w:id="681858428">
      <w:bodyDiv w:val="1"/>
      <w:marLeft w:val="0"/>
      <w:marRight w:val="0"/>
      <w:marTop w:val="0"/>
      <w:marBottom w:val="0"/>
      <w:divBdr>
        <w:top w:val="none" w:sz="0" w:space="0" w:color="auto"/>
        <w:left w:val="none" w:sz="0" w:space="0" w:color="auto"/>
        <w:bottom w:val="none" w:sz="0" w:space="0" w:color="auto"/>
        <w:right w:val="none" w:sz="0" w:space="0" w:color="auto"/>
      </w:divBdr>
      <w:divsChild>
        <w:div w:id="1170099970">
          <w:marLeft w:val="0"/>
          <w:marRight w:val="0"/>
          <w:marTop w:val="0"/>
          <w:marBottom w:val="0"/>
          <w:divBdr>
            <w:top w:val="none" w:sz="0" w:space="0" w:color="auto"/>
            <w:left w:val="none" w:sz="0" w:space="0" w:color="auto"/>
            <w:bottom w:val="none" w:sz="0" w:space="0" w:color="auto"/>
            <w:right w:val="none" w:sz="0" w:space="0" w:color="auto"/>
          </w:divBdr>
        </w:div>
      </w:divsChild>
    </w:div>
    <w:div w:id="148007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2021-01-29T03:31:00Z</dcterms:created>
  <dcterms:modified xsi:type="dcterms:W3CDTF">2021-01-29T03:31:00Z</dcterms:modified>
</cp:coreProperties>
</file>