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44D82" w14:textId="115F9388" w:rsidR="00597EED" w:rsidRPr="00597EED" w:rsidRDefault="00597EED">
      <w:pPr>
        <w:rPr>
          <w:rFonts w:ascii="Times New Roman" w:hAnsi="Times New Roman" w:cs="Times New Roman"/>
          <w:sz w:val="24"/>
          <w:szCs w:val="24"/>
        </w:rPr>
      </w:pPr>
      <w:r w:rsidRPr="00597EED">
        <w:rPr>
          <w:rFonts w:ascii="Times New Roman" w:hAnsi="Times New Roman" w:cs="Times New Roman"/>
          <w:sz w:val="24"/>
          <w:szCs w:val="24"/>
        </w:rPr>
        <w:t xml:space="preserve">Hum 212 </w:t>
      </w:r>
    </w:p>
    <w:p w14:paraId="1AAB7CDC" w14:textId="10B408EF" w:rsidR="00597EED" w:rsidRPr="00597EED" w:rsidRDefault="00597EED">
      <w:pPr>
        <w:rPr>
          <w:rFonts w:ascii="Times New Roman" w:hAnsi="Times New Roman" w:cs="Times New Roman"/>
          <w:sz w:val="24"/>
          <w:szCs w:val="24"/>
        </w:rPr>
      </w:pPr>
      <w:r w:rsidRPr="00597EED">
        <w:rPr>
          <w:rFonts w:ascii="Times New Roman" w:hAnsi="Times New Roman" w:cs="Times New Roman"/>
          <w:sz w:val="24"/>
          <w:szCs w:val="24"/>
        </w:rPr>
        <w:t>SP 2019</w:t>
      </w:r>
    </w:p>
    <w:p w14:paraId="65C76435" w14:textId="46A89188" w:rsidR="00597EED" w:rsidRDefault="00597EED" w:rsidP="00597EED">
      <w:pPr>
        <w:jc w:val="center"/>
        <w:rPr>
          <w:rFonts w:ascii="Times New Roman" w:hAnsi="Times New Roman" w:cs="Times New Roman"/>
          <w:sz w:val="24"/>
          <w:szCs w:val="24"/>
        </w:rPr>
      </w:pPr>
      <w:r>
        <w:rPr>
          <w:rFonts w:ascii="Times New Roman" w:hAnsi="Times New Roman" w:cs="Times New Roman"/>
          <w:sz w:val="24"/>
          <w:szCs w:val="24"/>
        </w:rPr>
        <w:t>Art Institute Works</w:t>
      </w:r>
    </w:p>
    <w:p w14:paraId="1053102C" w14:textId="405D2A4C" w:rsidR="00597EED" w:rsidRDefault="00597EED" w:rsidP="005D78E8">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“Two Tiles with Continuous Floral Patterns” is a work of Islamic art tied not to an artist but to a region of the then peaking Ottoman Empire (or Turkish Empire). The region is in present day </w:t>
      </w:r>
      <w:proofErr w:type="spellStart"/>
      <w:r>
        <w:rPr>
          <w:rFonts w:ascii="Times New Roman" w:hAnsi="Times New Roman" w:cs="Times New Roman"/>
          <w:sz w:val="24"/>
          <w:szCs w:val="24"/>
        </w:rPr>
        <w:t>Iznik</w:t>
      </w:r>
      <w:proofErr w:type="spellEnd"/>
      <w:r>
        <w:rPr>
          <w:rFonts w:ascii="Times New Roman" w:hAnsi="Times New Roman" w:cs="Times New Roman"/>
          <w:sz w:val="24"/>
          <w:szCs w:val="24"/>
        </w:rPr>
        <w:t>, Turkey, where the highest quality tiles and ceramics were being created</w:t>
      </w:r>
      <w:r w:rsidR="00BF3379">
        <w:rPr>
          <w:rFonts w:ascii="Times New Roman" w:hAnsi="Times New Roman" w:cs="Times New Roman"/>
          <w:sz w:val="24"/>
          <w:szCs w:val="24"/>
        </w:rPr>
        <w:t xml:space="preserve"> in the sixteenth century</w:t>
      </w:r>
      <w:r w:rsidR="005D78E8">
        <w:rPr>
          <w:rFonts w:ascii="Times New Roman" w:hAnsi="Times New Roman" w:cs="Times New Roman"/>
          <w:sz w:val="24"/>
          <w:szCs w:val="24"/>
        </w:rPr>
        <w:t xml:space="preserve">. These particular tiles were made in 1560 when a new style and new colors, rather than the typical blue and white pallet, were being introduced to the all-important tiles. Tiles play a large roll in Islamic art both decoratively and architecturally. True to the culture, when in combination with its family of tiles create a beautiful arabesque pattern of newly incorporated floral designs. The contrasting blue and orange colors bring the patterns flowy shape to life. The wispy flowers and vibrant colors atop a white background, show the importance of nature in the flowers, as well as the shape representative of water. The use of negative space in the tiles draws your eyes in a continuous </w:t>
      </w:r>
      <w:r w:rsidR="00BF3379">
        <w:rPr>
          <w:rFonts w:ascii="Times New Roman" w:hAnsi="Times New Roman" w:cs="Times New Roman"/>
          <w:sz w:val="24"/>
          <w:szCs w:val="24"/>
        </w:rPr>
        <w:t xml:space="preserve">spiral all around the pattern. True to most other tile work at the time the pattern is well balanced, using strong colors, balance, as well as being aesthetically pleasing. </w:t>
      </w:r>
    </w:p>
    <w:p w14:paraId="512C6DD7" w14:textId="0A560715" w:rsidR="00BF3379" w:rsidRDefault="00582729" w:rsidP="005D78E8">
      <w:pPr>
        <w:spacing w:line="480" w:lineRule="auto"/>
        <w:rPr>
          <w:rFonts w:ascii="Times New Roman" w:hAnsi="Times New Roman" w:cs="Times New Roman"/>
          <w:color w:val="333333"/>
          <w:sz w:val="24"/>
          <w:szCs w:val="24"/>
          <w:shd w:val="clear" w:color="auto" w:fill="FFFFFF"/>
        </w:rPr>
      </w:pPr>
      <w:r w:rsidRPr="00582729">
        <w:rPr>
          <w:rFonts w:ascii="Times New Roman" w:hAnsi="Times New Roman" w:cs="Times New Roman"/>
          <w:sz w:val="24"/>
          <w:szCs w:val="24"/>
        </w:rPr>
        <w:tab/>
      </w:r>
      <w:r w:rsidRPr="00582729">
        <w:rPr>
          <w:rFonts w:ascii="Times New Roman" w:hAnsi="Times New Roman" w:cs="Times New Roman"/>
          <w:color w:val="333333"/>
          <w:sz w:val="24"/>
          <w:szCs w:val="24"/>
          <w:shd w:val="clear" w:color="auto" w:fill="FFFFFF"/>
        </w:rPr>
        <w:t>Yale University Press. “Rivers of Paradise: Water in Islamic Art and Culture.” </w:t>
      </w:r>
      <w:r w:rsidRPr="00582729">
        <w:rPr>
          <w:rFonts w:ascii="Times New Roman" w:hAnsi="Times New Roman" w:cs="Times New Roman"/>
          <w:i/>
          <w:iCs/>
          <w:color w:val="333333"/>
          <w:sz w:val="24"/>
          <w:szCs w:val="24"/>
        </w:rPr>
        <w:t>Choice Reviews Online</w:t>
      </w:r>
      <w:r w:rsidRPr="00582729">
        <w:rPr>
          <w:rFonts w:ascii="Times New Roman" w:hAnsi="Times New Roman" w:cs="Times New Roman"/>
          <w:color w:val="333333"/>
          <w:sz w:val="24"/>
          <w:szCs w:val="24"/>
          <w:shd w:val="clear" w:color="auto" w:fill="FFFFFF"/>
        </w:rPr>
        <w:t>, vol. 47, no. 06, 2010</w:t>
      </w:r>
    </w:p>
    <w:p w14:paraId="609822E5" w14:textId="03E6688A" w:rsidR="00582729" w:rsidRDefault="00582729" w:rsidP="005D78E8">
      <w:pPr>
        <w:spacing w:line="480" w:lineRule="auto"/>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 xml:space="preserve">When first encountered, </w:t>
      </w:r>
      <w:r w:rsidR="00BA4CFB">
        <w:rPr>
          <w:rFonts w:ascii="Times New Roman" w:hAnsi="Times New Roman" w:cs="Times New Roman"/>
          <w:color w:val="333333"/>
          <w:sz w:val="24"/>
          <w:szCs w:val="24"/>
          <w:shd w:val="clear" w:color="auto" w:fill="FFFFFF"/>
        </w:rPr>
        <w:t>the two tiles</w:t>
      </w:r>
      <w:r w:rsidR="00DF7D7B">
        <w:rPr>
          <w:rFonts w:ascii="Times New Roman" w:hAnsi="Times New Roman" w:cs="Times New Roman"/>
          <w:color w:val="333333"/>
          <w:sz w:val="24"/>
          <w:szCs w:val="24"/>
          <w:shd w:val="clear" w:color="auto" w:fill="FFFFFF"/>
        </w:rPr>
        <w:t xml:space="preserve"> seem to be</w:t>
      </w:r>
      <w:r>
        <w:rPr>
          <w:rFonts w:ascii="Times New Roman" w:hAnsi="Times New Roman" w:cs="Times New Roman"/>
          <w:color w:val="333333"/>
          <w:sz w:val="24"/>
          <w:szCs w:val="24"/>
          <w:shd w:val="clear" w:color="auto" w:fill="FFFFFF"/>
        </w:rPr>
        <w:t xml:space="preserve"> resembling that of water. Water played an </w:t>
      </w:r>
      <w:r w:rsidR="00DF7D7B">
        <w:rPr>
          <w:rFonts w:ascii="Times New Roman" w:hAnsi="Times New Roman" w:cs="Times New Roman"/>
          <w:color w:val="333333"/>
          <w:sz w:val="24"/>
          <w:szCs w:val="24"/>
          <w:shd w:val="clear" w:color="auto" w:fill="FFFFFF"/>
        </w:rPr>
        <w:t>integral</w:t>
      </w:r>
      <w:r>
        <w:rPr>
          <w:rFonts w:ascii="Times New Roman" w:hAnsi="Times New Roman" w:cs="Times New Roman"/>
          <w:color w:val="333333"/>
          <w:sz w:val="24"/>
          <w:szCs w:val="24"/>
          <w:shd w:val="clear" w:color="auto" w:fill="FFFFFF"/>
        </w:rPr>
        <w:t xml:space="preserve"> role in the </w:t>
      </w:r>
      <w:r w:rsidR="00DF7D7B">
        <w:rPr>
          <w:rFonts w:ascii="Times New Roman" w:hAnsi="Times New Roman" w:cs="Times New Roman"/>
          <w:color w:val="333333"/>
          <w:sz w:val="24"/>
          <w:szCs w:val="24"/>
          <w:shd w:val="clear" w:color="auto" w:fill="FFFFFF"/>
        </w:rPr>
        <w:t>Ottoman</w:t>
      </w:r>
      <w:r>
        <w:rPr>
          <w:rFonts w:ascii="Times New Roman" w:hAnsi="Times New Roman" w:cs="Times New Roman"/>
          <w:color w:val="333333"/>
          <w:sz w:val="24"/>
          <w:szCs w:val="24"/>
          <w:shd w:val="clear" w:color="auto" w:fill="FFFFFF"/>
        </w:rPr>
        <w:t xml:space="preserve"> Empire shaping where cities would be built. Throughout history water has served many purposes for the region (and the world) but is in great scarcity in the Middle East being it is mostly desert. Originally, Mecca was an oasis town for people making a journey from the Mediterranean to the East. </w:t>
      </w:r>
      <w:r w:rsidR="00DF7D7B">
        <w:rPr>
          <w:rFonts w:ascii="Times New Roman" w:hAnsi="Times New Roman" w:cs="Times New Roman"/>
          <w:color w:val="333333"/>
          <w:sz w:val="24"/>
          <w:szCs w:val="24"/>
          <w:shd w:val="clear" w:color="auto" w:fill="FFFFFF"/>
        </w:rPr>
        <w:t xml:space="preserve">Water is a basic necessity of life that they even </w:t>
      </w:r>
      <w:r w:rsidR="00DF7D7B">
        <w:rPr>
          <w:rFonts w:ascii="Times New Roman" w:hAnsi="Times New Roman" w:cs="Times New Roman"/>
          <w:color w:val="333333"/>
          <w:sz w:val="24"/>
          <w:szCs w:val="24"/>
          <w:shd w:val="clear" w:color="auto" w:fill="FFFFFF"/>
        </w:rPr>
        <w:lastRenderedPageBreak/>
        <w:t xml:space="preserve">incorporated into the architecture in their homes, schools and mosques. Water in the mosques was key </w:t>
      </w:r>
      <w:r w:rsidR="003A0A89">
        <w:rPr>
          <w:rFonts w:ascii="Times New Roman" w:hAnsi="Times New Roman" w:cs="Times New Roman"/>
          <w:color w:val="333333"/>
          <w:sz w:val="24"/>
          <w:szCs w:val="24"/>
          <w:shd w:val="clear" w:color="auto" w:fill="FFFFFF"/>
        </w:rPr>
        <w:t>being that</w:t>
      </w:r>
      <w:r w:rsidR="00DF7D7B">
        <w:rPr>
          <w:rFonts w:ascii="Times New Roman" w:hAnsi="Times New Roman" w:cs="Times New Roman"/>
          <w:color w:val="333333"/>
          <w:sz w:val="24"/>
          <w:szCs w:val="24"/>
          <w:shd w:val="clear" w:color="auto" w:fill="FFFFFF"/>
        </w:rPr>
        <w:t xml:space="preserve"> it is seen as having divine and magical qualities.  In the article, </w:t>
      </w:r>
      <w:r w:rsidR="00DF7D7B" w:rsidRPr="00582729">
        <w:rPr>
          <w:rFonts w:ascii="Times New Roman" w:hAnsi="Times New Roman" w:cs="Times New Roman"/>
          <w:color w:val="333333"/>
          <w:sz w:val="24"/>
          <w:szCs w:val="24"/>
          <w:shd w:val="clear" w:color="auto" w:fill="FFFFFF"/>
        </w:rPr>
        <w:t>“Rivers of Paradise: Water in Islamic Art and Culture.”</w:t>
      </w:r>
      <w:r w:rsidR="00DF7D7B">
        <w:rPr>
          <w:rFonts w:ascii="Times New Roman" w:hAnsi="Times New Roman" w:cs="Times New Roman"/>
          <w:color w:val="333333"/>
          <w:sz w:val="24"/>
          <w:szCs w:val="24"/>
          <w:shd w:val="clear" w:color="auto" w:fill="FFFFFF"/>
        </w:rPr>
        <w:t xml:space="preserve"> It is also explained how water was used as a symbolic figure in art as well. In religious texts it representative of a paradise full of gardens and life. It is also many times seen as a metaphor for the human vessel of the body. Being made of water we naturally are drawn to it. Water inspired fantasy travel books on the seas along with art, the most popular being named “Sinbad the Sailor”.  Even in more current times water is regulated by Islamic </w:t>
      </w:r>
      <w:r w:rsidR="003A0A89">
        <w:rPr>
          <w:rFonts w:ascii="Times New Roman" w:hAnsi="Times New Roman" w:cs="Times New Roman"/>
          <w:color w:val="333333"/>
          <w:sz w:val="24"/>
          <w:szCs w:val="24"/>
          <w:shd w:val="clear" w:color="auto" w:fill="FFFFFF"/>
        </w:rPr>
        <w:t xml:space="preserve">Law, so something that was already scarce to the people, is also regulated for distribution. Water continues to play an important role in life and in art, being a feature in many works of Islamic tiles and architecture. </w:t>
      </w:r>
    </w:p>
    <w:p w14:paraId="722CE661" w14:textId="77777777" w:rsidR="00615D75" w:rsidRDefault="00615D75" w:rsidP="00615D75">
      <w:pPr>
        <w:spacing w:line="480" w:lineRule="auto"/>
        <w:ind w:firstLine="720"/>
        <w:rPr>
          <w:rFonts w:ascii="Times New Roman" w:hAnsi="Times New Roman" w:cs="Times New Roman"/>
          <w:color w:val="333333"/>
          <w:sz w:val="24"/>
          <w:szCs w:val="24"/>
          <w:shd w:val="clear" w:color="auto" w:fill="FFFFFF"/>
        </w:rPr>
      </w:pPr>
    </w:p>
    <w:p w14:paraId="3123EFF1" w14:textId="11369706" w:rsidR="00615D75" w:rsidRDefault="00615D75" w:rsidP="00615D75">
      <w:pPr>
        <w:spacing w:line="480" w:lineRule="auto"/>
        <w:ind w:firstLine="72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“Carrying Cloth” is a work by the Inca empire anytime in between 1476 and 1532, when the Spanish invaded. The work was found in the south coast of Peru, in the Rio Grande Valley. The cloth depicts humanoid figures, alpaca figures, and geometric checkerboard patterns of various sizes. It is a double sided clothe with wool edges and braided straps that create tassels in the corners. As an empire that spanned from the amazon to the southern coastlines, the diverse empire </w:t>
      </w:r>
      <w:r w:rsidR="00B75952">
        <w:rPr>
          <w:rFonts w:ascii="Times New Roman" w:hAnsi="Times New Roman" w:cs="Times New Roman"/>
          <w:color w:val="333333"/>
          <w:sz w:val="24"/>
          <w:szCs w:val="24"/>
          <w:shd w:val="clear" w:color="auto" w:fill="FFFFFF"/>
        </w:rPr>
        <w:t xml:space="preserve">relied heavily on textiles as a main form of communication, the most famous being the knotted “Quipu” chords. Cloth played a role in clothing, shoes, language, social status, bags for cocoa leaves and other assets, and to display ideas. This cloth represents the many techniques that would have gone into making such a cloth. The technique for the smaller checkerboard pattern would be different from the </w:t>
      </w:r>
      <w:r w:rsidR="00BA4CFB">
        <w:rPr>
          <w:rFonts w:ascii="Times New Roman" w:hAnsi="Times New Roman" w:cs="Times New Roman"/>
          <w:color w:val="333333"/>
          <w:sz w:val="24"/>
          <w:szCs w:val="24"/>
          <w:shd w:val="clear" w:color="auto" w:fill="FFFFFF"/>
        </w:rPr>
        <w:t>technique</w:t>
      </w:r>
      <w:r w:rsidR="00B75952">
        <w:rPr>
          <w:rFonts w:ascii="Times New Roman" w:hAnsi="Times New Roman" w:cs="Times New Roman"/>
          <w:color w:val="333333"/>
          <w:sz w:val="24"/>
          <w:szCs w:val="24"/>
          <w:shd w:val="clear" w:color="auto" w:fill="FFFFFF"/>
        </w:rPr>
        <w:t xml:space="preserve"> used on the larger juxtaposed pattern, as well as a cross knit loop</w:t>
      </w:r>
      <w:r w:rsidR="00BA4CFB">
        <w:rPr>
          <w:rFonts w:ascii="Times New Roman" w:hAnsi="Times New Roman" w:cs="Times New Roman"/>
          <w:color w:val="333333"/>
          <w:sz w:val="24"/>
          <w:szCs w:val="24"/>
          <w:shd w:val="clear" w:color="auto" w:fill="FFFFFF"/>
        </w:rPr>
        <w:t xml:space="preserve"> stitch</w:t>
      </w:r>
      <w:r w:rsidR="00B75952">
        <w:rPr>
          <w:rFonts w:ascii="Times New Roman" w:hAnsi="Times New Roman" w:cs="Times New Roman"/>
          <w:color w:val="333333"/>
          <w:sz w:val="24"/>
          <w:szCs w:val="24"/>
          <w:shd w:val="clear" w:color="auto" w:fill="FFFFFF"/>
        </w:rPr>
        <w:t xml:space="preserve"> for the wool edge</w:t>
      </w:r>
      <w:r w:rsidR="00BA4CFB">
        <w:rPr>
          <w:rFonts w:ascii="Times New Roman" w:hAnsi="Times New Roman" w:cs="Times New Roman"/>
          <w:color w:val="333333"/>
          <w:sz w:val="24"/>
          <w:szCs w:val="24"/>
          <w:shd w:val="clear" w:color="auto" w:fill="FFFFFF"/>
        </w:rPr>
        <w:t xml:space="preserve">s. Geometric patterns were very common in Incan textiles and ceramics, as well as the way they developed their architecture. </w:t>
      </w:r>
    </w:p>
    <w:p w14:paraId="764C6F42" w14:textId="063634AF" w:rsidR="00BA4CFB" w:rsidRDefault="00BA4CFB" w:rsidP="00615D75">
      <w:pPr>
        <w:spacing w:line="480" w:lineRule="auto"/>
        <w:ind w:firstLine="720"/>
        <w:rPr>
          <w:rFonts w:ascii="Times New Roman" w:hAnsi="Times New Roman" w:cs="Times New Roman"/>
          <w:color w:val="333333"/>
          <w:sz w:val="24"/>
          <w:szCs w:val="24"/>
          <w:shd w:val="clear" w:color="auto" w:fill="FFFFFF"/>
        </w:rPr>
      </w:pPr>
      <w:r w:rsidRPr="00BA4CFB">
        <w:rPr>
          <w:rFonts w:ascii="Times New Roman" w:hAnsi="Times New Roman" w:cs="Times New Roman"/>
          <w:color w:val="333333"/>
          <w:sz w:val="24"/>
          <w:szCs w:val="24"/>
          <w:shd w:val="clear" w:color="auto" w:fill="FFFFFF"/>
        </w:rPr>
        <w:lastRenderedPageBreak/>
        <w:t>Hughes, Lauren Finley. “Weaving Imperial Ideas: Iconography and Ideology of the Inca Coca Bag.” </w:t>
      </w:r>
      <w:r w:rsidRPr="00BA4CFB">
        <w:rPr>
          <w:rFonts w:ascii="Times New Roman" w:hAnsi="Times New Roman" w:cs="Times New Roman"/>
          <w:i/>
          <w:iCs/>
          <w:color w:val="333333"/>
          <w:sz w:val="24"/>
          <w:szCs w:val="24"/>
        </w:rPr>
        <w:t>Textile</w:t>
      </w:r>
      <w:r w:rsidRPr="00BA4CFB">
        <w:rPr>
          <w:rFonts w:ascii="Times New Roman" w:hAnsi="Times New Roman" w:cs="Times New Roman"/>
          <w:color w:val="333333"/>
          <w:sz w:val="24"/>
          <w:szCs w:val="24"/>
          <w:shd w:val="clear" w:color="auto" w:fill="FFFFFF"/>
        </w:rPr>
        <w:t>, vol. 8, no. 2, 2010, pp. 148–178.</w:t>
      </w:r>
    </w:p>
    <w:p w14:paraId="23AA48EC" w14:textId="5691FAF7" w:rsidR="00582729" w:rsidRDefault="00BA4CFB" w:rsidP="004E3976">
      <w:pPr>
        <w:spacing w:line="480" w:lineRule="auto"/>
        <w:ind w:firstLine="720"/>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This article further proved the notion of how important textiles were for the Inca empire. </w:t>
      </w:r>
      <w:r w:rsidR="004E3976">
        <w:rPr>
          <w:rFonts w:ascii="Times New Roman" w:hAnsi="Times New Roman" w:cs="Times New Roman"/>
          <w:color w:val="333333"/>
          <w:sz w:val="24"/>
          <w:szCs w:val="24"/>
          <w:shd w:val="clear" w:color="auto" w:fill="FFFFFF"/>
        </w:rPr>
        <w:t xml:space="preserve">They served as communication throughout South America, not as alphabet or text but visually and in form and creating. Cocoa bags were a staple of every man and used to carry their belongings and well as show social status and personality as well. The article also explains the many different looms and weaving techniques these bags needed in order to be created. With all of the valuable resources given to the Incas by the land, textiles were at the forefront. She also touched on how important body ornamentation was to the Inca civilization, using earspools, tattoos and piercings. Along with them, cocoa bags were seen as body ornamentation as well. </w:t>
      </w:r>
      <w:r w:rsidR="004E3976" w:rsidRPr="004E3976">
        <w:rPr>
          <w:rFonts w:ascii="Times New Roman" w:hAnsi="Times New Roman" w:cs="Times New Roman"/>
          <w:color w:val="333333"/>
          <w:sz w:val="24"/>
          <w:szCs w:val="24"/>
          <w:shd w:val="clear" w:color="auto" w:fill="FFFFFF"/>
        </w:rPr>
        <w:t>She explains,</w:t>
      </w:r>
      <w:r w:rsidR="004E3976">
        <w:rPr>
          <w:rFonts w:ascii="Times New Roman" w:hAnsi="Times New Roman" w:cs="Times New Roman"/>
          <w:color w:val="333333"/>
          <w:sz w:val="24"/>
          <w:szCs w:val="24"/>
          <w:shd w:val="clear" w:color="auto" w:fill="FFFFFF"/>
        </w:rPr>
        <w:t xml:space="preserve"> (</w:t>
      </w:r>
      <w:r w:rsidR="00BD2C47">
        <w:rPr>
          <w:rFonts w:ascii="Times New Roman" w:hAnsi="Times New Roman" w:cs="Times New Roman"/>
          <w:color w:val="333333"/>
          <w:sz w:val="24"/>
          <w:szCs w:val="24"/>
          <w:shd w:val="clear" w:color="auto" w:fill="FFFFFF"/>
        </w:rPr>
        <w:t>How the</w:t>
      </w:r>
      <w:r w:rsidR="004E3976">
        <w:rPr>
          <w:rFonts w:ascii="Times New Roman" w:hAnsi="Times New Roman" w:cs="Times New Roman"/>
          <w:color w:val="333333"/>
          <w:sz w:val="24"/>
          <w:szCs w:val="24"/>
          <w:shd w:val="clear" w:color="auto" w:fill="FFFFFF"/>
        </w:rPr>
        <w:t>)</w:t>
      </w:r>
      <w:r w:rsidR="004E3976" w:rsidRPr="004E3976">
        <w:rPr>
          <w:rFonts w:ascii="Times New Roman" w:hAnsi="Times New Roman" w:cs="Times New Roman"/>
          <w:color w:val="333333"/>
          <w:sz w:val="24"/>
          <w:szCs w:val="24"/>
          <w:shd w:val="clear" w:color="auto" w:fill="FFFFFF"/>
        </w:rPr>
        <w:t xml:space="preserve"> </w:t>
      </w:r>
      <w:r w:rsidR="004E3976" w:rsidRPr="004E3976">
        <w:rPr>
          <w:rFonts w:ascii="Times New Roman" w:hAnsi="Times New Roman" w:cs="Times New Roman"/>
          <w:sz w:val="24"/>
          <w:szCs w:val="24"/>
        </w:rPr>
        <w:t>“Inca textiles had the ability to communicate information about their wearer.”</w:t>
      </w:r>
      <w:r w:rsidR="00BD2C47">
        <w:rPr>
          <w:rFonts w:ascii="Times New Roman" w:hAnsi="Times New Roman" w:cs="Times New Roman"/>
          <w:sz w:val="24"/>
          <w:szCs w:val="24"/>
        </w:rPr>
        <w:t xml:space="preserve"> </w:t>
      </w:r>
    </w:p>
    <w:p w14:paraId="3955B57D" w14:textId="28205B7F" w:rsidR="005A33ED" w:rsidRDefault="005A33ED" w:rsidP="004E3976">
      <w:pPr>
        <w:spacing w:line="480" w:lineRule="auto"/>
        <w:ind w:firstLine="720"/>
        <w:rPr>
          <w:rFonts w:ascii="Times New Roman" w:hAnsi="Times New Roman" w:cs="Times New Roman"/>
          <w:sz w:val="24"/>
          <w:szCs w:val="24"/>
        </w:rPr>
      </w:pPr>
    </w:p>
    <w:p w14:paraId="7C62DDDE" w14:textId="1B2604E5" w:rsidR="005A33ED" w:rsidRDefault="005A33ED" w:rsidP="005A33ED">
      <w:pPr>
        <w:spacing w:line="480" w:lineRule="auto"/>
        <w:ind w:firstLine="720"/>
        <w:jc w:val="both"/>
        <w:rPr>
          <w:rFonts w:ascii="Times New Roman" w:hAnsi="Times New Roman" w:cs="Times New Roman"/>
          <w:color w:val="333333"/>
          <w:spacing w:val="3"/>
          <w:sz w:val="24"/>
          <w:szCs w:val="24"/>
          <w:shd w:val="clear" w:color="auto" w:fill="FFFFFF"/>
        </w:rPr>
      </w:pPr>
      <w:r>
        <w:rPr>
          <w:rFonts w:ascii="Times New Roman" w:hAnsi="Times New Roman" w:cs="Times New Roman"/>
          <w:sz w:val="24"/>
          <w:szCs w:val="24"/>
        </w:rPr>
        <w:t xml:space="preserve">“Color Intersection M-11” was created in 1997 by Japanese artist </w:t>
      </w:r>
      <w:r>
        <w:br/>
      </w:r>
      <w:proofErr w:type="spellStart"/>
      <w:r w:rsidRPr="005A33ED">
        <w:rPr>
          <w:rFonts w:ascii="Times New Roman" w:hAnsi="Times New Roman" w:cs="Times New Roman"/>
          <w:spacing w:val="3"/>
          <w:sz w:val="24"/>
          <w:szCs w:val="24"/>
          <w:shd w:val="clear" w:color="auto" w:fill="FFFFFF"/>
        </w:rPr>
        <w:t>Shigeko</w:t>
      </w:r>
      <w:proofErr w:type="spellEnd"/>
      <w:r w:rsidRPr="005A33ED">
        <w:rPr>
          <w:rFonts w:ascii="Times New Roman" w:hAnsi="Times New Roman" w:cs="Times New Roman"/>
          <w:spacing w:val="3"/>
          <w:sz w:val="24"/>
          <w:szCs w:val="24"/>
          <w:shd w:val="clear" w:color="auto" w:fill="FFFFFF"/>
        </w:rPr>
        <w:t xml:space="preserve"> Kubota</w:t>
      </w:r>
      <w:r>
        <w:rPr>
          <w:rFonts w:ascii="Times New Roman" w:hAnsi="Times New Roman" w:cs="Times New Roman"/>
          <w:spacing w:val="3"/>
          <w:sz w:val="24"/>
          <w:szCs w:val="24"/>
          <w:shd w:val="clear" w:color="auto" w:fill="FFFFFF"/>
        </w:rPr>
        <w:t xml:space="preserve">. The piece is composed of thirty-two folded and twisted bands of fabric that have been weft resist dyed as gradations and arranged horizontally arranged on Plexiglas. Textiles have always played a role in Japanese culture ranging from clothing to decoration and from domestic uses to temple uses. The arrangement of the textiles is simple and balanced, while the warm and cool colors intertwine while </w:t>
      </w:r>
      <w:r w:rsidR="00620C42">
        <w:rPr>
          <w:rFonts w:ascii="Times New Roman" w:hAnsi="Times New Roman" w:cs="Times New Roman"/>
          <w:spacing w:val="3"/>
          <w:sz w:val="24"/>
          <w:szCs w:val="24"/>
          <w:shd w:val="clear" w:color="auto" w:fill="FFFFFF"/>
        </w:rPr>
        <w:t>remaining</w:t>
      </w:r>
      <w:r>
        <w:rPr>
          <w:rFonts w:ascii="Times New Roman" w:hAnsi="Times New Roman" w:cs="Times New Roman"/>
          <w:spacing w:val="3"/>
          <w:sz w:val="24"/>
          <w:szCs w:val="24"/>
          <w:shd w:val="clear" w:color="auto" w:fill="FFFFFF"/>
        </w:rPr>
        <w:t xml:space="preserve"> independent from each other.</w:t>
      </w:r>
      <w:r w:rsidR="00620C42">
        <w:rPr>
          <w:rFonts w:ascii="Times New Roman" w:hAnsi="Times New Roman" w:cs="Times New Roman"/>
          <w:spacing w:val="3"/>
          <w:sz w:val="24"/>
          <w:szCs w:val="24"/>
          <w:shd w:val="clear" w:color="auto" w:fill="FFFFFF"/>
        </w:rPr>
        <w:t xml:space="preserve"> The colors are reminiscing of nature, an important theme in Japanese art. </w:t>
      </w:r>
      <w:r>
        <w:rPr>
          <w:rFonts w:ascii="Times New Roman" w:hAnsi="Times New Roman" w:cs="Times New Roman"/>
          <w:spacing w:val="3"/>
          <w:sz w:val="24"/>
          <w:szCs w:val="24"/>
          <w:shd w:val="clear" w:color="auto" w:fill="FFFFFF"/>
        </w:rPr>
        <w:t xml:space="preserve"> </w:t>
      </w:r>
      <w:r w:rsidR="00620C42">
        <w:rPr>
          <w:rFonts w:ascii="Times New Roman" w:hAnsi="Times New Roman" w:cs="Times New Roman"/>
          <w:spacing w:val="3"/>
          <w:sz w:val="24"/>
          <w:szCs w:val="24"/>
          <w:shd w:val="clear" w:color="auto" w:fill="FFFFFF"/>
        </w:rPr>
        <w:t xml:space="preserve">The artist at the time of this piece was influenced by American textiles (six years after Japan helps fund the Gulf War), and blend it with traditional Japanese elements of curvature, simplicity, and asymmetry. The artist explained his work as </w:t>
      </w:r>
      <w:r w:rsidR="00620C42" w:rsidRPr="00620C42">
        <w:rPr>
          <w:rFonts w:ascii="Times New Roman" w:hAnsi="Times New Roman" w:cs="Times New Roman"/>
          <w:color w:val="333333"/>
          <w:spacing w:val="3"/>
          <w:sz w:val="24"/>
          <w:szCs w:val="24"/>
          <w:shd w:val="clear" w:color="auto" w:fill="FFFFFF"/>
        </w:rPr>
        <w:t xml:space="preserve">“the echo of opposites, the harmony of contrast. Humorous and </w:t>
      </w:r>
      <w:r w:rsidR="00620C42" w:rsidRPr="00620C42">
        <w:rPr>
          <w:rFonts w:ascii="Times New Roman" w:hAnsi="Times New Roman" w:cs="Times New Roman"/>
          <w:color w:val="333333"/>
          <w:spacing w:val="3"/>
          <w:sz w:val="24"/>
          <w:szCs w:val="24"/>
          <w:shd w:val="clear" w:color="auto" w:fill="FFFFFF"/>
        </w:rPr>
        <w:lastRenderedPageBreak/>
        <w:t>profound, comical with desolate, desolate with beautiful, moving through space and time.”</w:t>
      </w:r>
      <w:r w:rsidR="00620C42">
        <w:rPr>
          <w:rFonts w:ascii="Times New Roman" w:hAnsi="Times New Roman" w:cs="Times New Roman"/>
          <w:color w:val="333333"/>
          <w:spacing w:val="3"/>
          <w:sz w:val="24"/>
          <w:szCs w:val="24"/>
          <w:shd w:val="clear" w:color="auto" w:fill="FFFFFF"/>
        </w:rPr>
        <w:t xml:space="preserve"> His statement is reminiscent to that of Zen verbalism and the union of yin and yang in Japanese culture. </w:t>
      </w:r>
    </w:p>
    <w:p w14:paraId="1C9681F6" w14:textId="5366C9DC" w:rsidR="00620C42" w:rsidRDefault="00620C42" w:rsidP="005A33ED">
      <w:pPr>
        <w:spacing w:line="480" w:lineRule="auto"/>
        <w:ind w:firstLine="720"/>
        <w:jc w:val="both"/>
        <w:rPr>
          <w:rFonts w:ascii="Times New Roman" w:hAnsi="Times New Roman" w:cs="Times New Roman"/>
          <w:color w:val="333333"/>
          <w:sz w:val="24"/>
          <w:szCs w:val="24"/>
          <w:shd w:val="clear" w:color="auto" w:fill="FFFFFF"/>
        </w:rPr>
      </w:pPr>
      <w:r w:rsidRPr="004B68DB">
        <w:rPr>
          <w:rFonts w:ascii="Times New Roman" w:hAnsi="Times New Roman" w:cs="Times New Roman"/>
          <w:color w:val="333333"/>
          <w:sz w:val="24"/>
          <w:szCs w:val="24"/>
          <w:shd w:val="clear" w:color="auto" w:fill="FFFFFF"/>
        </w:rPr>
        <w:t xml:space="preserve">Nishimura, Yoko. “The Evolution of Curved Beads (Magatama </w:t>
      </w:r>
      <w:proofErr w:type="spellStart"/>
      <w:r w:rsidRPr="004B68DB">
        <w:rPr>
          <w:rFonts w:ascii="Times New Roman" w:eastAsia="MS Gothic" w:hAnsi="Times New Roman" w:cs="Times New Roman"/>
          <w:color w:val="333333"/>
          <w:sz w:val="24"/>
          <w:szCs w:val="24"/>
          <w:shd w:val="clear" w:color="auto" w:fill="FFFFFF"/>
        </w:rPr>
        <w:t>勾玉</w:t>
      </w:r>
      <w:proofErr w:type="spellEnd"/>
      <w:r w:rsidRPr="004B68DB">
        <w:rPr>
          <w:rFonts w:ascii="Times New Roman" w:hAnsi="Times New Roman" w:cs="Times New Roman"/>
          <w:color w:val="333333"/>
          <w:sz w:val="24"/>
          <w:szCs w:val="24"/>
          <w:shd w:val="clear" w:color="auto" w:fill="FFFFFF"/>
        </w:rPr>
        <w:t>/</w:t>
      </w:r>
      <w:proofErr w:type="spellStart"/>
      <w:r w:rsidRPr="004B68DB">
        <w:rPr>
          <w:rFonts w:ascii="Times New Roman" w:eastAsia="MS Gothic" w:hAnsi="Times New Roman" w:cs="Times New Roman"/>
          <w:color w:val="333333"/>
          <w:sz w:val="24"/>
          <w:szCs w:val="24"/>
          <w:shd w:val="clear" w:color="auto" w:fill="FFFFFF"/>
        </w:rPr>
        <w:t>曲玉</w:t>
      </w:r>
      <w:proofErr w:type="spellEnd"/>
      <w:r w:rsidRPr="004B68DB">
        <w:rPr>
          <w:rFonts w:ascii="Times New Roman" w:hAnsi="Times New Roman" w:cs="Times New Roman"/>
          <w:color w:val="333333"/>
          <w:sz w:val="24"/>
          <w:szCs w:val="24"/>
          <w:shd w:val="clear" w:color="auto" w:fill="FFFFFF"/>
        </w:rPr>
        <w:t xml:space="preserve">) in </w:t>
      </w:r>
      <w:proofErr w:type="spellStart"/>
      <w:r w:rsidRPr="004B68DB">
        <w:rPr>
          <w:rFonts w:ascii="Times New Roman" w:hAnsi="Times New Roman" w:cs="Times New Roman"/>
          <w:color w:val="333333"/>
          <w:sz w:val="24"/>
          <w:szCs w:val="24"/>
          <w:shd w:val="clear" w:color="auto" w:fill="FFFFFF"/>
        </w:rPr>
        <w:t>Jōmon</w:t>
      </w:r>
      <w:proofErr w:type="spellEnd"/>
      <w:r w:rsidRPr="004B68DB">
        <w:rPr>
          <w:rFonts w:ascii="Times New Roman" w:hAnsi="Times New Roman" w:cs="Times New Roman"/>
          <w:color w:val="333333"/>
          <w:sz w:val="24"/>
          <w:szCs w:val="24"/>
          <w:shd w:val="clear" w:color="auto" w:fill="FFFFFF"/>
        </w:rPr>
        <w:t xml:space="preserve"> Period Japan and the Development of Individual Ownership.” </w:t>
      </w:r>
      <w:r w:rsidRPr="004B68DB">
        <w:rPr>
          <w:rFonts w:ascii="Times New Roman" w:hAnsi="Times New Roman" w:cs="Times New Roman"/>
          <w:i/>
          <w:iCs/>
          <w:color w:val="333333"/>
          <w:sz w:val="24"/>
          <w:szCs w:val="24"/>
        </w:rPr>
        <w:t>Asian Perspectives</w:t>
      </w:r>
      <w:r w:rsidRPr="004B68DB">
        <w:rPr>
          <w:rFonts w:ascii="Times New Roman" w:hAnsi="Times New Roman" w:cs="Times New Roman"/>
          <w:color w:val="333333"/>
          <w:sz w:val="24"/>
          <w:szCs w:val="24"/>
          <w:shd w:val="clear" w:color="auto" w:fill="FFFFFF"/>
        </w:rPr>
        <w:t>, vol. 57, no. 1, 2018, pp. 105–158</w:t>
      </w:r>
      <w:r w:rsidR="004B68DB">
        <w:rPr>
          <w:rFonts w:ascii="Times New Roman" w:hAnsi="Times New Roman" w:cs="Times New Roman"/>
          <w:color w:val="333333"/>
          <w:sz w:val="24"/>
          <w:szCs w:val="24"/>
          <w:shd w:val="clear" w:color="auto" w:fill="FFFFFF"/>
        </w:rPr>
        <w:t>.</w:t>
      </w:r>
    </w:p>
    <w:p w14:paraId="295ADDF5" w14:textId="6ADB8812" w:rsidR="004B68DB" w:rsidRDefault="004B68DB" w:rsidP="005A33ED">
      <w:pPr>
        <w:spacing w:line="480" w:lineRule="auto"/>
        <w:ind w:firstLine="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w:t>
      </w:r>
      <w:proofErr w:type="spellStart"/>
      <w:r>
        <w:rPr>
          <w:rFonts w:ascii="Times New Roman" w:hAnsi="Times New Roman" w:cs="Times New Roman"/>
          <w:color w:val="333333"/>
          <w:sz w:val="24"/>
          <w:szCs w:val="24"/>
          <w:shd w:val="clear" w:color="auto" w:fill="FFFFFF"/>
        </w:rPr>
        <w:t>J</w:t>
      </w:r>
      <w:r w:rsidR="008B4129">
        <w:rPr>
          <w:rFonts w:ascii="Times New Roman" w:hAnsi="Times New Roman" w:cs="Times New Roman"/>
          <w:color w:val="333333"/>
          <w:sz w:val="24"/>
          <w:szCs w:val="24"/>
          <w:shd w:val="clear" w:color="auto" w:fill="FFFFFF"/>
        </w:rPr>
        <w:t>o</w:t>
      </w:r>
      <w:r>
        <w:rPr>
          <w:rFonts w:ascii="Times New Roman" w:hAnsi="Times New Roman" w:cs="Times New Roman"/>
          <w:color w:val="333333"/>
          <w:sz w:val="24"/>
          <w:szCs w:val="24"/>
          <w:shd w:val="clear" w:color="auto" w:fill="FFFFFF"/>
        </w:rPr>
        <w:t>mon</w:t>
      </w:r>
      <w:proofErr w:type="spellEnd"/>
      <w:r>
        <w:rPr>
          <w:rFonts w:ascii="Times New Roman" w:hAnsi="Times New Roman" w:cs="Times New Roman"/>
          <w:color w:val="333333"/>
          <w:sz w:val="24"/>
          <w:szCs w:val="24"/>
          <w:shd w:val="clear" w:color="auto" w:fill="FFFFFF"/>
        </w:rPr>
        <w:t xml:space="preserve"> period in Japan was a prehistoric era in which the Magatama was first thought to have been used. It is typically green in color and shaped like a comma. </w:t>
      </w:r>
      <w:r w:rsidR="008B4129">
        <w:rPr>
          <w:rFonts w:ascii="Times New Roman" w:hAnsi="Times New Roman" w:cs="Times New Roman"/>
          <w:color w:val="333333"/>
          <w:sz w:val="24"/>
          <w:szCs w:val="24"/>
          <w:shd w:val="clear" w:color="auto" w:fill="FFFFFF"/>
        </w:rPr>
        <w:t xml:space="preserve">Often in Japan it is seen as a symbol of the soul that is possible to pass onto another living soul. In the </w:t>
      </w:r>
      <w:proofErr w:type="spellStart"/>
      <w:r w:rsidR="008B4129">
        <w:rPr>
          <w:rFonts w:ascii="Times New Roman" w:hAnsi="Times New Roman" w:cs="Times New Roman"/>
          <w:color w:val="333333"/>
          <w:sz w:val="24"/>
          <w:szCs w:val="24"/>
          <w:shd w:val="clear" w:color="auto" w:fill="FFFFFF"/>
        </w:rPr>
        <w:t>Jamon</w:t>
      </w:r>
      <w:proofErr w:type="spellEnd"/>
      <w:r w:rsidR="008B4129">
        <w:rPr>
          <w:rFonts w:ascii="Times New Roman" w:hAnsi="Times New Roman" w:cs="Times New Roman"/>
          <w:color w:val="333333"/>
          <w:sz w:val="24"/>
          <w:szCs w:val="24"/>
          <w:shd w:val="clear" w:color="auto" w:fill="FFFFFF"/>
        </w:rPr>
        <w:t xml:space="preserve"> Period it was one of the three sacred treasures owned by a person, the others being a shield and a sword. The pieces are reminiscent of one solitary side from a yin yang symbol</w:t>
      </w:r>
      <w:r w:rsidR="00105159">
        <w:rPr>
          <w:rFonts w:ascii="Times New Roman" w:hAnsi="Times New Roman" w:cs="Times New Roman"/>
          <w:color w:val="333333"/>
          <w:sz w:val="24"/>
          <w:szCs w:val="24"/>
          <w:shd w:val="clear" w:color="auto" w:fill="FFFFFF"/>
        </w:rPr>
        <w:t>, with harmony of contrast in mind</w:t>
      </w:r>
      <w:r w:rsidR="008B4129">
        <w:rPr>
          <w:rFonts w:ascii="Times New Roman" w:hAnsi="Times New Roman" w:cs="Times New Roman"/>
          <w:color w:val="333333"/>
          <w:sz w:val="24"/>
          <w:szCs w:val="24"/>
          <w:shd w:val="clear" w:color="auto" w:fill="FFFFFF"/>
        </w:rPr>
        <w:t xml:space="preserve">. Even in the </w:t>
      </w:r>
      <w:proofErr w:type="spellStart"/>
      <w:r w:rsidR="008B4129">
        <w:rPr>
          <w:rFonts w:ascii="Times New Roman" w:hAnsi="Times New Roman" w:cs="Times New Roman"/>
          <w:color w:val="333333"/>
          <w:sz w:val="24"/>
          <w:szCs w:val="24"/>
          <w:shd w:val="clear" w:color="auto" w:fill="FFFFFF"/>
        </w:rPr>
        <w:t>Jamon</w:t>
      </w:r>
      <w:proofErr w:type="spellEnd"/>
      <w:r w:rsidR="008B4129">
        <w:rPr>
          <w:rFonts w:ascii="Times New Roman" w:hAnsi="Times New Roman" w:cs="Times New Roman"/>
          <w:color w:val="333333"/>
          <w:sz w:val="24"/>
          <w:szCs w:val="24"/>
          <w:shd w:val="clear" w:color="auto" w:fill="FFFFFF"/>
        </w:rPr>
        <w:t xml:space="preserve"> Period the Japanese curves and simplicity remain. Magatamas were adorned on all the people and even on household items, and still made today. </w:t>
      </w:r>
      <w:r w:rsidR="00105159">
        <w:rPr>
          <w:rFonts w:ascii="Times New Roman" w:hAnsi="Times New Roman" w:cs="Times New Roman"/>
          <w:color w:val="333333"/>
          <w:sz w:val="24"/>
          <w:szCs w:val="24"/>
          <w:shd w:val="clear" w:color="auto" w:fill="FFFFFF"/>
        </w:rPr>
        <w:t xml:space="preserve">They doubled as tools and earrings bringing harmony to nature and the people. </w:t>
      </w:r>
    </w:p>
    <w:p w14:paraId="030002B2" w14:textId="3274065C" w:rsidR="002B4536" w:rsidRPr="006B2232" w:rsidRDefault="002B4536" w:rsidP="005A33ED">
      <w:pPr>
        <w:spacing w:line="480" w:lineRule="auto"/>
        <w:ind w:firstLine="720"/>
        <w:jc w:val="both"/>
        <w:rPr>
          <w:rFonts w:ascii="Times New Roman" w:hAnsi="Times New Roman" w:cs="Times New Roman"/>
          <w:sz w:val="24"/>
          <w:szCs w:val="24"/>
          <w:shd w:val="clear" w:color="auto" w:fill="FFFFFF"/>
        </w:rPr>
      </w:pPr>
    </w:p>
    <w:p w14:paraId="2824CAE5" w14:textId="122FFAA8" w:rsidR="002B4536" w:rsidRDefault="002B4536" w:rsidP="005A33ED">
      <w:pPr>
        <w:spacing w:line="480" w:lineRule="auto"/>
        <w:ind w:firstLine="720"/>
        <w:jc w:val="both"/>
        <w:rPr>
          <w:rFonts w:ascii="Times New Roman" w:hAnsi="Times New Roman" w:cs="Times New Roman"/>
          <w:spacing w:val="3"/>
          <w:sz w:val="24"/>
          <w:szCs w:val="24"/>
          <w:shd w:val="clear" w:color="auto" w:fill="FFFFFF"/>
        </w:rPr>
      </w:pPr>
      <w:r w:rsidRPr="006B2232">
        <w:rPr>
          <w:rFonts w:ascii="Times New Roman" w:hAnsi="Times New Roman" w:cs="Times New Roman"/>
          <w:spacing w:val="-6"/>
          <w:sz w:val="24"/>
          <w:szCs w:val="24"/>
          <w:shd w:val="clear" w:color="auto" w:fill="FFFFFF"/>
        </w:rPr>
        <w:t>“Face Mask (</w:t>
      </w:r>
      <w:proofErr w:type="spellStart"/>
      <w:r w:rsidRPr="006B2232">
        <w:rPr>
          <w:rFonts w:ascii="Times New Roman" w:hAnsi="Times New Roman" w:cs="Times New Roman"/>
          <w:spacing w:val="-6"/>
          <w:sz w:val="24"/>
          <w:szCs w:val="24"/>
          <w:shd w:val="clear" w:color="auto" w:fill="FFFFFF"/>
        </w:rPr>
        <w:t>Agbogho</w:t>
      </w:r>
      <w:proofErr w:type="spellEnd"/>
      <w:r w:rsidRPr="006B2232">
        <w:rPr>
          <w:rFonts w:ascii="Times New Roman" w:hAnsi="Times New Roman" w:cs="Times New Roman"/>
          <w:spacing w:val="-6"/>
          <w:sz w:val="24"/>
          <w:szCs w:val="24"/>
          <w:shd w:val="clear" w:color="auto" w:fill="FFFFFF"/>
        </w:rPr>
        <w:t xml:space="preserve"> </w:t>
      </w:r>
      <w:proofErr w:type="spellStart"/>
      <w:r w:rsidRPr="006B2232">
        <w:rPr>
          <w:rFonts w:ascii="Times New Roman" w:hAnsi="Times New Roman" w:cs="Times New Roman"/>
          <w:spacing w:val="-6"/>
          <w:sz w:val="24"/>
          <w:szCs w:val="24"/>
          <w:shd w:val="clear" w:color="auto" w:fill="FFFFFF"/>
        </w:rPr>
        <w:t>Mmuo</w:t>
      </w:r>
      <w:proofErr w:type="spellEnd"/>
      <w:r w:rsidRPr="006B2232">
        <w:rPr>
          <w:rFonts w:ascii="Times New Roman" w:hAnsi="Times New Roman" w:cs="Times New Roman"/>
          <w:spacing w:val="-6"/>
          <w:sz w:val="24"/>
          <w:szCs w:val="24"/>
          <w:shd w:val="clear" w:color="auto" w:fill="FFFFFF"/>
        </w:rPr>
        <w:t xml:space="preserve">)” is a piece made by African artist </w:t>
      </w:r>
      <w:r w:rsidR="006B2232" w:rsidRPr="006B2232">
        <w:rPr>
          <w:rFonts w:ascii="Times New Roman" w:hAnsi="Times New Roman" w:cs="Times New Roman"/>
          <w:spacing w:val="-6"/>
          <w:sz w:val="24"/>
          <w:szCs w:val="24"/>
          <w:shd w:val="clear" w:color="auto" w:fill="FFFFFF"/>
        </w:rPr>
        <w:t xml:space="preserve">Igbo, in the </w:t>
      </w:r>
      <w:proofErr w:type="spellStart"/>
      <w:r w:rsidR="006B2232" w:rsidRPr="006B2232">
        <w:rPr>
          <w:rFonts w:ascii="Times New Roman" w:hAnsi="Times New Roman" w:cs="Times New Roman"/>
          <w:spacing w:val="3"/>
          <w:sz w:val="24"/>
          <w:szCs w:val="24"/>
          <w:shd w:val="clear" w:color="auto" w:fill="FFFFFF"/>
        </w:rPr>
        <w:t>Akwa</w:t>
      </w:r>
      <w:proofErr w:type="spellEnd"/>
      <w:r w:rsidR="006B2232" w:rsidRPr="006B2232">
        <w:rPr>
          <w:rFonts w:ascii="Times New Roman" w:hAnsi="Times New Roman" w:cs="Times New Roman"/>
          <w:spacing w:val="3"/>
          <w:sz w:val="24"/>
          <w:szCs w:val="24"/>
          <w:shd w:val="clear" w:color="auto" w:fill="FFFFFF"/>
        </w:rPr>
        <w:t>-Onitsha region</w:t>
      </w:r>
      <w:r w:rsidR="006B2232">
        <w:rPr>
          <w:rFonts w:ascii="Times New Roman" w:hAnsi="Times New Roman" w:cs="Times New Roman"/>
          <w:spacing w:val="3"/>
          <w:sz w:val="24"/>
          <w:szCs w:val="24"/>
          <w:shd w:val="clear" w:color="auto" w:fill="FFFFFF"/>
        </w:rPr>
        <w:t xml:space="preserve"> of </w:t>
      </w:r>
      <w:r w:rsidR="006B2232" w:rsidRPr="006B2232">
        <w:rPr>
          <w:rFonts w:ascii="Times New Roman" w:hAnsi="Times New Roman" w:cs="Times New Roman"/>
          <w:spacing w:val="3"/>
          <w:sz w:val="24"/>
          <w:szCs w:val="24"/>
          <w:shd w:val="clear" w:color="auto" w:fill="FFFFFF"/>
        </w:rPr>
        <w:t>Nigeria</w:t>
      </w:r>
      <w:r w:rsidR="006B2232">
        <w:rPr>
          <w:rFonts w:ascii="Times New Roman" w:hAnsi="Times New Roman" w:cs="Times New Roman"/>
          <w:spacing w:val="3"/>
          <w:sz w:val="24"/>
          <w:szCs w:val="24"/>
          <w:shd w:val="clear" w:color="auto" w:fill="FFFFFF"/>
        </w:rPr>
        <w:t xml:space="preserve">. It is a mask created between the early and the mid twentieth century. The mask is initially carved from wood, with fabric additions and pigment for color. Masquerade play an important role in many cultures and Africa is known for large ornate wooden masks symbolizing anything from importance or wealth to religion to fun. The mask is very large and uses many different shapes, patterns and fabrics to make an almost animalistic representation of themselves. The mask gives a sense of power or danger with use of sharp shapes and black </w:t>
      </w:r>
      <w:r w:rsidR="006B2232">
        <w:rPr>
          <w:rFonts w:ascii="Times New Roman" w:hAnsi="Times New Roman" w:cs="Times New Roman"/>
          <w:spacing w:val="3"/>
          <w:sz w:val="24"/>
          <w:szCs w:val="24"/>
          <w:shd w:val="clear" w:color="auto" w:fill="FFFFFF"/>
        </w:rPr>
        <w:lastRenderedPageBreak/>
        <w:t xml:space="preserve">and red colorings. </w:t>
      </w:r>
      <w:r w:rsidR="001A7AEB">
        <w:rPr>
          <w:rFonts w:ascii="Times New Roman" w:hAnsi="Times New Roman" w:cs="Times New Roman"/>
          <w:spacing w:val="3"/>
          <w:sz w:val="24"/>
          <w:szCs w:val="24"/>
          <w:shd w:val="clear" w:color="auto" w:fill="FFFFFF"/>
        </w:rPr>
        <w:t xml:space="preserve">Masks are often used in rituals or for special holidays or events throughout the history of African culture. </w:t>
      </w:r>
    </w:p>
    <w:p w14:paraId="55AFC550" w14:textId="4B8E070A" w:rsidR="001A7AEB" w:rsidRDefault="001A7AEB" w:rsidP="005A33ED">
      <w:pPr>
        <w:spacing w:line="480" w:lineRule="auto"/>
        <w:ind w:firstLine="720"/>
        <w:jc w:val="both"/>
        <w:rPr>
          <w:rFonts w:ascii="Times New Roman" w:hAnsi="Times New Roman" w:cs="Times New Roman"/>
          <w:color w:val="333333"/>
          <w:sz w:val="24"/>
          <w:szCs w:val="24"/>
          <w:shd w:val="clear" w:color="auto" w:fill="FFFFFF"/>
        </w:rPr>
      </w:pPr>
      <w:proofErr w:type="spellStart"/>
      <w:r w:rsidRPr="001A7AEB">
        <w:rPr>
          <w:rFonts w:ascii="Times New Roman" w:hAnsi="Times New Roman" w:cs="Times New Roman"/>
          <w:color w:val="333333"/>
          <w:sz w:val="24"/>
          <w:szCs w:val="24"/>
          <w:shd w:val="clear" w:color="auto" w:fill="FFFFFF"/>
        </w:rPr>
        <w:t>Njogu</w:t>
      </w:r>
      <w:proofErr w:type="spellEnd"/>
      <w:r w:rsidRPr="001A7AEB">
        <w:rPr>
          <w:rFonts w:ascii="Times New Roman" w:hAnsi="Times New Roman" w:cs="Times New Roman"/>
          <w:color w:val="333333"/>
          <w:sz w:val="24"/>
          <w:szCs w:val="24"/>
          <w:shd w:val="clear" w:color="auto" w:fill="FFFFFF"/>
        </w:rPr>
        <w:t>, Kimani, and John F M Middleton. “Media and Identity in Africa.” 2009</w:t>
      </w:r>
      <w:r>
        <w:rPr>
          <w:rFonts w:ascii="Times New Roman" w:hAnsi="Times New Roman" w:cs="Times New Roman"/>
          <w:color w:val="333333"/>
          <w:sz w:val="24"/>
          <w:szCs w:val="24"/>
          <w:shd w:val="clear" w:color="auto" w:fill="FFFFFF"/>
        </w:rPr>
        <w:t>.</w:t>
      </w:r>
    </w:p>
    <w:p w14:paraId="7FCCA216" w14:textId="0F766AC0" w:rsidR="001A7AEB" w:rsidRPr="001A7AEB" w:rsidRDefault="001A7AEB" w:rsidP="001A7AEB">
      <w:pPr>
        <w:spacing w:line="480" w:lineRule="auto"/>
        <w:ind w:firstLine="720"/>
        <w:rPr>
          <w:rFonts w:ascii="Times New Roman" w:hAnsi="Times New Roman" w:cs="Times New Roman"/>
          <w:sz w:val="24"/>
          <w:szCs w:val="24"/>
        </w:rPr>
      </w:pPr>
      <w:r>
        <w:rPr>
          <w:rFonts w:ascii="Times New Roman" w:hAnsi="Times New Roman" w:cs="Times New Roman"/>
          <w:color w:val="333333"/>
          <w:sz w:val="24"/>
          <w:szCs w:val="24"/>
          <w:shd w:val="clear" w:color="auto" w:fill="FFFFFF"/>
        </w:rPr>
        <w:t>One theme seen across African art is that od identity. Africa in history was ruled by many other countries, being enslaved and taken to other countries or going through apartheid within the country. Because of this identity is often hard to grasp for the people and often expressed in the arts. Masks therefor are a large representative figure of identity, hiding identity or changing it. The article “Media and Identity in Africa” explores how the internet is changing things for the better not only for the country, but for the people to have individual outlets. They explain how it may help the people fight further injustices with video capabilities to record injustices</w:t>
      </w:r>
      <w:r w:rsidR="001E7513">
        <w:rPr>
          <w:rFonts w:ascii="Times New Roman" w:hAnsi="Times New Roman" w:cs="Times New Roman"/>
          <w:color w:val="333333"/>
          <w:sz w:val="24"/>
          <w:szCs w:val="24"/>
          <w:shd w:val="clear" w:color="auto" w:fill="FFFFFF"/>
        </w:rPr>
        <w:t>, as well as branch out for new opportunities.</w:t>
      </w:r>
      <w:r>
        <w:rPr>
          <w:rFonts w:ascii="Times New Roman" w:hAnsi="Times New Roman" w:cs="Times New Roman"/>
          <w:color w:val="333333"/>
          <w:sz w:val="24"/>
          <w:szCs w:val="24"/>
          <w:shd w:val="clear" w:color="auto" w:fill="FFFFFF"/>
        </w:rPr>
        <w:t xml:space="preserve"> Together with finding a true African identity</w:t>
      </w:r>
      <w:r w:rsidR="001E7513">
        <w:rPr>
          <w:rFonts w:ascii="Times New Roman" w:hAnsi="Times New Roman" w:cs="Times New Roman"/>
          <w:color w:val="333333"/>
          <w:sz w:val="24"/>
          <w:szCs w:val="24"/>
          <w:shd w:val="clear" w:color="auto" w:fill="FFFFFF"/>
        </w:rPr>
        <w:t xml:space="preserve">, we can only hope with the help of technology, that identity comes along with freedom and new resources. </w:t>
      </w:r>
    </w:p>
    <w:sectPr w:rsidR="001A7AEB" w:rsidRPr="001A7A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EED"/>
    <w:rsid w:val="00105159"/>
    <w:rsid w:val="001A7AEB"/>
    <w:rsid w:val="001E7513"/>
    <w:rsid w:val="002B4536"/>
    <w:rsid w:val="003A0A89"/>
    <w:rsid w:val="004B68DB"/>
    <w:rsid w:val="004B7B82"/>
    <w:rsid w:val="004E3976"/>
    <w:rsid w:val="00582729"/>
    <w:rsid w:val="00597EED"/>
    <w:rsid w:val="005A33ED"/>
    <w:rsid w:val="005D78E8"/>
    <w:rsid w:val="00615D75"/>
    <w:rsid w:val="00620C42"/>
    <w:rsid w:val="006B2232"/>
    <w:rsid w:val="008B4129"/>
    <w:rsid w:val="009225E0"/>
    <w:rsid w:val="009403B4"/>
    <w:rsid w:val="00B75952"/>
    <w:rsid w:val="00BA4CFB"/>
    <w:rsid w:val="00BD2C47"/>
    <w:rsid w:val="00BF3379"/>
    <w:rsid w:val="00C10A3E"/>
    <w:rsid w:val="00DF7D7B"/>
    <w:rsid w:val="00E3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7983"/>
  <w15:chartTrackingRefBased/>
  <w15:docId w15:val="{A843A562-CB3E-400C-BDCA-CD7A3DAA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Schultz</dc:creator>
  <cp:keywords/>
  <dc:description/>
  <cp:lastModifiedBy>Joshua Beaty</cp:lastModifiedBy>
  <cp:revision>2</cp:revision>
  <dcterms:created xsi:type="dcterms:W3CDTF">2020-07-22T23:17:00Z</dcterms:created>
  <dcterms:modified xsi:type="dcterms:W3CDTF">2020-07-22T23:17:00Z</dcterms:modified>
</cp:coreProperties>
</file>