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D7F" w:rsidRDefault="00B06D7F" w:rsidP="00FA5A6B">
      <w:pPr>
        <w:rPr>
          <w:rFonts w:ascii="Arial" w:hAnsi="Arial" w:cs="Arial"/>
          <w:b/>
          <w:color w:val="000000"/>
          <w:sz w:val="24"/>
          <w:szCs w:val="24"/>
        </w:rPr>
      </w:pPr>
    </w:p>
    <w:p w:rsidR="00FA5A6B" w:rsidRPr="00350E60" w:rsidRDefault="00FA5A6B" w:rsidP="00FA5A6B">
      <w:pPr>
        <w:rPr>
          <w:rFonts w:ascii="Arial" w:hAnsi="Arial" w:cs="Arial"/>
          <w:b/>
          <w:color w:val="FF0000"/>
        </w:rPr>
      </w:pPr>
      <w:r w:rsidRPr="00350E60">
        <w:rPr>
          <w:rFonts w:ascii="Arial" w:hAnsi="Arial" w:cs="Arial"/>
          <w:b/>
          <w:color w:val="FF0000"/>
          <w:highlight w:val="yellow"/>
        </w:rPr>
        <w:t>Assignment</w:t>
      </w:r>
      <w:r w:rsidR="00B06D7F" w:rsidRPr="00350E60">
        <w:rPr>
          <w:rFonts w:ascii="Arial" w:hAnsi="Arial" w:cs="Arial"/>
          <w:b/>
          <w:color w:val="FF0000"/>
          <w:highlight w:val="yellow"/>
        </w:rPr>
        <w:t xml:space="preserve"> 1</w:t>
      </w:r>
      <w:r w:rsidRPr="00350E60">
        <w:rPr>
          <w:rFonts w:ascii="Arial" w:hAnsi="Arial" w:cs="Arial"/>
          <w:b/>
          <w:color w:val="FF0000"/>
          <w:highlight w:val="yellow"/>
        </w:rPr>
        <w:t xml:space="preserve"> – Capital Budgeting Project </w:t>
      </w:r>
      <w:r w:rsidR="00B06D7F" w:rsidRPr="00350E60">
        <w:rPr>
          <w:rFonts w:ascii="Arial" w:hAnsi="Arial" w:cs="Arial"/>
          <w:b/>
          <w:color w:val="FF0000"/>
          <w:highlight w:val="yellow"/>
        </w:rPr>
        <w:t xml:space="preserve">Summary – </w:t>
      </w:r>
      <w:r w:rsidR="00B06D7F" w:rsidRPr="00CF14A1">
        <w:rPr>
          <w:rFonts w:ascii="Arial" w:hAnsi="Arial" w:cs="Arial"/>
          <w:b/>
          <w:color w:val="FF0000"/>
          <w:highlight w:val="yellow"/>
        </w:rPr>
        <w:t xml:space="preserve">Due </w:t>
      </w:r>
      <w:r w:rsidR="00CF14A1" w:rsidRPr="00CF14A1">
        <w:rPr>
          <w:rFonts w:ascii="Arial" w:hAnsi="Arial" w:cs="Arial"/>
          <w:b/>
          <w:color w:val="FF0000"/>
          <w:highlight w:val="yellow"/>
        </w:rPr>
        <w:t>Sunday, May 3</w:t>
      </w:r>
    </w:p>
    <w:p w:rsidR="00A96210" w:rsidRPr="00B06D7F" w:rsidRDefault="00A96210" w:rsidP="00A96210">
      <w:pPr>
        <w:rPr>
          <w:rFonts w:ascii="Arial" w:hAnsi="Arial" w:cs="Arial"/>
          <w:b/>
          <w:color w:val="000000"/>
          <w:shd w:val="clear" w:color="auto" w:fill="F4F4F4"/>
        </w:rPr>
      </w:pPr>
      <w:r w:rsidRPr="00B06D7F">
        <w:rPr>
          <w:rFonts w:ascii="Arial" w:hAnsi="Arial" w:cs="Arial"/>
          <w:b/>
          <w:color w:val="000000"/>
          <w:shd w:val="clear" w:color="auto" w:fill="F4F4F4"/>
        </w:rPr>
        <w:t xml:space="preserve">Action Item – </w:t>
      </w:r>
      <w:r w:rsidRPr="00B06D7F">
        <w:rPr>
          <w:rFonts w:ascii="Arial" w:hAnsi="Arial" w:cs="Arial"/>
          <w:b/>
          <w:color w:val="000000"/>
          <w:highlight w:val="yellow"/>
          <w:shd w:val="clear" w:color="auto" w:fill="F4F4F4"/>
        </w:rPr>
        <w:t>Post brief summary of CAPITAL BUDGETING PROJECT</w:t>
      </w:r>
      <w:r w:rsidR="00817F85" w:rsidRPr="00B06D7F">
        <w:rPr>
          <w:rFonts w:ascii="Arial" w:hAnsi="Arial" w:cs="Arial"/>
          <w:b/>
          <w:color w:val="000000"/>
          <w:highlight w:val="yellow"/>
          <w:shd w:val="clear" w:color="auto" w:fill="F4F4F4"/>
        </w:rPr>
        <w:t xml:space="preserve"> IDEA</w:t>
      </w:r>
      <w:r w:rsidRPr="00B06D7F">
        <w:rPr>
          <w:rFonts w:ascii="Arial" w:hAnsi="Arial" w:cs="Arial"/>
          <w:b/>
          <w:color w:val="000000"/>
          <w:shd w:val="clear" w:color="auto" w:fill="F4F4F4"/>
        </w:rPr>
        <w:t xml:space="preserve"> </w:t>
      </w:r>
    </w:p>
    <w:p w:rsidR="00FA5A6B" w:rsidRPr="00B06D7F" w:rsidRDefault="00FA5A6B" w:rsidP="00FA5A6B">
      <w:pPr>
        <w:rPr>
          <w:rFonts w:ascii="Arial" w:hAnsi="Arial" w:cs="Arial"/>
          <w:b/>
          <w:i/>
        </w:rPr>
      </w:pPr>
      <w:r w:rsidRPr="00B06D7F">
        <w:rPr>
          <w:rFonts w:ascii="Arial" w:hAnsi="Arial" w:cs="Arial"/>
          <w:i/>
        </w:rPr>
        <w:t xml:space="preserve">Your assignment is to think about a possible capital budgeting project.  The expectation is that this project will occur in the future and not that you are reporting on a transaction that already has taken place. You are to consider a capital budgeting project, collect relevant data, and research information regarding the </w:t>
      </w:r>
      <w:r w:rsidR="00B06D7F" w:rsidRPr="00B06D7F">
        <w:rPr>
          <w:rFonts w:ascii="Arial" w:hAnsi="Arial" w:cs="Arial"/>
          <w:i/>
        </w:rPr>
        <w:t xml:space="preserve">implementation of the project </w:t>
      </w:r>
      <w:r w:rsidR="00B06D7F" w:rsidRPr="00BB7F98">
        <w:rPr>
          <w:rFonts w:ascii="Arial" w:hAnsi="Arial" w:cs="Arial"/>
          <w:i/>
          <w:highlight w:val="yellow"/>
        </w:rPr>
        <w:t xml:space="preserve">– </w:t>
      </w:r>
      <w:r w:rsidR="00B06D7F" w:rsidRPr="00BB7F98">
        <w:rPr>
          <w:rFonts w:ascii="Arial" w:hAnsi="Arial" w:cs="Arial"/>
          <w:b/>
          <w:i/>
          <w:highlight w:val="yellow"/>
        </w:rPr>
        <w:t>opening a restaurant</w:t>
      </w:r>
      <w:r w:rsidR="0057233D" w:rsidRPr="00BB7F98">
        <w:rPr>
          <w:rFonts w:ascii="Arial" w:hAnsi="Arial" w:cs="Arial"/>
          <w:b/>
          <w:i/>
          <w:highlight w:val="yellow"/>
        </w:rPr>
        <w:t>.</w:t>
      </w:r>
      <w:bookmarkStart w:id="0" w:name="_GoBack"/>
      <w:bookmarkEnd w:id="0"/>
    </w:p>
    <w:p w:rsidR="00B06D7F" w:rsidRPr="00B06D7F" w:rsidRDefault="00A96210" w:rsidP="00A96210">
      <w:pPr>
        <w:rPr>
          <w:rFonts w:ascii="Arial" w:hAnsi="Arial" w:cs="Arial"/>
          <w:color w:val="000000"/>
          <w:shd w:val="clear" w:color="auto" w:fill="F4F4F4"/>
        </w:rPr>
      </w:pPr>
      <w:r w:rsidRPr="00B06D7F">
        <w:rPr>
          <w:rFonts w:ascii="Arial" w:hAnsi="Arial" w:cs="Arial"/>
          <w:color w:val="000000"/>
          <w:highlight w:val="yellow"/>
          <w:shd w:val="clear" w:color="auto" w:fill="F4F4F4"/>
        </w:rPr>
        <w:t>Post a summary of brief summary of what you want your capital budgeting assignment</w:t>
      </w:r>
      <w:r w:rsidR="002A7F09">
        <w:rPr>
          <w:rFonts w:ascii="Arial" w:hAnsi="Arial" w:cs="Arial"/>
          <w:color w:val="000000"/>
          <w:highlight w:val="yellow"/>
          <w:shd w:val="clear" w:color="auto" w:fill="F4F4F4"/>
        </w:rPr>
        <w:t xml:space="preserve"> to be – opening a restaurant</w:t>
      </w:r>
      <w:r w:rsidRPr="00B06D7F">
        <w:rPr>
          <w:rFonts w:ascii="Arial" w:hAnsi="Arial" w:cs="Arial"/>
          <w:color w:val="000000"/>
          <w:highlight w:val="yellow"/>
          <w:shd w:val="clear" w:color="auto" w:fill="F4F4F4"/>
        </w:rPr>
        <w:t>.</w:t>
      </w:r>
      <w:r w:rsidRPr="00B06D7F">
        <w:rPr>
          <w:rFonts w:ascii="Arial" w:hAnsi="Arial" w:cs="Arial"/>
          <w:color w:val="000000"/>
          <w:shd w:val="clear" w:color="auto" w:fill="F4F4F4"/>
        </w:rPr>
        <w:t xml:space="preserve">  </w:t>
      </w:r>
    </w:p>
    <w:p w:rsidR="00A96210" w:rsidRPr="00B06D7F" w:rsidRDefault="00A96210" w:rsidP="00A96210">
      <w:pPr>
        <w:rPr>
          <w:rFonts w:ascii="Arial" w:hAnsi="Arial" w:cs="Arial"/>
          <w:b/>
          <w:color w:val="000000"/>
          <w:shd w:val="clear" w:color="auto" w:fill="F4F4F4"/>
        </w:rPr>
      </w:pPr>
      <w:r w:rsidRPr="00B06D7F">
        <w:rPr>
          <w:rFonts w:ascii="Arial" w:hAnsi="Arial" w:cs="Arial"/>
          <w:b/>
          <w:color w:val="000000"/>
          <w:shd w:val="clear" w:color="auto" w:fill="F4F4F4"/>
        </w:rPr>
        <w:t xml:space="preserve">Action Item– </w:t>
      </w:r>
      <w:r w:rsidRPr="00B06D7F">
        <w:rPr>
          <w:rFonts w:ascii="Arial" w:hAnsi="Arial" w:cs="Arial"/>
          <w:b/>
          <w:color w:val="000000"/>
          <w:highlight w:val="yellow"/>
          <w:shd w:val="clear" w:color="auto" w:fill="F4F4F4"/>
        </w:rPr>
        <w:t>Brief summary of the quantitative data associated with project</w:t>
      </w:r>
      <w:r w:rsidRPr="00B06D7F">
        <w:rPr>
          <w:rFonts w:ascii="Arial" w:hAnsi="Arial" w:cs="Arial"/>
          <w:b/>
          <w:color w:val="000000"/>
          <w:shd w:val="clear" w:color="auto" w:fill="F4F4F4"/>
        </w:rPr>
        <w:t xml:space="preserve"> </w:t>
      </w:r>
    </w:p>
    <w:p w:rsidR="00FA5A6B" w:rsidRPr="00B06D7F" w:rsidRDefault="00817F85" w:rsidP="00FA5A6B">
      <w:pPr>
        <w:rPr>
          <w:rFonts w:ascii="Arial" w:hAnsi="Arial" w:cs="Arial"/>
          <w:i/>
        </w:rPr>
      </w:pPr>
      <w:r w:rsidRPr="00B06D7F">
        <w:rPr>
          <w:rFonts w:ascii="Arial" w:hAnsi="Arial" w:cs="Arial"/>
          <w:i/>
        </w:rPr>
        <w:t xml:space="preserve">Post </w:t>
      </w:r>
      <w:r w:rsidR="00FA5A6B" w:rsidRPr="00B06D7F">
        <w:rPr>
          <w:rFonts w:ascii="Arial" w:hAnsi="Arial" w:cs="Arial"/>
          <w:i/>
        </w:rPr>
        <w:t>an outline of the initial cash flow, operating cash flows, and terminal cash flows.</w:t>
      </w:r>
      <w:r w:rsidRPr="00B06D7F">
        <w:rPr>
          <w:rFonts w:ascii="Arial" w:hAnsi="Arial" w:cs="Arial"/>
          <w:i/>
        </w:rPr>
        <w:t xml:space="preserve">  The post should discuss the estimated initial cost of the project, what the operating cash flows will consist of (revenue, expenses, taxes, insurance); and should some type of terminal cash flow in which the business is sold or exited (shut down).  These cash flows can be estimates that you update later, but the post should talk about what type of cash flows will occur and other details that are relevant to your analysis.</w:t>
      </w:r>
    </w:p>
    <w:p w:rsidR="00B06D7F" w:rsidRPr="00B06D7F" w:rsidRDefault="00B06D7F" w:rsidP="00B06D7F">
      <w:pPr>
        <w:ind w:left="720"/>
        <w:rPr>
          <w:rFonts w:ascii="Arial" w:hAnsi="Arial" w:cs="Arial"/>
          <w:b/>
          <w:sz w:val="20"/>
          <w:szCs w:val="20"/>
        </w:rPr>
      </w:pPr>
      <w:r w:rsidRPr="00B06D7F">
        <w:rPr>
          <w:rFonts w:ascii="Arial" w:hAnsi="Arial" w:cs="Arial"/>
          <w:b/>
          <w:sz w:val="20"/>
          <w:szCs w:val="20"/>
        </w:rPr>
        <w:t>Sample Post</w:t>
      </w:r>
      <w:r>
        <w:rPr>
          <w:rFonts w:ascii="Arial" w:hAnsi="Arial" w:cs="Arial"/>
          <w:b/>
          <w:sz w:val="20"/>
          <w:szCs w:val="20"/>
        </w:rPr>
        <w:t xml:space="preserve"> (do not copy)</w:t>
      </w:r>
      <w:r w:rsidRPr="00B06D7F">
        <w:rPr>
          <w:rFonts w:ascii="Arial" w:hAnsi="Arial" w:cs="Arial"/>
          <w:b/>
          <w:sz w:val="20"/>
          <w:szCs w:val="20"/>
        </w:rPr>
        <w:t>:</w:t>
      </w:r>
    </w:p>
    <w:p w:rsidR="00817F85" w:rsidRPr="00B06D7F" w:rsidRDefault="00817F85" w:rsidP="00B06D7F">
      <w:pPr>
        <w:ind w:left="720"/>
        <w:rPr>
          <w:rFonts w:ascii="Arial" w:hAnsi="Arial" w:cs="Arial"/>
          <w:b/>
          <w:sz w:val="20"/>
          <w:szCs w:val="20"/>
        </w:rPr>
      </w:pPr>
      <w:r w:rsidRPr="00B06D7F">
        <w:rPr>
          <w:rFonts w:ascii="Arial" w:hAnsi="Arial" w:cs="Arial"/>
          <w:b/>
          <w:sz w:val="20"/>
          <w:szCs w:val="20"/>
        </w:rPr>
        <w:t>Initial Cash Flows</w:t>
      </w:r>
    </w:p>
    <w:p w:rsidR="00817F85" w:rsidRPr="00B06D7F" w:rsidRDefault="00FA5A6B" w:rsidP="00B06D7F">
      <w:pPr>
        <w:ind w:left="720"/>
        <w:rPr>
          <w:rFonts w:ascii="Arial" w:hAnsi="Arial" w:cs="Arial"/>
          <w:i/>
          <w:sz w:val="20"/>
          <w:szCs w:val="20"/>
        </w:rPr>
      </w:pPr>
      <w:r w:rsidRPr="00B06D7F">
        <w:rPr>
          <w:rFonts w:ascii="Arial" w:hAnsi="Arial" w:cs="Arial"/>
          <w:i/>
          <w:sz w:val="20"/>
          <w:szCs w:val="20"/>
        </w:rPr>
        <w:t xml:space="preserve">A multifamily apartment building is for sale in Lincoln Nebraska and is currently available to buy for $400,000.  The building would require an initial investment of $3,000 in various supplies and would require improvements of another $10,000 immediately.  </w:t>
      </w:r>
    </w:p>
    <w:p w:rsidR="00817F85" w:rsidRPr="00B06D7F" w:rsidRDefault="00817F85" w:rsidP="00B06D7F">
      <w:pPr>
        <w:ind w:left="720"/>
        <w:rPr>
          <w:rFonts w:ascii="Arial" w:hAnsi="Arial" w:cs="Arial"/>
          <w:b/>
          <w:sz w:val="20"/>
          <w:szCs w:val="20"/>
        </w:rPr>
      </w:pPr>
      <w:r w:rsidRPr="00B06D7F">
        <w:rPr>
          <w:rFonts w:ascii="Arial" w:hAnsi="Arial" w:cs="Arial"/>
          <w:b/>
          <w:sz w:val="20"/>
          <w:szCs w:val="20"/>
        </w:rPr>
        <w:t>Operating Cash Flows</w:t>
      </w:r>
    </w:p>
    <w:p w:rsidR="00FA5A6B" w:rsidRPr="00B06D7F" w:rsidRDefault="00FA5A6B" w:rsidP="00B06D7F">
      <w:pPr>
        <w:ind w:left="720"/>
        <w:rPr>
          <w:rFonts w:ascii="Arial" w:hAnsi="Arial" w:cs="Arial"/>
          <w:i/>
          <w:sz w:val="20"/>
          <w:szCs w:val="20"/>
        </w:rPr>
      </w:pPr>
      <w:r w:rsidRPr="00B06D7F">
        <w:rPr>
          <w:rFonts w:ascii="Arial" w:hAnsi="Arial" w:cs="Arial"/>
          <w:i/>
          <w:sz w:val="20"/>
          <w:szCs w:val="20"/>
        </w:rPr>
        <w:t>The units rent for $450 a month and the area has a vacancy rate of around 5%.  The costs associated with the units include water, common water heater (gas), insurance, pest control, snow removal, lawn care, upkeep, depreciation, maintenance, management fees, and a capital</w:t>
      </w:r>
      <w:r w:rsidR="00817F85" w:rsidRPr="00B06D7F">
        <w:rPr>
          <w:rFonts w:ascii="Arial" w:hAnsi="Arial" w:cs="Arial"/>
          <w:i/>
          <w:sz w:val="20"/>
          <w:szCs w:val="20"/>
        </w:rPr>
        <w:t xml:space="preserve"> budget for major improvements. I will also need to determine my opportunity cost (</w:t>
      </w:r>
      <w:r w:rsidRPr="00B06D7F">
        <w:rPr>
          <w:rFonts w:ascii="Arial" w:hAnsi="Arial" w:cs="Arial"/>
          <w:i/>
          <w:sz w:val="20"/>
          <w:szCs w:val="20"/>
        </w:rPr>
        <w:t xml:space="preserve">labor and other inputs that </w:t>
      </w:r>
      <w:r w:rsidR="00817F85" w:rsidRPr="00B06D7F">
        <w:rPr>
          <w:rFonts w:ascii="Arial" w:hAnsi="Arial" w:cs="Arial"/>
          <w:i/>
          <w:sz w:val="20"/>
          <w:szCs w:val="20"/>
        </w:rPr>
        <w:t>owner is</w:t>
      </w:r>
      <w:r w:rsidRPr="00B06D7F">
        <w:rPr>
          <w:rFonts w:ascii="Arial" w:hAnsi="Arial" w:cs="Arial"/>
          <w:i/>
          <w:sz w:val="20"/>
          <w:szCs w:val="20"/>
        </w:rPr>
        <w:t xml:space="preserve"> expect</w:t>
      </w:r>
      <w:r w:rsidR="00817F85" w:rsidRPr="00B06D7F">
        <w:rPr>
          <w:rFonts w:ascii="Arial" w:hAnsi="Arial" w:cs="Arial"/>
          <w:i/>
          <w:sz w:val="20"/>
          <w:szCs w:val="20"/>
        </w:rPr>
        <w:t>ed</w:t>
      </w:r>
      <w:r w:rsidRPr="00B06D7F">
        <w:rPr>
          <w:rFonts w:ascii="Arial" w:hAnsi="Arial" w:cs="Arial"/>
          <w:i/>
          <w:sz w:val="20"/>
          <w:szCs w:val="20"/>
        </w:rPr>
        <w:t xml:space="preserve"> to contribute to the project</w:t>
      </w:r>
      <w:r w:rsidR="00817F85" w:rsidRPr="00B06D7F">
        <w:rPr>
          <w:rFonts w:ascii="Arial" w:hAnsi="Arial" w:cs="Arial"/>
          <w:i/>
          <w:sz w:val="20"/>
          <w:szCs w:val="20"/>
        </w:rPr>
        <w:t>).</w:t>
      </w:r>
      <w:r w:rsidRPr="00B06D7F">
        <w:rPr>
          <w:rFonts w:ascii="Arial" w:hAnsi="Arial" w:cs="Arial"/>
          <w:i/>
          <w:sz w:val="20"/>
          <w:szCs w:val="20"/>
        </w:rPr>
        <w:t xml:space="preserve">  </w:t>
      </w:r>
      <w:r w:rsidRPr="00B06D7F">
        <w:rPr>
          <w:rFonts w:ascii="Arial" w:hAnsi="Arial" w:cs="Arial"/>
          <w:b/>
          <w:i/>
          <w:sz w:val="20"/>
          <w:szCs w:val="20"/>
        </w:rPr>
        <w:t>(The exact amount of the revenues and expenses will need to be determined at some point – they are not required for this summary).</w:t>
      </w:r>
      <w:r w:rsidRPr="00B06D7F">
        <w:rPr>
          <w:rFonts w:ascii="Arial" w:hAnsi="Arial" w:cs="Arial"/>
          <w:i/>
          <w:sz w:val="20"/>
          <w:szCs w:val="20"/>
        </w:rPr>
        <w:t xml:space="preserve"> </w:t>
      </w:r>
    </w:p>
    <w:p w:rsidR="00817F85" w:rsidRPr="00B06D7F" w:rsidRDefault="00FA5A6B" w:rsidP="00B06D7F">
      <w:pPr>
        <w:ind w:left="720"/>
        <w:rPr>
          <w:rFonts w:ascii="Arial" w:hAnsi="Arial" w:cs="Arial"/>
          <w:i/>
          <w:sz w:val="20"/>
          <w:szCs w:val="20"/>
        </w:rPr>
      </w:pPr>
      <w:r w:rsidRPr="00B06D7F">
        <w:rPr>
          <w:rFonts w:ascii="Arial" w:hAnsi="Arial" w:cs="Arial"/>
          <w:i/>
          <w:sz w:val="20"/>
          <w:szCs w:val="20"/>
        </w:rPr>
        <w:t>The building will be financed with 80% debt and 20% equity.  The cost of debt is 6% fixed for 5 years (based on bank information) and the cost of equity is 12% (based on</w:t>
      </w:r>
      <w:r w:rsidRPr="00B06D7F">
        <w:rPr>
          <w:rFonts w:ascii="Arial" w:hAnsi="Arial" w:cs="Arial"/>
          <w:sz w:val="20"/>
          <w:szCs w:val="20"/>
        </w:rPr>
        <w:t xml:space="preserve"> </w:t>
      </w:r>
      <w:r w:rsidRPr="00B06D7F">
        <w:rPr>
          <w:rFonts w:ascii="Arial" w:hAnsi="Arial" w:cs="Arial"/>
          <w:i/>
          <w:sz w:val="20"/>
          <w:szCs w:val="20"/>
        </w:rPr>
        <w:t>the risk associated for this asset class).  The WACC for the project is 7.2%.  The cash flow analysis will not include interest expense because it is already in the cost of capital.</w:t>
      </w:r>
      <w:r w:rsidR="00B06D7F">
        <w:rPr>
          <w:rFonts w:ascii="Arial" w:hAnsi="Arial" w:cs="Arial"/>
          <w:i/>
          <w:sz w:val="20"/>
          <w:szCs w:val="20"/>
        </w:rPr>
        <w:t xml:space="preserve">  </w:t>
      </w:r>
      <w:r w:rsidRPr="00B06D7F">
        <w:rPr>
          <w:rFonts w:ascii="Arial" w:hAnsi="Arial" w:cs="Arial"/>
          <w:i/>
          <w:sz w:val="20"/>
          <w:szCs w:val="20"/>
        </w:rPr>
        <w:t xml:space="preserve">The building is depreciated over 27.5 years.  The land value cannot be depreciated.  </w:t>
      </w:r>
    </w:p>
    <w:p w:rsidR="00817F85" w:rsidRPr="00B06D7F" w:rsidRDefault="00817F85" w:rsidP="00B06D7F">
      <w:pPr>
        <w:ind w:firstLine="720"/>
        <w:rPr>
          <w:rFonts w:ascii="Arial" w:hAnsi="Arial" w:cs="Arial"/>
          <w:b/>
          <w:sz w:val="20"/>
          <w:szCs w:val="20"/>
        </w:rPr>
      </w:pPr>
      <w:r w:rsidRPr="00B06D7F">
        <w:rPr>
          <w:rFonts w:ascii="Arial" w:hAnsi="Arial" w:cs="Arial"/>
          <w:b/>
          <w:sz w:val="20"/>
          <w:szCs w:val="20"/>
        </w:rPr>
        <w:t>Terminal Cash Flows</w:t>
      </w:r>
    </w:p>
    <w:p w:rsidR="00FA5A6B" w:rsidRPr="00B06D7F" w:rsidRDefault="00FA5A6B" w:rsidP="00B06D7F">
      <w:pPr>
        <w:ind w:left="720"/>
        <w:rPr>
          <w:rFonts w:ascii="Arial" w:hAnsi="Arial" w:cs="Arial"/>
          <w:i/>
          <w:sz w:val="20"/>
          <w:szCs w:val="20"/>
        </w:rPr>
      </w:pPr>
      <w:r w:rsidRPr="00B06D7F">
        <w:rPr>
          <w:rFonts w:ascii="Arial" w:hAnsi="Arial" w:cs="Arial"/>
          <w:i/>
          <w:sz w:val="20"/>
          <w:szCs w:val="20"/>
        </w:rPr>
        <w:t>The owner thinks they can sell the building in 10 years for the same price that they purchased the building for.</w:t>
      </w:r>
    </w:p>
    <w:p w:rsidR="009927EF" w:rsidRPr="00B06D7F" w:rsidRDefault="009927EF" w:rsidP="00FA5A6B">
      <w:pPr>
        <w:rPr>
          <w:rFonts w:ascii="Arial" w:hAnsi="Arial" w:cs="Arial"/>
          <w:b/>
          <w:color w:val="000000"/>
          <w:shd w:val="clear" w:color="auto" w:fill="F4F4F4"/>
        </w:rPr>
      </w:pPr>
      <w:r w:rsidRPr="00B06D7F">
        <w:rPr>
          <w:rFonts w:ascii="Arial" w:hAnsi="Arial" w:cs="Arial"/>
          <w:b/>
          <w:color w:val="000000"/>
          <w:shd w:val="clear" w:color="auto" w:fill="F4F4F4"/>
        </w:rPr>
        <w:t xml:space="preserve">Action Item – </w:t>
      </w:r>
      <w:r w:rsidRPr="00B06D7F">
        <w:rPr>
          <w:rFonts w:ascii="Arial" w:hAnsi="Arial" w:cs="Arial"/>
          <w:b/>
          <w:color w:val="000000"/>
          <w:highlight w:val="yellow"/>
          <w:shd w:val="clear" w:color="auto" w:fill="F4F4F4"/>
        </w:rPr>
        <w:t>Briefly discuss what variables you might change to conduct a sensitivity analysis on the project you suggest in Post 1 and 2</w:t>
      </w:r>
    </w:p>
    <w:p w:rsidR="009927EF" w:rsidRPr="00FA5A6B" w:rsidRDefault="009927EF" w:rsidP="00FA5A6B">
      <w:pPr>
        <w:rPr>
          <w:rFonts w:ascii="Arial" w:hAnsi="Arial" w:cs="Arial"/>
          <w:sz w:val="24"/>
          <w:szCs w:val="24"/>
        </w:rPr>
      </w:pPr>
    </w:p>
    <w:sectPr w:rsidR="009927EF" w:rsidRPr="00FA5A6B" w:rsidSect="00B06D7F">
      <w:pgSz w:w="12240" w:h="15840"/>
      <w:pgMar w:top="72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35A31"/>
    <w:multiLevelType w:val="hybridMultilevel"/>
    <w:tmpl w:val="C53AC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D7E49"/>
    <w:multiLevelType w:val="hybridMultilevel"/>
    <w:tmpl w:val="2D709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91F61"/>
    <w:multiLevelType w:val="hybridMultilevel"/>
    <w:tmpl w:val="2A429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84522"/>
    <w:multiLevelType w:val="multilevel"/>
    <w:tmpl w:val="041AC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86698A"/>
    <w:multiLevelType w:val="multilevel"/>
    <w:tmpl w:val="29B4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FF5477"/>
    <w:multiLevelType w:val="hybridMultilevel"/>
    <w:tmpl w:val="56F45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160055"/>
    <w:multiLevelType w:val="hybridMultilevel"/>
    <w:tmpl w:val="E376C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C87C9A"/>
    <w:multiLevelType w:val="hybridMultilevel"/>
    <w:tmpl w:val="C3ECD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1"/>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1B1"/>
    <w:rsid w:val="00005685"/>
    <w:rsid w:val="000E06B1"/>
    <w:rsid w:val="000F122C"/>
    <w:rsid w:val="00192454"/>
    <w:rsid w:val="001A1842"/>
    <w:rsid w:val="00210A44"/>
    <w:rsid w:val="00263185"/>
    <w:rsid w:val="002A7F09"/>
    <w:rsid w:val="00350E60"/>
    <w:rsid w:val="00371D38"/>
    <w:rsid w:val="003C5B34"/>
    <w:rsid w:val="0042029C"/>
    <w:rsid w:val="00426CA0"/>
    <w:rsid w:val="004604FB"/>
    <w:rsid w:val="004A49F4"/>
    <w:rsid w:val="004F15F8"/>
    <w:rsid w:val="0052483A"/>
    <w:rsid w:val="00545528"/>
    <w:rsid w:val="0057233D"/>
    <w:rsid w:val="00587B3D"/>
    <w:rsid w:val="005A0289"/>
    <w:rsid w:val="005B0082"/>
    <w:rsid w:val="005F7904"/>
    <w:rsid w:val="00640D0C"/>
    <w:rsid w:val="006502E9"/>
    <w:rsid w:val="00671F95"/>
    <w:rsid w:val="00674EC5"/>
    <w:rsid w:val="006F0E17"/>
    <w:rsid w:val="007100E0"/>
    <w:rsid w:val="00772063"/>
    <w:rsid w:val="007E3606"/>
    <w:rsid w:val="00817F85"/>
    <w:rsid w:val="009204DF"/>
    <w:rsid w:val="009360C9"/>
    <w:rsid w:val="009927EF"/>
    <w:rsid w:val="009F5D10"/>
    <w:rsid w:val="009F655A"/>
    <w:rsid w:val="00A10BC6"/>
    <w:rsid w:val="00A96210"/>
    <w:rsid w:val="00AA7703"/>
    <w:rsid w:val="00AD531D"/>
    <w:rsid w:val="00B06D7F"/>
    <w:rsid w:val="00B470E2"/>
    <w:rsid w:val="00BB7F98"/>
    <w:rsid w:val="00C7687B"/>
    <w:rsid w:val="00CF14A1"/>
    <w:rsid w:val="00CF4B46"/>
    <w:rsid w:val="00D31736"/>
    <w:rsid w:val="00EE65C9"/>
    <w:rsid w:val="00F231B1"/>
    <w:rsid w:val="00FA5A6B"/>
    <w:rsid w:val="00FB2036"/>
    <w:rsid w:val="00FF0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2A9B4-E97C-4E47-8834-13C37BC0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A7703"/>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31B1"/>
  </w:style>
  <w:style w:type="character" w:styleId="Hyperlink">
    <w:name w:val="Hyperlink"/>
    <w:basedOn w:val="DefaultParagraphFont"/>
    <w:uiPriority w:val="99"/>
    <w:unhideWhenUsed/>
    <w:rsid w:val="00F231B1"/>
    <w:rPr>
      <w:color w:val="0000FF" w:themeColor="hyperlink"/>
      <w:u w:val="single"/>
    </w:rPr>
  </w:style>
  <w:style w:type="paragraph" w:styleId="NormalWeb">
    <w:name w:val="Normal (Web)"/>
    <w:basedOn w:val="Normal"/>
    <w:uiPriority w:val="99"/>
    <w:semiHidden/>
    <w:unhideWhenUsed/>
    <w:rsid w:val="00F231B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231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7703"/>
    <w:rPr>
      <w:rFonts w:ascii="Cambria" w:eastAsia="Times New Roman" w:hAnsi="Cambria" w:cs="Times New Roman"/>
      <w:b/>
      <w:bCs/>
      <w:i/>
      <w:iCs/>
      <w:sz w:val="28"/>
      <w:szCs w:val="28"/>
    </w:rPr>
  </w:style>
  <w:style w:type="character" w:customStyle="1" w:styleId="Title1">
    <w:name w:val="Title1"/>
    <w:rsid w:val="00AA7703"/>
  </w:style>
  <w:style w:type="character" w:customStyle="1" w:styleId="long-description">
    <w:name w:val="long-description"/>
    <w:rsid w:val="00AA7703"/>
  </w:style>
  <w:style w:type="paragraph" w:styleId="NoSpacing">
    <w:name w:val="No Spacing"/>
    <w:uiPriority w:val="1"/>
    <w:qFormat/>
    <w:rsid w:val="005F79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48164">
      <w:bodyDiv w:val="1"/>
      <w:marLeft w:val="0"/>
      <w:marRight w:val="0"/>
      <w:marTop w:val="0"/>
      <w:marBottom w:val="0"/>
      <w:divBdr>
        <w:top w:val="none" w:sz="0" w:space="0" w:color="auto"/>
        <w:left w:val="none" w:sz="0" w:space="0" w:color="auto"/>
        <w:bottom w:val="none" w:sz="0" w:space="0" w:color="auto"/>
        <w:right w:val="none" w:sz="0" w:space="0" w:color="auto"/>
      </w:divBdr>
    </w:div>
    <w:div w:id="141972728">
      <w:bodyDiv w:val="1"/>
      <w:marLeft w:val="0"/>
      <w:marRight w:val="0"/>
      <w:marTop w:val="0"/>
      <w:marBottom w:val="0"/>
      <w:divBdr>
        <w:top w:val="none" w:sz="0" w:space="0" w:color="auto"/>
        <w:left w:val="none" w:sz="0" w:space="0" w:color="auto"/>
        <w:bottom w:val="none" w:sz="0" w:space="0" w:color="auto"/>
        <w:right w:val="none" w:sz="0" w:space="0" w:color="auto"/>
      </w:divBdr>
    </w:div>
    <w:div w:id="332610268">
      <w:bodyDiv w:val="1"/>
      <w:marLeft w:val="0"/>
      <w:marRight w:val="0"/>
      <w:marTop w:val="0"/>
      <w:marBottom w:val="0"/>
      <w:divBdr>
        <w:top w:val="none" w:sz="0" w:space="0" w:color="auto"/>
        <w:left w:val="none" w:sz="0" w:space="0" w:color="auto"/>
        <w:bottom w:val="none" w:sz="0" w:space="0" w:color="auto"/>
        <w:right w:val="none" w:sz="0" w:space="0" w:color="auto"/>
      </w:divBdr>
    </w:div>
    <w:div w:id="398021908">
      <w:bodyDiv w:val="1"/>
      <w:marLeft w:val="0"/>
      <w:marRight w:val="0"/>
      <w:marTop w:val="0"/>
      <w:marBottom w:val="0"/>
      <w:divBdr>
        <w:top w:val="none" w:sz="0" w:space="0" w:color="auto"/>
        <w:left w:val="none" w:sz="0" w:space="0" w:color="auto"/>
        <w:bottom w:val="none" w:sz="0" w:space="0" w:color="auto"/>
        <w:right w:val="none" w:sz="0" w:space="0" w:color="auto"/>
      </w:divBdr>
    </w:div>
    <w:div w:id="605382883">
      <w:bodyDiv w:val="1"/>
      <w:marLeft w:val="0"/>
      <w:marRight w:val="0"/>
      <w:marTop w:val="0"/>
      <w:marBottom w:val="0"/>
      <w:divBdr>
        <w:top w:val="none" w:sz="0" w:space="0" w:color="auto"/>
        <w:left w:val="none" w:sz="0" w:space="0" w:color="auto"/>
        <w:bottom w:val="none" w:sz="0" w:space="0" w:color="auto"/>
        <w:right w:val="none" w:sz="0" w:space="0" w:color="auto"/>
      </w:divBdr>
    </w:div>
    <w:div w:id="752236447">
      <w:bodyDiv w:val="1"/>
      <w:marLeft w:val="0"/>
      <w:marRight w:val="0"/>
      <w:marTop w:val="0"/>
      <w:marBottom w:val="0"/>
      <w:divBdr>
        <w:top w:val="none" w:sz="0" w:space="0" w:color="auto"/>
        <w:left w:val="none" w:sz="0" w:space="0" w:color="auto"/>
        <w:bottom w:val="none" w:sz="0" w:space="0" w:color="auto"/>
        <w:right w:val="none" w:sz="0" w:space="0" w:color="auto"/>
      </w:divBdr>
    </w:div>
    <w:div w:id="813525375">
      <w:bodyDiv w:val="1"/>
      <w:marLeft w:val="0"/>
      <w:marRight w:val="0"/>
      <w:marTop w:val="0"/>
      <w:marBottom w:val="0"/>
      <w:divBdr>
        <w:top w:val="none" w:sz="0" w:space="0" w:color="auto"/>
        <w:left w:val="none" w:sz="0" w:space="0" w:color="auto"/>
        <w:bottom w:val="none" w:sz="0" w:space="0" w:color="auto"/>
        <w:right w:val="none" w:sz="0" w:space="0" w:color="auto"/>
      </w:divBdr>
    </w:div>
    <w:div w:id="888298826">
      <w:bodyDiv w:val="1"/>
      <w:marLeft w:val="0"/>
      <w:marRight w:val="0"/>
      <w:marTop w:val="0"/>
      <w:marBottom w:val="0"/>
      <w:divBdr>
        <w:top w:val="none" w:sz="0" w:space="0" w:color="auto"/>
        <w:left w:val="none" w:sz="0" w:space="0" w:color="auto"/>
        <w:bottom w:val="none" w:sz="0" w:space="0" w:color="auto"/>
        <w:right w:val="none" w:sz="0" w:space="0" w:color="auto"/>
      </w:divBdr>
    </w:div>
    <w:div w:id="951283445">
      <w:bodyDiv w:val="1"/>
      <w:marLeft w:val="0"/>
      <w:marRight w:val="0"/>
      <w:marTop w:val="0"/>
      <w:marBottom w:val="0"/>
      <w:divBdr>
        <w:top w:val="none" w:sz="0" w:space="0" w:color="auto"/>
        <w:left w:val="none" w:sz="0" w:space="0" w:color="auto"/>
        <w:bottom w:val="none" w:sz="0" w:space="0" w:color="auto"/>
        <w:right w:val="none" w:sz="0" w:space="0" w:color="auto"/>
      </w:divBdr>
    </w:div>
    <w:div w:id="1022169153">
      <w:bodyDiv w:val="1"/>
      <w:marLeft w:val="0"/>
      <w:marRight w:val="0"/>
      <w:marTop w:val="0"/>
      <w:marBottom w:val="0"/>
      <w:divBdr>
        <w:top w:val="none" w:sz="0" w:space="0" w:color="auto"/>
        <w:left w:val="none" w:sz="0" w:space="0" w:color="auto"/>
        <w:bottom w:val="none" w:sz="0" w:space="0" w:color="auto"/>
        <w:right w:val="none" w:sz="0" w:space="0" w:color="auto"/>
      </w:divBdr>
    </w:div>
    <w:div w:id="1040547666">
      <w:bodyDiv w:val="1"/>
      <w:marLeft w:val="0"/>
      <w:marRight w:val="0"/>
      <w:marTop w:val="0"/>
      <w:marBottom w:val="0"/>
      <w:divBdr>
        <w:top w:val="none" w:sz="0" w:space="0" w:color="auto"/>
        <w:left w:val="none" w:sz="0" w:space="0" w:color="auto"/>
        <w:bottom w:val="none" w:sz="0" w:space="0" w:color="auto"/>
        <w:right w:val="none" w:sz="0" w:space="0" w:color="auto"/>
      </w:divBdr>
    </w:div>
    <w:div w:id="1119907998">
      <w:bodyDiv w:val="1"/>
      <w:marLeft w:val="0"/>
      <w:marRight w:val="0"/>
      <w:marTop w:val="0"/>
      <w:marBottom w:val="0"/>
      <w:divBdr>
        <w:top w:val="none" w:sz="0" w:space="0" w:color="auto"/>
        <w:left w:val="none" w:sz="0" w:space="0" w:color="auto"/>
        <w:bottom w:val="none" w:sz="0" w:space="0" w:color="auto"/>
        <w:right w:val="none" w:sz="0" w:space="0" w:color="auto"/>
      </w:divBdr>
    </w:div>
    <w:div w:id="1839424250">
      <w:bodyDiv w:val="1"/>
      <w:marLeft w:val="0"/>
      <w:marRight w:val="0"/>
      <w:marTop w:val="0"/>
      <w:marBottom w:val="0"/>
      <w:divBdr>
        <w:top w:val="none" w:sz="0" w:space="0" w:color="auto"/>
        <w:left w:val="none" w:sz="0" w:space="0" w:color="auto"/>
        <w:bottom w:val="none" w:sz="0" w:space="0" w:color="auto"/>
        <w:right w:val="none" w:sz="0" w:space="0" w:color="auto"/>
      </w:divBdr>
    </w:div>
    <w:div w:id="2090537771">
      <w:bodyDiv w:val="1"/>
      <w:marLeft w:val="0"/>
      <w:marRight w:val="0"/>
      <w:marTop w:val="0"/>
      <w:marBottom w:val="0"/>
      <w:divBdr>
        <w:top w:val="none" w:sz="0" w:space="0" w:color="auto"/>
        <w:left w:val="none" w:sz="0" w:space="0" w:color="auto"/>
        <w:bottom w:val="none" w:sz="0" w:space="0" w:color="auto"/>
        <w:right w:val="none" w:sz="0" w:space="0" w:color="auto"/>
      </w:divBdr>
    </w:div>
    <w:div w:id="213486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Clarke</dc:creator>
  <cp:lastModifiedBy>Collins.Amanda</cp:lastModifiedBy>
  <cp:revision>2</cp:revision>
  <dcterms:created xsi:type="dcterms:W3CDTF">2020-05-03T16:56:00Z</dcterms:created>
  <dcterms:modified xsi:type="dcterms:W3CDTF">2020-05-03T16:56:00Z</dcterms:modified>
</cp:coreProperties>
</file>