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22A" w:rsidRPr="00746BE0" w:rsidRDefault="00E9222A" w:rsidP="00036A29">
      <w:pPr>
        <w:spacing w:after="0" w:line="480" w:lineRule="auto"/>
        <w:ind w:firstLine="720"/>
        <w:contextualSpacing/>
        <w:jc w:val="center"/>
        <w:rPr>
          <w:rFonts w:ascii="Times New Roman" w:hAnsi="Times New Roman" w:cs="Times New Roman"/>
          <w:sz w:val="24"/>
          <w:szCs w:val="24"/>
        </w:rPr>
      </w:pPr>
    </w:p>
    <w:p w:rsidR="00E9222A" w:rsidRPr="00746BE0" w:rsidRDefault="00E9222A" w:rsidP="00036A29">
      <w:pPr>
        <w:spacing w:after="0" w:line="480" w:lineRule="auto"/>
        <w:ind w:firstLine="720"/>
        <w:contextualSpacing/>
        <w:jc w:val="center"/>
        <w:rPr>
          <w:rFonts w:ascii="Times New Roman" w:hAnsi="Times New Roman" w:cs="Times New Roman"/>
          <w:sz w:val="24"/>
          <w:szCs w:val="24"/>
        </w:rPr>
      </w:pPr>
    </w:p>
    <w:p w:rsidR="00E9222A" w:rsidRPr="00746BE0" w:rsidRDefault="00E9222A" w:rsidP="00036A29">
      <w:pPr>
        <w:spacing w:after="0" w:line="480" w:lineRule="auto"/>
        <w:ind w:firstLine="720"/>
        <w:contextualSpacing/>
        <w:jc w:val="center"/>
        <w:rPr>
          <w:rFonts w:ascii="Times New Roman" w:hAnsi="Times New Roman" w:cs="Times New Roman"/>
          <w:sz w:val="24"/>
          <w:szCs w:val="24"/>
        </w:rPr>
      </w:pPr>
    </w:p>
    <w:p w:rsidR="00E9222A" w:rsidRPr="00746BE0" w:rsidRDefault="00E9222A" w:rsidP="00036A29">
      <w:pPr>
        <w:spacing w:after="0" w:line="480" w:lineRule="auto"/>
        <w:ind w:firstLine="720"/>
        <w:contextualSpacing/>
        <w:jc w:val="center"/>
        <w:rPr>
          <w:rFonts w:ascii="Times New Roman" w:hAnsi="Times New Roman" w:cs="Times New Roman"/>
          <w:sz w:val="24"/>
          <w:szCs w:val="24"/>
        </w:rPr>
      </w:pPr>
    </w:p>
    <w:p w:rsidR="00E9222A" w:rsidRPr="00746BE0" w:rsidRDefault="00E9222A" w:rsidP="00036A29">
      <w:pPr>
        <w:spacing w:after="0" w:line="480" w:lineRule="auto"/>
        <w:ind w:firstLine="720"/>
        <w:contextualSpacing/>
        <w:jc w:val="center"/>
        <w:rPr>
          <w:rFonts w:ascii="Times New Roman" w:hAnsi="Times New Roman" w:cs="Times New Roman"/>
          <w:sz w:val="24"/>
          <w:szCs w:val="24"/>
        </w:rPr>
      </w:pPr>
    </w:p>
    <w:p w:rsidR="00E9222A" w:rsidRPr="00746BE0" w:rsidRDefault="00E9222A" w:rsidP="00036A29">
      <w:pPr>
        <w:spacing w:after="0" w:line="480" w:lineRule="auto"/>
        <w:ind w:firstLine="720"/>
        <w:contextualSpacing/>
        <w:jc w:val="center"/>
        <w:rPr>
          <w:rFonts w:ascii="Times New Roman" w:hAnsi="Times New Roman" w:cs="Times New Roman"/>
          <w:sz w:val="24"/>
          <w:szCs w:val="24"/>
        </w:rPr>
      </w:pPr>
    </w:p>
    <w:p w:rsidR="00D819EF" w:rsidRPr="00746BE0" w:rsidRDefault="00845F95" w:rsidP="00036A29">
      <w:pPr>
        <w:spacing w:after="0" w:line="480" w:lineRule="auto"/>
        <w:ind w:firstLine="720"/>
        <w:contextualSpacing/>
        <w:jc w:val="center"/>
        <w:rPr>
          <w:rFonts w:ascii="Times New Roman" w:hAnsi="Times New Roman" w:cs="Times New Roman"/>
          <w:sz w:val="24"/>
          <w:szCs w:val="24"/>
        </w:rPr>
      </w:pPr>
      <w:r w:rsidRPr="00746BE0">
        <w:rPr>
          <w:rFonts w:ascii="Times New Roman" w:hAnsi="Times New Roman" w:cs="Times New Roman"/>
          <w:sz w:val="24"/>
          <w:szCs w:val="24"/>
        </w:rPr>
        <w:t>Target</w:t>
      </w:r>
      <w:r w:rsidR="0074504F">
        <w:rPr>
          <w:rFonts w:ascii="Times New Roman" w:hAnsi="Times New Roman" w:cs="Times New Roman"/>
          <w:sz w:val="24"/>
          <w:szCs w:val="24"/>
        </w:rPr>
        <w:t xml:space="preserve"> Corporation </w:t>
      </w:r>
    </w:p>
    <w:p w:rsidR="000F3AE1" w:rsidRPr="00746BE0" w:rsidRDefault="00845F95" w:rsidP="00036A29">
      <w:pPr>
        <w:spacing w:after="0" w:line="480" w:lineRule="auto"/>
        <w:ind w:firstLine="720"/>
        <w:contextualSpacing/>
        <w:jc w:val="center"/>
        <w:rPr>
          <w:rFonts w:ascii="Times New Roman" w:hAnsi="Times New Roman" w:cs="Times New Roman"/>
          <w:sz w:val="24"/>
          <w:szCs w:val="24"/>
        </w:rPr>
      </w:pPr>
      <w:r w:rsidRPr="00746BE0">
        <w:rPr>
          <w:rFonts w:ascii="Times New Roman" w:hAnsi="Times New Roman" w:cs="Times New Roman"/>
          <w:sz w:val="24"/>
          <w:szCs w:val="24"/>
        </w:rPr>
        <w:t>Student’s Name</w:t>
      </w:r>
    </w:p>
    <w:p w:rsidR="000F3AE1" w:rsidRPr="00746BE0" w:rsidRDefault="00845F95" w:rsidP="00036A29">
      <w:pPr>
        <w:spacing w:after="0" w:line="480" w:lineRule="auto"/>
        <w:ind w:firstLine="720"/>
        <w:contextualSpacing/>
        <w:jc w:val="center"/>
        <w:rPr>
          <w:rFonts w:ascii="Times New Roman" w:hAnsi="Times New Roman" w:cs="Times New Roman"/>
          <w:sz w:val="24"/>
          <w:szCs w:val="24"/>
        </w:rPr>
      </w:pPr>
      <w:r w:rsidRPr="00746BE0">
        <w:rPr>
          <w:rFonts w:ascii="Times New Roman" w:hAnsi="Times New Roman" w:cs="Times New Roman"/>
          <w:sz w:val="24"/>
          <w:szCs w:val="24"/>
        </w:rPr>
        <w:t>Institution</w:t>
      </w:r>
      <w:r w:rsidR="00E8749C">
        <w:rPr>
          <w:rFonts w:ascii="Times New Roman" w:hAnsi="Times New Roman" w:cs="Times New Roman"/>
          <w:sz w:val="24"/>
          <w:szCs w:val="24"/>
        </w:rPr>
        <w:t>al</w:t>
      </w:r>
      <w:r w:rsidRPr="00746BE0">
        <w:rPr>
          <w:rFonts w:ascii="Times New Roman" w:hAnsi="Times New Roman" w:cs="Times New Roman"/>
          <w:sz w:val="24"/>
          <w:szCs w:val="24"/>
        </w:rPr>
        <w:t xml:space="preserve"> Affiliation </w:t>
      </w:r>
    </w:p>
    <w:p w:rsidR="00E9222A" w:rsidRPr="00746BE0" w:rsidRDefault="00845F95" w:rsidP="00036A29">
      <w:pPr>
        <w:spacing w:after="0" w:line="480" w:lineRule="auto"/>
        <w:contextualSpacing/>
        <w:rPr>
          <w:rFonts w:ascii="Times New Roman" w:hAnsi="Times New Roman" w:cs="Times New Roman"/>
          <w:b/>
          <w:sz w:val="24"/>
          <w:szCs w:val="24"/>
        </w:rPr>
      </w:pPr>
      <w:r w:rsidRPr="00746BE0">
        <w:rPr>
          <w:rFonts w:ascii="Times New Roman" w:hAnsi="Times New Roman" w:cs="Times New Roman"/>
          <w:b/>
          <w:sz w:val="24"/>
          <w:szCs w:val="24"/>
        </w:rPr>
        <w:br w:type="page"/>
      </w:r>
    </w:p>
    <w:p w:rsidR="005F7D01" w:rsidRPr="00746BE0" w:rsidRDefault="00CC323D" w:rsidP="00036A29">
      <w:pPr>
        <w:spacing w:after="0"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Target’s </w:t>
      </w:r>
      <w:r w:rsidRPr="00746BE0">
        <w:rPr>
          <w:rFonts w:ascii="Times New Roman" w:hAnsi="Times New Roman" w:cs="Times New Roman"/>
          <w:b/>
          <w:sz w:val="24"/>
          <w:szCs w:val="24"/>
        </w:rPr>
        <w:t>competitive</w:t>
      </w:r>
      <w:r w:rsidR="00845F95" w:rsidRPr="00746BE0">
        <w:rPr>
          <w:rFonts w:ascii="Times New Roman" w:hAnsi="Times New Roman" w:cs="Times New Roman"/>
          <w:b/>
          <w:sz w:val="24"/>
          <w:szCs w:val="24"/>
        </w:rPr>
        <w:t xml:space="preserve"> advantage</w:t>
      </w:r>
    </w:p>
    <w:p w:rsidR="002C49A9" w:rsidRPr="00746BE0" w:rsidRDefault="00845F95" w:rsidP="00036A29">
      <w:pPr>
        <w:spacing w:after="0" w:line="480" w:lineRule="auto"/>
        <w:ind w:firstLine="720"/>
        <w:contextualSpacing/>
        <w:rPr>
          <w:rFonts w:ascii="Times New Roman" w:hAnsi="Times New Roman" w:cs="Times New Roman"/>
          <w:sz w:val="24"/>
          <w:szCs w:val="24"/>
        </w:rPr>
      </w:pPr>
      <w:r w:rsidRPr="00746BE0">
        <w:rPr>
          <w:rFonts w:ascii="Times New Roman" w:hAnsi="Times New Roman" w:cs="Times New Roman"/>
          <w:sz w:val="24"/>
          <w:szCs w:val="24"/>
        </w:rPr>
        <w:t>Target recently has to fight with both online giant Amazon and the brick and mortar gorilla Walmart</w:t>
      </w:r>
      <w:r w:rsidR="007F7576">
        <w:rPr>
          <w:rFonts w:ascii="Times New Roman" w:hAnsi="Times New Roman" w:cs="Times New Roman"/>
          <w:sz w:val="24"/>
          <w:szCs w:val="24"/>
        </w:rPr>
        <w:t xml:space="preserve"> </w:t>
      </w:r>
      <w:r w:rsidR="007F7576" w:rsidRPr="00746BE0">
        <w:rPr>
          <w:rStyle w:val="selectable"/>
          <w:rFonts w:ascii="Times New Roman" w:hAnsi="Times New Roman" w:cs="Times New Roman"/>
          <w:color w:val="000000"/>
          <w:sz w:val="24"/>
          <w:szCs w:val="24"/>
        </w:rPr>
        <w:t>(Mourdoukoutas, 2021)</w:t>
      </w:r>
      <w:r w:rsidRPr="00746BE0">
        <w:rPr>
          <w:rFonts w:ascii="Times New Roman" w:hAnsi="Times New Roman" w:cs="Times New Roman"/>
          <w:sz w:val="24"/>
          <w:szCs w:val="24"/>
        </w:rPr>
        <w:t xml:space="preserve">. Target has instilled a three-step strategy to </w:t>
      </w:r>
      <w:r w:rsidRPr="00746BE0">
        <w:rPr>
          <w:rFonts w:ascii="Times New Roman" w:hAnsi="Times New Roman" w:cs="Times New Roman"/>
          <w:sz w:val="24"/>
          <w:szCs w:val="24"/>
        </w:rPr>
        <w:t>its competitive advantage. First, Target has positioned itself to narrow in its target and focus only on core customers who comprise the young families</w:t>
      </w:r>
      <w:r w:rsidR="006E3893" w:rsidRPr="00746BE0">
        <w:rPr>
          <w:rFonts w:ascii="Times New Roman" w:hAnsi="Times New Roman" w:cs="Times New Roman"/>
          <w:color w:val="000000"/>
          <w:sz w:val="24"/>
          <w:szCs w:val="24"/>
        </w:rPr>
        <w:t xml:space="preserve"> </w:t>
      </w:r>
      <w:r w:rsidR="006E3893" w:rsidRPr="00746BE0">
        <w:rPr>
          <w:rStyle w:val="selectable"/>
          <w:rFonts w:ascii="Times New Roman" w:hAnsi="Times New Roman" w:cs="Times New Roman"/>
          <w:color w:val="000000"/>
          <w:sz w:val="24"/>
          <w:szCs w:val="24"/>
        </w:rPr>
        <w:t>(Mourdoukoutas, 2021)</w:t>
      </w:r>
      <w:r w:rsidRPr="00746BE0">
        <w:rPr>
          <w:rFonts w:ascii="Times New Roman" w:hAnsi="Times New Roman" w:cs="Times New Roman"/>
          <w:sz w:val="24"/>
          <w:szCs w:val="24"/>
        </w:rPr>
        <w:t>. Therefore, unlike Walmart, which caters to all persons, Target has opted to young</w:t>
      </w:r>
      <w:r w:rsidRPr="00746BE0">
        <w:rPr>
          <w:rFonts w:ascii="Times New Roman" w:hAnsi="Times New Roman" w:cs="Times New Roman"/>
          <w:sz w:val="24"/>
          <w:szCs w:val="24"/>
        </w:rPr>
        <w:t xml:space="preserve"> families with the provision of assortments that are tailored to meet the respective group needs, low prices, and are differentiated with the provision of different private label products. For instance, there are numerous appeal and home products from priv</w:t>
      </w:r>
      <w:r w:rsidRPr="00746BE0">
        <w:rPr>
          <w:rFonts w:ascii="Times New Roman" w:hAnsi="Times New Roman" w:cs="Times New Roman"/>
          <w:sz w:val="24"/>
          <w:szCs w:val="24"/>
        </w:rPr>
        <w:t>ate manufacturers.</w:t>
      </w:r>
    </w:p>
    <w:p w:rsidR="005F7D01" w:rsidRPr="00746BE0" w:rsidRDefault="00845F95" w:rsidP="00036A29">
      <w:pPr>
        <w:spacing w:after="0" w:line="480" w:lineRule="auto"/>
        <w:ind w:firstLine="720"/>
        <w:contextualSpacing/>
        <w:rPr>
          <w:rFonts w:ascii="Times New Roman" w:hAnsi="Times New Roman" w:cs="Times New Roman"/>
          <w:sz w:val="24"/>
          <w:szCs w:val="24"/>
        </w:rPr>
      </w:pPr>
      <w:r w:rsidRPr="00746BE0">
        <w:rPr>
          <w:rFonts w:ascii="Times New Roman" w:hAnsi="Times New Roman" w:cs="Times New Roman"/>
          <w:sz w:val="24"/>
          <w:szCs w:val="24"/>
        </w:rPr>
        <w:t xml:space="preserve"> </w:t>
      </w:r>
      <w:r w:rsidR="00BD0A8C" w:rsidRPr="00746BE0">
        <w:rPr>
          <w:rFonts w:ascii="Times New Roman" w:hAnsi="Times New Roman" w:cs="Times New Roman"/>
          <w:sz w:val="24"/>
          <w:szCs w:val="24"/>
        </w:rPr>
        <w:t xml:space="preserve">Second, Target has made </w:t>
      </w:r>
      <w:r w:rsidR="002C49A9" w:rsidRPr="00746BE0">
        <w:rPr>
          <w:rFonts w:ascii="Times New Roman" w:hAnsi="Times New Roman" w:cs="Times New Roman"/>
          <w:sz w:val="24"/>
          <w:szCs w:val="24"/>
        </w:rPr>
        <w:t>significant</w:t>
      </w:r>
      <w:r w:rsidR="00BD0A8C" w:rsidRPr="00746BE0">
        <w:rPr>
          <w:rFonts w:ascii="Times New Roman" w:hAnsi="Times New Roman" w:cs="Times New Roman"/>
          <w:sz w:val="24"/>
          <w:szCs w:val="24"/>
        </w:rPr>
        <w:t xml:space="preserve"> investments in its technology. For instance, the company in 2017 made an acquisition of a </w:t>
      </w:r>
      <w:r w:rsidR="002C49A9" w:rsidRPr="00746BE0">
        <w:rPr>
          <w:rFonts w:ascii="Times New Roman" w:hAnsi="Times New Roman" w:cs="Times New Roman"/>
          <w:sz w:val="24"/>
          <w:szCs w:val="24"/>
        </w:rPr>
        <w:t>grocery</w:t>
      </w:r>
      <w:r w:rsidR="00BD0A8C" w:rsidRPr="00746BE0">
        <w:rPr>
          <w:rFonts w:ascii="Times New Roman" w:hAnsi="Times New Roman" w:cs="Times New Roman"/>
          <w:sz w:val="24"/>
          <w:szCs w:val="24"/>
        </w:rPr>
        <w:t xml:space="preserve"> delivery setup Shipt Inc which allows the consumers to select orders online and pick them at the store upon arrival</w:t>
      </w:r>
      <w:r w:rsidR="006E3893" w:rsidRPr="00746BE0">
        <w:rPr>
          <w:rFonts w:ascii="Times New Roman" w:hAnsi="Times New Roman" w:cs="Times New Roman"/>
          <w:sz w:val="24"/>
          <w:szCs w:val="24"/>
        </w:rPr>
        <w:t xml:space="preserve"> </w:t>
      </w:r>
      <w:r w:rsidR="006E3893" w:rsidRPr="00746BE0">
        <w:rPr>
          <w:rStyle w:val="selectable"/>
          <w:rFonts w:ascii="Times New Roman" w:hAnsi="Times New Roman" w:cs="Times New Roman"/>
          <w:color w:val="000000"/>
          <w:sz w:val="24"/>
          <w:szCs w:val="24"/>
        </w:rPr>
        <w:t>(Mourdoukoutas, 2021)</w:t>
      </w:r>
      <w:r w:rsidR="00BD0A8C" w:rsidRPr="00746BE0">
        <w:rPr>
          <w:rFonts w:ascii="Times New Roman" w:hAnsi="Times New Roman" w:cs="Times New Roman"/>
          <w:sz w:val="24"/>
          <w:szCs w:val="24"/>
        </w:rPr>
        <w:t xml:space="preserve">. </w:t>
      </w:r>
      <w:r w:rsidR="006177A9" w:rsidRPr="00746BE0">
        <w:rPr>
          <w:rFonts w:ascii="Times New Roman" w:hAnsi="Times New Roman" w:cs="Times New Roman"/>
          <w:sz w:val="24"/>
          <w:szCs w:val="24"/>
        </w:rPr>
        <w:t xml:space="preserve">Furthermore, over time there has been streamlining proposed in its brick and mortar operations plus on the store remodeling. Target has had an opportunity to enjoy from improved supply chain by remodeling its stores and creation of new brands. </w:t>
      </w:r>
    </w:p>
    <w:p w:rsidR="004066D4" w:rsidRPr="00746BE0" w:rsidRDefault="00845F95" w:rsidP="00036A29">
      <w:pPr>
        <w:spacing w:after="0" w:line="480" w:lineRule="auto"/>
        <w:ind w:firstLine="720"/>
        <w:contextualSpacing/>
        <w:rPr>
          <w:rFonts w:ascii="Times New Roman" w:hAnsi="Times New Roman" w:cs="Times New Roman"/>
          <w:sz w:val="24"/>
          <w:szCs w:val="24"/>
        </w:rPr>
      </w:pPr>
      <w:r w:rsidRPr="00746BE0">
        <w:rPr>
          <w:rFonts w:ascii="Times New Roman" w:hAnsi="Times New Roman" w:cs="Times New Roman"/>
          <w:sz w:val="24"/>
          <w:szCs w:val="24"/>
        </w:rPr>
        <w:t>Third, Target has made a significant investment in its innovation. Over the years, the company has been successful in introducing numerous new products, especially when it comes to fashion</w:t>
      </w:r>
      <w:r w:rsidR="006E3893" w:rsidRPr="00746BE0">
        <w:rPr>
          <w:rFonts w:ascii="Times New Roman" w:hAnsi="Times New Roman" w:cs="Times New Roman"/>
          <w:sz w:val="24"/>
          <w:szCs w:val="24"/>
        </w:rPr>
        <w:t xml:space="preserve"> </w:t>
      </w:r>
      <w:r w:rsidR="006E3893" w:rsidRPr="00746BE0">
        <w:rPr>
          <w:rStyle w:val="selectable"/>
          <w:rFonts w:ascii="Times New Roman" w:hAnsi="Times New Roman" w:cs="Times New Roman"/>
          <w:color w:val="000000"/>
          <w:sz w:val="24"/>
          <w:szCs w:val="24"/>
        </w:rPr>
        <w:t>(Mourdoukoutas, 2021)</w:t>
      </w:r>
      <w:r w:rsidRPr="00746BE0">
        <w:rPr>
          <w:rFonts w:ascii="Times New Roman" w:hAnsi="Times New Roman" w:cs="Times New Roman"/>
          <w:sz w:val="24"/>
          <w:szCs w:val="24"/>
        </w:rPr>
        <w:t xml:space="preserve">. For instance, the </w:t>
      </w:r>
      <w:r w:rsidRPr="00746BE0">
        <w:rPr>
          <w:rFonts w:ascii="Times New Roman" w:hAnsi="Times New Roman" w:cs="Times New Roman"/>
          <w:sz w:val="24"/>
          <w:szCs w:val="24"/>
        </w:rPr>
        <w:t xml:space="preserve">company has launched new brands in sleepwear, household essential, and intimates. There are plans to expand the new brand's category with the introduction of new products in breach and pool products. </w:t>
      </w:r>
    </w:p>
    <w:p w:rsidR="005F7D01" w:rsidRPr="00746BE0" w:rsidRDefault="00845F95" w:rsidP="00036A29">
      <w:pPr>
        <w:spacing w:after="0" w:line="480" w:lineRule="auto"/>
        <w:ind w:firstLine="720"/>
        <w:contextualSpacing/>
        <w:jc w:val="center"/>
        <w:rPr>
          <w:rFonts w:ascii="Times New Roman" w:hAnsi="Times New Roman" w:cs="Times New Roman"/>
          <w:b/>
          <w:sz w:val="24"/>
          <w:szCs w:val="24"/>
        </w:rPr>
      </w:pPr>
      <w:r w:rsidRPr="00746BE0">
        <w:rPr>
          <w:rFonts w:ascii="Times New Roman" w:hAnsi="Times New Roman" w:cs="Times New Roman"/>
          <w:b/>
          <w:sz w:val="24"/>
          <w:szCs w:val="24"/>
        </w:rPr>
        <w:t>TARGET using the competitive priority cost to its compe</w:t>
      </w:r>
      <w:r w:rsidRPr="00746BE0">
        <w:rPr>
          <w:rFonts w:ascii="Times New Roman" w:hAnsi="Times New Roman" w:cs="Times New Roman"/>
          <w:b/>
          <w:sz w:val="24"/>
          <w:szCs w:val="24"/>
        </w:rPr>
        <w:t>titive advantage</w:t>
      </w:r>
    </w:p>
    <w:p w:rsidR="004066D4" w:rsidRDefault="00845F95" w:rsidP="00036A29">
      <w:pPr>
        <w:spacing w:after="0" w:line="480" w:lineRule="auto"/>
        <w:ind w:firstLine="720"/>
        <w:contextualSpacing/>
        <w:rPr>
          <w:rFonts w:ascii="Times New Roman" w:hAnsi="Times New Roman" w:cs="Times New Roman"/>
          <w:sz w:val="24"/>
          <w:szCs w:val="24"/>
        </w:rPr>
      </w:pPr>
      <w:r w:rsidRPr="00746BE0">
        <w:rPr>
          <w:rFonts w:ascii="Times New Roman" w:hAnsi="Times New Roman" w:cs="Times New Roman"/>
          <w:sz w:val="24"/>
          <w:szCs w:val="24"/>
        </w:rPr>
        <w:t xml:space="preserve">Competitive priorities operationalize </w:t>
      </w:r>
      <w:r w:rsidR="00BF0071" w:rsidRPr="00746BE0">
        <w:rPr>
          <w:rFonts w:ascii="Times New Roman" w:hAnsi="Times New Roman" w:cs="Times New Roman"/>
          <w:sz w:val="24"/>
          <w:szCs w:val="24"/>
        </w:rPr>
        <w:t>a respective company competitive strategy. There are two generic competitive advantages, namely differentiation, a</w:t>
      </w:r>
      <w:r w:rsidR="00EA2AF3" w:rsidRPr="00746BE0">
        <w:rPr>
          <w:rFonts w:ascii="Times New Roman" w:hAnsi="Times New Roman" w:cs="Times New Roman"/>
          <w:sz w:val="24"/>
          <w:szCs w:val="24"/>
        </w:rPr>
        <w:t>nd costs which are operationali</w:t>
      </w:r>
      <w:r w:rsidR="00BF0071" w:rsidRPr="00746BE0">
        <w:rPr>
          <w:rFonts w:ascii="Times New Roman" w:hAnsi="Times New Roman" w:cs="Times New Roman"/>
          <w:sz w:val="24"/>
          <w:szCs w:val="24"/>
        </w:rPr>
        <w:t xml:space="preserve">zed in terms </w:t>
      </w:r>
      <w:r w:rsidR="00EA2AF3" w:rsidRPr="00746BE0">
        <w:rPr>
          <w:rFonts w:ascii="Times New Roman" w:hAnsi="Times New Roman" w:cs="Times New Roman"/>
          <w:sz w:val="24"/>
          <w:szCs w:val="24"/>
        </w:rPr>
        <w:t>including speed, cost, quality, and flexibility</w:t>
      </w:r>
      <w:r w:rsidR="006E3893" w:rsidRPr="00746BE0">
        <w:rPr>
          <w:rFonts w:ascii="Times New Roman" w:hAnsi="Times New Roman" w:cs="Times New Roman"/>
          <w:sz w:val="24"/>
          <w:szCs w:val="24"/>
        </w:rPr>
        <w:t xml:space="preserve"> </w:t>
      </w:r>
      <w:r w:rsidR="006E3893" w:rsidRPr="00746BE0">
        <w:rPr>
          <w:rStyle w:val="selectable"/>
          <w:rFonts w:ascii="Times New Roman" w:hAnsi="Times New Roman" w:cs="Times New Roman"/>
          <w:color w:val="000000"/>
          <w:sz w:val="24"/>
          <w:szCs w:val="24"/>
        </w:rPr>
        <w:t>(University, 2021)</w:t>
      </w:r>
      <w:r w:rsidR="00EA2AF3" w:rsidRPr="00746BE0">
        <w:rPr>
          <w:rFonts w:ascii="Times New Roman" w:hAnsi="Times New Roman" w:cs="Times New Roman"/>
          <w:sz w:val="24"/>
          <w:szCs w:val="24"/>
        </w:rPr>
        <w:t xml:space="preserve">. </w:t>
      </w:r>
      <w:r w:rsidRPr="00746BE0">
        <w:rPr>
          <w:rFonts w:ascii="Times New Roman" w:hAnsi="Times New Roman" w:cs="Times New Roman"/>
          <w:sz w:val="24"/>
          <w:szCs w:val="24"/>
        </w:rPr>
        <w:t xml:space="preserve"> </w:t>
      </w:r>
    </w:p>
    <w:p w:rsidR="00746BE0" w:rsidRPr="00746BE0" w:rsidRDefault="00746BE0" w:rsidP="00036A29">
      <w:pPr>
        <w:spacing w:after="0" w:line="480" w:lineRule="auto"/>
        <w:ind w:firstLine="720"/>
        <w:contextualSpacing/>
        <w:rPr>
          <w:rFonts w:ascii="Times New Roman" w:hAnsi="Times New Roman" w:cs="Times New Roman"/>
          <w:sz w:val="24"/>
          <w:szCs w:val="24"/>
        </w:rPr>
      </w:pPr>
    </w:p>
    <w:p w:rsidR="00EA2AF3" w:rsidRPr="00746BE0" w:rsidRDefault="00845F95" w:rsidP="00036A29">
      <w:pPr>
        <w:spacing w:after="0" w:line="480" w:lineRule="auto"/>
        <w:contextualSpacing/>
        <w:jc w:val="center"/>
        <w:rPr>
          <w:rFonts w:ascii="Times New Roman" w:hAnsi="Times New Roman" w:cs="Times New Roman"/>
          <w:b/>
          <w:sz w:val="24"/>
          <w:szCs w:val="24"/>
        </w:rPr>
      </w:pPr>
      <w:r w:rsidRPr="00746BE0">
        <w:rPr>
          <w:rFonts w:ascii="Times New Roman" w:hAnsi="Times New Roman" w:cs="Times New Roman"/>
          <w:b/>
          <w:sz w:val="24"/>
          <w:szCs w:val="24"/>
        </w:rPr>
        <w:lastRenderedPageBreak/>
        <w:t>Competing on cost</w:t>
      </w:r>
    </w:p>
    <w:p w:rsidR="00CC5C67" w:rsidRPr="00746BE0" w:rsidRDefault="00845F95" w:rsidP="00036A29">
      <w:pPr>
        <w:spacing w:after="0" w:line="480" w:lineRule="auto"/>
        <w:ind w:firstLine="720"/>
        <w:contextualSpacing/>
        <w:rPr>
          <w:rFonts w:ascii="Times New Roman" w:hAnsi="Times New Roman" w:cs="Times New Roman"/>
          <w:sz w:val="24"/>
          <w:szCs w:val="24"/>
        </w:rPr>
      </w:pPr>
      <w:r w:rsidRPr="00746BE0">
        <w:rPr>
          <w:rFonts w:ascii="Times New Roman" w:hAnsi="Times New Roman" w:cs="Times New Roman"/>
          <w:sz w:val="24"/>
          <w:szCs w:val="24"/>
        </w:rPr>
        <w:t>Organizations that compete based on costs are keen to pursue the elimination of any form of waste. Thus, companies in this category are keen to ensure they produce standardized products for massive mark</w:t>
      </w:r>
      <w:r w:rsidRPr="00746BE0">
        <w:rPr>
          <w:rFonts w:ascii="Times New Roman" w:hAnsi="Times New Roman" w:cs="Times New Roman"/>
          <w:sz w:val="24"/>
          <w:szCs w:val="24"/>
        </w:rPr>
        <w:t>ets</w:t>
      </w:r>
      <w:r w:rsidR="006E3893" w:rsidRPr="00746BE0">
        <w:rPr>
          <w:rFonts w:ascii="Times New Roman" w:hAnsi="Times New Roman" w:cs="Times New Roman"/>
          <w:sz w:val="24"/>
          <w:szCs w:val="24"/>
        </w:rPr>
        <w:t xml:space="preserve"> </w:t>
      </w:r>
      <w:r w:rsidR="006E3893" w:rsidRPr="00746BE0">
        <w:rPr>
          <w:rStyle w:val="selectable"/>
          <w:rFonts w:ascii="Times New Roman" w:hAnsi="Times New Roman" w:cs="Times New Roman"/>
          <w:color w:val="000000"/>
          <w:sz w:val="24"/>
          <w:szCs w:val="24"/>
        </w:rPr>
        <w:t>(University, 2021)</w:t>
      </w:r>
      <w:r w:rsidRPr="00746BE0">
        <w:rPr>
          <w:rFonts w:ascii="Times New Roman" w:hAnsi="Times New Roman" w:cs="Times New Roman"/>
          <w:sz w:val="24"/>
          <w:szCs w:val="24"/>
        </w:rPr>
        <w:t>. Target has utilized its competition on costs to guarantee its competitive strategy by stabilizing its production process and preference to invest in its automation. In addition, Target has invested in digital promotions, media adver</w:t>
      </w:r>
      <w:r w:rsidRPr="00746BE0">
        <w:rPr>
          <w:rFonts w:ascii="Times New Roman" w:hAnsi="Times New Roman" w:cs="Times New Roman"/>
          <w:sz w:val="24"/>
          <w:szCs w:val="24"/>
        </w:rPr>
        <w:t>tising, and other promotional channels. In 2019 the company spent an estimated $1.65 billion on advertising on different platforms in comparison to $1.5 billion in 2018</w:t>
      </w:r>
      <w:r w:rsidR="00746BE0" w:rsidRPr="00746BE0">
        <w:rPr>
          <w:rFonts w:ascii="Times New Roman" w:hAnsi="Times New Roman" w:cs="Times New Roman"/>
          <w:sz w:val="24"/>
          <w:szCs w:val="24"/>
        </w:rPr>
        <w:t xml:space="preserve"> </w:t>
      </w:r>
      <w:r w:rsidR="00746BE0" w:rsidRPr="00746BE0">
        <w:rPr>
          <w:rStyle w:val="selectable"/>
          <w:rFonts w:ascii="Times New Roman" w:hAnsi="Times New Roman" w:cs="Times New Roman"/>
          <w:color w:val="000000"/>
          <w:sz w:val="24"/>
          <w:szCs w:val="24"/>
        </w:rPr>
        <w:t>(Pysh, 2017)</w:t>
      </w:r>
      <w:r w:rsidRPr="00746BE0">
        <w:rPr>
          <w:rFonts w:ascii="Times New Roman" w:hAnsi="Times New Roman" w:cs="Times New Roman"/>
          <w:sz w:val="24"/>
          <w:szCs w:val="24"/>
        </w:rPr>
        <w:t xml:space="preserve">. </w:t>
      </w:r>
      <w:r w:rsidR="00BA1DC8" w:rsidRPr="00746BE0">
        <w:rPr>
          <w:rFonts w:ascii="Times New Roman" w:hAnsi="Times New Roman" w:cs="Times New Roman"/>
          <w:sz w:val="24"/>
          <w:szCs w:val="24"/>
        </w:rPr>
        <w:t>Competition on costs requires the respective company cost structure to be examined based on reduction potential and not only direct labor costs</w:t>
      </w:r>
      <w:r w:rsidR="006E3893" w:rsidRPr="00746BE0">
        <w:rPr>
          <w:rFonts w:ascii="Times New Roman" w:hAnsi="Times New Roman" w:cs="Times New Roman"/>
          <w:sz w:val="24"/>
          <w:szCs w:val="24"/>
        </w:rPr>
        <w:t xml:space="preserve"> </w:t>
      </w:r>
      <w:r w:rsidR="006E3893" w:rsidRPr="00746BE0">
        <w:rPr>
          <w:rStyle w:val="selectable"/>
          <w:rFonts w:ascii="Times New Roman" w:hAnsi="Times New Roman" w:cs="Times New Roman"/>
          <w:color w:val="000000"/>
          <w:sz w:val="24"/>
          <w:szCs w:val="24"/>
        </w:rPr>
        <w:t>(Pratap, 2020)</w:t>
      </w:r>
      <w:r w:rsidR="00BA1DC8" w:rsidRPr="00746BE0">
        <w:rPr>
          <w:rFonts w:ascii="Times New Roman" w:hAnsi="Times New Roman" w:cs="Times New Roman"/>
          <w:sz w:val="24"/>
          <w:szCs w:val="24"/>
        </w:rPr>
        <w:t xml:space="preserve">. </w:t>
      </w:r>
      <w:r w:rsidRPr="00746BE0">
        <w:rPr>
          <w:rFonts w:ascii="Times New Roman" w:hAnsi="Times New Roman" w:cs="Times New Roman"/>
          <w:sz w:val="24"/>
          <w:szCs w:val="24"/>
        </w:rPr>
        <w:t>One of the avenues to ensure Target gains from cost-effective alternatives has been its preference to ensure it narrows its production to a specific target</w:t>
      </w:r>
      <w:r w:rsidR="00746BE0" w:rsidRPr="00746BE0">
        <w:rPr>
          <w:rFonts w:ascii="Times New Roman" w:hAnsi="Times New Roman" w:cs="Times New Roman"/>
          <w:sz w:val="24"/>
          <w:szCs w:val="24"/>
        </w:rPr>
        <w:t xml:space="preserve"> </w:t>
      </w:r>
      <w:r w:rsidR="00746BE0" w:rsidRPr="00746BE0">
        <w:rPr>
          <w:rStyle w:val="selectable"/>
          <w:rFonts w:ascii="Times New Roman" w:hAnsi="Times New Roman" w:cs="Times New Roman"/>
          <w:color w:val="000000"/>
          <w:sz w:val="24"/>
          <w:szCs w:val="24"/>
        </w:rPr>
        <w:t>(Pysh, 2017)</w:t>
      </w:r>
      <w:r w:rsidRPr="00746BE0">
        <w:rPr>
          <w:rFonts w:ascii="Times New Roman" w:hAnsi="Times New Roman" w:cs="Times New Roman"/>
          <w:sz w:val="24"/>
          <w:szCs w:val="24"/>
        </w:rPr>
        <w:t>. This has allowed it to specifically cater to the younger families with ease, allowing it to mass-produce as it is branded by most young families as a preferred company of choice. Furthermore, Target has over the years offered different private products a</w:t>
      </w:r>
      <w:r w:rsidRPr="00746BE0">
        <w:rPr>
          <w:rFonts w:ascii="Times New Roman" w:hAnsi="Times New Roman" w:cs="Times New Roman"/>
          <w:sz w:val="24"/>
          <w:szCs w:val="24"/>
        </w:rPr>
        <w:t>t discounted prices which have significantly attracted customers in larger numbers at the company.</w:t>
      </w:r>
    </w:p>
    <w:p w:rsidR="001F2554" w:rsidRPr="00746BE0" w:rsidRDefault="00036A29" w:rsidP="00036A2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B</w:t>
      </w:r>
      <w:bookmarkStart w:id="0" w:name="_GoBack"/>
      <w:bookmarkEnd w:id="0"/>
      <w:r w:rsidR="00CC5C67" w:rsidRPr="00746BE0">
        <w:rPr>
          <w:rFonts w:ascii="Times New Roman" w:hAnsi="Times New Roman" w:cs="Times New Roman"/>
          <w:sz w:val="24"/>
          <w:szCs w:val="24"/>
        </w:rPr>
        <w:t>ased on competition on costs</w:t>
      </w:r>
      <w:r w:rsidR="00845F95" w:rsidRPr="00746BE0">
        <w:rPr>
          <w:rFonts w:ascii="Times New Roman" w:hAnsi="Times New Roman" w:cs="Times New Roman"/>
          <w:sz w:val="24"/>
          <w:szCs w:val="24"/>
        </w:rPr>
        <w:t xml:space="preserve">, it is prudent to have high-volume production, which allows the company to have the most cost-effective alternative. </w:t>
      </w:r>
      <w:r w:rsidR="00CC5C67" w:rsidRPr="00746BE0">
        <w:rPr>
          <w:rFonts w:ascii="Times New Roman" w:hAnsi="Times New Roman" w:cs="Times New Roman"/>
          <w:sz w:val="24"/>
          <w:szCs w:val="24"/>
        </w:rPr>
        <w:t xml:space="preserve">Target </w:t>
      </w:r>
      <w:r w:rsidR="00C907EB" w:rsidRPr="00746BE0">
        <w:rPr>
          <w:rFonts w:ascii="Times New Roman" w:hAnsi="Times New Roman" w:cs="Times New Roman"/>
          <w:sz w:val="24"/>
          <w:szCs w:val="24"/>
        </w:rPr>
        <w:t xml:space="preserve">discounted pricing strategy has enabled it to focus on </w:t>
      </w:r>
      <w:r w:rsidR="00CC5C67" w:rsidRPr="00746BE0">
        <w:rPr>
          <w:rFonts w:ascii="Times New Roman" w:hAnsi="Times New Roman" w:cs="Times New Roman"/>
          <w:sz w:val="24"/>
          <w:szCs w:val="24"/>
        </w:rPr>
        <w:t>customer</w:t>
      </w:r>
      <w:r w:rsidR="00C907EB" w:rsidRPr="00746BE0">
        <w:rPr>
          <w:rFonts w:ascii="Times New Roman" w:hAnsi="Times New Roman" w:cs="Times New Roman"/>
          <w:sz w:val="24"/>
          <w:szCs w:val="24"/>
        </w:rPr>
        <w:t xml:space="preserve"> experience hence improving its brand image. All these aids in retaining the company's competitive position in this </w:t>
      </w:r>
      <w:r w:rsidR="00CC5C67" w:rsidRPr="00746BE0">
        <w:rPr>
          <w:rFonts w:ascii="Times New Roman" w:hAnsi="Times New Roman" w:cs="Times New Roman"/>
          <w:sz w:val="24"/>
          <w:szCs w:val="24"/>
        </w:rPr>
        <w:t>retail</w:t>
      </w:r>
      <w:r w:rsidR="00C907EB" w:rsidRPr="00746BE0">
        <w:rPr>
          <w:rFonts w:ascii="Times New Roman" w:hAnsi="Times New Roman" w:cs="Times New Roman"/>
          <w:sz w:val="24"/>
          <w:szCs w:val="24"/>
        </w:rPr>
        <w:t xml:space="preserve"> industry</w:t>
      </w:r>
      <w:r w:rsidR="00746BE0" w:rsidRPr="00746BE0">
        <w:rPr>
          <w:rFonts w:ascii="Times New Roman" w:hAnsi="Times New Roman" w:cs="Times New Roman"/>
          <w:sz w:val="24"/>
          <w:szCs w:val="24"/>
        </w:rPr>
        <w:t xml:space="preserve"> </w:t>
      </w:r>
      <w:r w:rsidR="00746BE0" w:rsidRPr="00746BE0">
        <w:rPr>
          <w:rStyle w:val="selectable"/>
          <w:rFonts w:ascii="Times New Roman" w:hAnsi="Times New Roman" w:cs="Times New Roman"/>
          <w:color w:val="000000"/>
          <w:sz w:val="24"/>
          <w:szCs w:val="24"/>
        </w:rPr>
        <w:t>(Pysh, 2017)</w:t>
      </w:r>
      <w:r w:rsidR="00C907EB" w:rsidRPr="00746BE0">
        <w:rPr>
          <w:rFonts w:ascii="Times New Roman" w:hAnsi="Times New Roman" w:cs="Times New Roman"/>
          <w:sz w:val="24"/>
          <w:szCs w:val="24"/>
        </w:rPr>
        <w:t xml:space="preserve">. </w:t>
      </w:r>
      <w:r w:rsidR="00CC5C67" w:rsidRPr="00746BE0">
        <w:rPr>
          <w:rFonts w:ascii="Times New Roman" w:hAnsi="Times New Roman" w:cs="Times New Roman"/>
          <w:sz w:val="24"/>
          <w:szCs w:val="24"/>
        </w:rPr>
        <w:t>Target introduced branded debit and credit cards also referred to as Red cards</w:t>
      </w:r>
      <w:r w:rsidR="006E3893" w:rsidRPr="00746BE0">
        <w:rPr>
          <w:rFonts w:ascii="Times New Roman" w:hAnsi="Times New Roman" w:cs="Times New Roman"/>
          <w:sz w:val="24"/>
          <w:szCs w:val="24"/>
        </w:rPr>
        <w:t xml:space="preserve"> </w:t>
      </w:r>
      <w:r w:rsidR="006E3893" w:rsidRPr="00746BE0">
        <w:rPr>
          <w:rStyle w:val="selectable"/>
          <w:rFonts w:ascii="Times New Roman" w:hAnsi="Times New Roman" w:cs="Times New Roman"/>
          <w:color w:val="000000"/>
          <w:sz w:val="24"/>
          <w:szCs w:val="24"/>
        </w:rPr>
        <w:t>(Pratap, 2020)</w:t>
      </w:r>
      <w:r w:rsidR="00CC5C67" w:rsidRPr="00746BE0">
        <w:rPr>
          <w:rFonts w:ascii="Times New Roman" w:hAnsi="Times New Roman" w:cs="Times New Roman"/>
          <w:sz w:val="24"/>
          <w:szCs w:val="24"/>
        </w:rPr>
        <w:t xml:space="preserve">. Customers with the Red cards membership are able to enjoy free shipping at the same time customers received about 5 percent discount on almost all products sold at the Target stores when they make purchases using the Red cards. In summary, Target is one of the promising </w:t>
      </w:r>
      <w:r w:rsidR="00CC5C67" w:rsidRPr="00746BE0">
        <w:rPr>
          <w:rFonts w:ascii="Times New Roman" w:hAnsi="Times New Roman" w:cs="Times New Roman"/>
          <w:sz w:val="24"/>
          <w:szCs w:val="24"/>
        </w:rPr>
        <w:lastRenderedPageBreak/>
        <w:t xml:space="preserve">retail stores based on its designed competitive strategy. By using competitive priority cost to its competitive advantage, Target has an opportunity to be a leading global store. </w:t>
      </w:r>
    </w:p>
    <w:p w:rsidR="000579FA" w:rsidRPr="000579FA" w:rsidRDefault="00845F95" w:rsidP="00036A29">
      <w:pPr>
        <w:spacing w:after="0" w:line="480" w:lineRule="auto"/>
        <w:contextualSpacing/>
        <w:jc w:val="center"/>
        <w:rPr>
          <w:rFonts w:ascii="Times New Roman" w:eastAsia="Times New Roman" w:hAnsi="Times New Roman" w:cs="Times New Roman"/>
          <w:b/>
          <w:bCs/>
          <w:sz w:val="24"/>
          <w:szCs w:val="24"/>
          <w:lang w:eastAsia="en-GB"/>
        </w:rPr>
      </w:pPr>
      <w:r w:rsidRPr="00746BE0">
        <w:rPr>
          <w:rFonts w:ascii="Times New Roman" w:hAnsi="Times New Roman" w:cs="Times New Roman"/>
          <w:sz w:val="24"/>
          <w:szCs w:val="24"/>
        </w:rPr>
        <w:br w:type="page"/>
      </w:r>
      <w:r w:rsidRPr="000579FA">
        <w:rPr>
          <w:rFonts w:ascii="Times New Roman" w:eastAsia="Times New Roman" w:hAnsi="Times New Roman" w:cs="Times New Roman"/>
          <w:b/>
          <w:bCs/>
          <w:sz w:val="24"/>
          <w:szCs w:val="24"/>
          <w:lang w:eastAsia="en-GB"/>
        </w:rPr>
        <w:lastRenderedPageBreak/>
        <w:t>Reference</w:t>
      </w:r>
      <w:r w:rsidRPr="000579FA">
        <w:rPr>
          <w:rFonts w:ascii="Times New Roman" w:eastAsia="Times New Roman" w:hAnsi="Times New Roman" w:cs="Times New Roman"/>
          <w:b/>
          <w:bCs/>
          <w:sz w:val="24"/>
          <w:szCs w:val="24"/>
          <w:lang w:eastAsia="en-GB"/>
        </w:rPr>
        <w:t>s</w:t>
      </w:r>
    </w:p>
    <w:p w:rsidR="000579FA" w:rsidRPr="000579FA" w:rsidRDefault="00845F95" w:rsidP="00036A29">
      <w:pPr>
        <w:spacing w:after="0" w:line="480" w:lineRule="auto"/>
        <w:ind w:left="720" w:hanging="720"/>
        <w:contextualSpacing/>
        <w:rPr>
          <w:rFonts w:ascii="Times New Roman" w:eastAsia="Times New Roman" w:hAnsi="Times New Roman" w:cs="Times New Roman"/>
          <w:sz w:val="24"/>
          <w:szCs w:val="24"/>
          <w:lang w:eastAsia="en-GB"/>
        </w:rPr>
      </w:pPr>
      <w:r w:rsidRPr="000579FA">
        <w:rPr>
          <w:rFonts w:ascii="Times New Roman" w:eastAsia="Times New Roman" w:hAnsi="Times New Roman" w:cs="Times New Roman"/>
          <w:sz w:val="24"/>
          <w:szCs w:val="24"/>
          <w:lang w:eastAsia="en-GB"/>
        </w:rPr>
        <w:t xml:space="preserve">Mourdoukoutas, P. (2021). </w:t>
      </w:r>
      <w:r w:rsidRPr="000579FA">
        <w:rPr>
          <w:rFonts w:ascii="Times New Roman" w:eastAsia="Times New Roman" w:hAnsi="Times New Roman" w:cs="Times New Roman"/>
          <w:i/>
          <w:iCs/>
          <w:sz w:val="24"/>
          <w:szCs w:val="24"/>
          <w:lang w:eastAsia="en-GB"/>
        </w:rPr>
        <w:t>Target's Three-Step Strategy For Fighting Amazon And Walmart Paying Off</w:t>
      </w:r>
      <w:r w:rsidRPr="000579FA">
        <w:rPr>
          <w:rFonts w:ascii="Times New Roman" w:eastAsia="Times New Roman" w:hAnsi="Times New Roman" w:cs="Times New Roman"/>
          <w:sz w:val="24"/>
          <w:szCs w:val="24"/>
          <w:lang w:eastAsia="en-GB"/>
        </w:rPr>
        <w:t xml:space="preserve">. Forbes. Retrieved 23 May 2021, from </w:t>
      </w:r>
      <w:r w:rsidRPr="000579FA">
        <w:rPr>
          <w:rFonts w:ascii="Times New Roman" w:eastAsia="Times New Roman" w:hAnsi="Times New Roman" w:cs="Times New Roman"/>
          <w:sz w:val="24"/>
          <w:szCs w:val="24"/>
          <w:lang w:eastAsia="en-GB"/>
        </w:rPr>
        <w:t>https://www.forbes.com/sites/panosmourdoukoutas/2019/06/09/targets-three-step-strategy-for-fighting-amazon-and-walmart-paying-off/?sh=155fa2c81d94.</w:t>
      </w:r>
    </w:p>
    <w:p w:rsidR="000579FA" w:rsidRPr="000579FA" w:rsidRDefault="00845F95" w:rsidP="00036A29">
      <w:pPr>
        <w:spacing w:after="0" w:line="480" w:lineRule="auto"/>
        <w:ind w:left="720" w:hanging="720"/>
        <w:contextualSpacing/>
        <w:rPr>
          <w:rFonts w:ascii="Times New Roman" w:eastAsia="Times New Roman" w:hAnsi="Times New Roman" w:cs="Times New Roman"/>
          <w:sz w:val="24"/>
          <w:szCs w:val="24"/>
          <w:lang w:eastAsia="en-GB"/>
        </w:rPr>
      </w:pPr>
      <w:r w:rsidRPr="000579FA">
        <w:rPr>
          <w:rFonts w:ascii="Times New Roman" w:eastAsia="Times New Roman" w:hAnsi="Times New Roman" w:cs="Times New Roman"/>
          <w:sz w:val="24"/>
          <w:szCs w:val="24"/>
          <w:lang w:eastAsia="en-GB"/>
        </w:rPr>
        <w:t xml:space="preserve">Pratap, A. (2020). </w:t>
      </w:r>
      <w:r w:rsidRPr="000579FA">
        <w:rPr>
          <w:rFonts w:ascii="Times New Roman" w:eastAsia="Times New Roman" w:hAnsi="Times New Roman" w:cs="Times New Roman"/>
          <w:i/>
          <w:iCs/>
          <w:sz w:val="24"/>
          <w:szCs w:val="24"/>
          <w:lang w:eastAsia="en-GB"/>
        </w:rPr>
        <w:t>Business Model of Target Corporation</w:t>
      </w:r>
      <w:r w:rsidRPr="000579FA">
        <w:rPr>
          <w:rFonts w:ascii="Times New Roman" w:eastAsia="Times New Roman" w:hAnsi="Times New Roman" w:cs="Times New Roman"/>
          <w:sz w:val="24"/>
          <w:szCs w:val="24"/>
          <w:lang w:eastAsia="en-GB"/>
        </w:rPr>
        <w:t>. notesmatic. Retrieved 23 May 2021, from https://not</w:t>
      </w:r>
      <w:r w:rsidRPr="000579FA">
        <w:rPr>
          <w:rFonts w:ascii="Times New Roman" w:eastAsia="Times New Roman" w:hAnsi="Times New Roman" w:cs="Times New Roman"/>
          <w:sz w:val="24"/>
          <w:szCs w:val="24"/>
          <w:lang w:eastAsia="en-GB"/>
        </w:rPr>
        <w:t>esmatic.com/business-model-of-target-corporation/.</w:t>
      </w:r>
    </w:p>
    <w:p w:rsidR="000579FA" w:rsidRPr="000579FA" w:rsidRDefault="00845F95" w:rsidP="00036A29">
      <w:pPr>
        <w:spacing w:after="0" w:line="480" w:lineRule="auto"/>
        <w:ind w:left="720" w:hanging="720"/>
        <w:contextualSpacing/>
        <w:rPr>
          <w:rFonts w:ascii="Times New Roman" w:eastAsia="Times New Roman" w:hAnsi="Times New Roman" w:cs="Times New Roman"/>
          <w:sz w:val="24"/>
          <w:szCs w:val="24"/>
          <w:lang w:eastAsia="en-GB"/>
        </w:rPr>
      </w:pPr>
      <w:r w:rsidRPr="000579FA">
        <w:rPr>
          <w:rFonts w:ascii="Times New Roman" w:eastAsia="Times New Roman" w:hAnsi="Times New Roman" w:cs="Times New Roman"/>
          <w:sz w:val="24"/>
          <w:szCs w:val="24"/>
          <w:lang w:eastAsia="en-GB"/>
        </w:rPr>
        <w:t xml:space="preserve">Pysh, P. (2017). </w:t>
      </w:r>
      <w:r w:rsidRPr="000579FA">
        <w:rPr>
          <w:rFonts w:ascii="Times New Roman" w:eastAsia="Times New Roman" w:hAnsi="Times New Roman" w:cs="Times New Roman"/>
          <w:i/>
          <w:iCs/>
          <w:sz w:val="24"/>
          <w:szCs w:val="24"/>
          <w:lang w:eastAsia="en-GB"/>
        </w:rPr>
        <w:t>Target's Intrinsic Value</w:t>
      </w:r>
      <w:r w:rsidRPr="000579FA">
        <w:rPr>
          <w:rFonts w:ascii="Times New Roman" w:eastAsia="Times New Roman" w:hAnsi="Times New Roman" w:cs="Times New Roman"/>
          <w:sz w:val="24"/>
          <w:szCs w:val="24"/>
          <w:lang w:eastAsia="en-GB"/>
        </w:rPr>
        <w:t>. Forbes. Retrieved 23 May 2021, from https://www.forbes.com/sites/prestonpysh/2017/08/19/targets-intrinsic-value/?sh=51d0c4427da7.</w:t>
      </w:r>
    </w:p>
    <w:p w:rsidR="000579FA" w:rsidRPr="000579FA" w:rsidRDefault="00845F95" w:rsidP="00036A29">
      <w:pPr>
        <w:spacing w:after="0" w:line="480" w:lineRule="auto"/>
        <w:ind w:left="720" w:hanging="720"/>
        <w:contextualSpacing/>
        <w:rPr>
          <w:rFonts w:ascii="Times New Roman" w:eastAsia="Times New Roman" w:hAnsi="Times New Roman" w:cs="Times New Roman"/>
          <w:sz w:val="24"/>
          <w:szCs w:val="24"/>
          <w:lang w:eastAsia="en-GB"/>
        </w:rPr>
      </w:pPr>
      <w:r w:rsidRPr="000579FA">
        <w:rPr>
          <w:rFonts w:ascii="Times New Roman" w:eastAsia="Times New Roman" w:hAnsi="Times New Roman" w:cs="Times New Roman"/>
          <w:sz w:val="24"/>
          <w:szCs w:val="24"/>
          <w:lang w:eastAsia="en-GB"/>
        </w:rPr>
        <w:t xml:space="preserve">University, W. (2021). </w:t>
      </w:r>
      <w:r w:rsidRPr="000579FA">
        <w:rPr>
          <w:rFonts w:ascii="Times New Roman" w:eastAsia="Times New Roman" w:hAnsi="Times New Roman" w:cs="Times New Roman"/>
          <w:i/>
          <w:iCs/>
          <w:sz w:val="24"/>
          <w:szCs w:val="24"/>
          <w:lang w:eastAsia="en-GB"/>
        </w:rPr>
        <w:t>Competiti</w:t>
      </w:r>
      <w:r w:rsidRPr="000579FA">
        <w:rPr>
          <w:rFonts w:ascii="Times New Roman" w:eastAsia="Times New Roman" w:hAnsi="Times New Roman" w:cs="Times New Roman"/>
          <w:i/>
          <w:iCs/>
          <w:sz w:val="24"/>
          <w:szCs w:val="24"/>
          <w:lang w:eastAsia="en-GB"/>
        </w:rPr>
        <w:t>ve priorities</w:t>
      </w:r>
      <w:r w:rsidRPr="000579FA">
        <w:rPr>
          <w:rFonts w:ascii="Times New Roman" w:eastAsia="Times New Roman" w:hAnsi="Times New Roman" w:cs="Times New Roman"/>
          <w:sz w:val="24"/>
          <w:szCs w:val="24"/>
          <w:lang w:eastAsia="en-GB"/>
        </w:rPr>
        <w:t>. Procurementmanagement.pressbooks.com. Retrieved 23 May 2021, from https://procurementmanagement.pressbooks.com/chapter/competitive-priorities/.</w:t>
      </w:r>
    </w:p>
    <w:p w:rsidR="001F2554" w:rsidRPr="00746BE0" w:rsidRDefault="001F2554" w:rsidP="00036A29">
      <w:pPr>
        <w:spacing w:after="0" w:line="480" w:lineRule="auto"/>
        <w:contextualSpacing/>
        <w:rPr>
          <w:rFonts w:ascii="Times New Roman" w:hAnsi="Times New Roman" w:cs="Times New Roman"/>
          <w:sz w:val="24"/>
          <w:szCs w:val="24"/>
        </w:rPr>
      </w:pPr>
    </w:p>
    <w:sectPr w:rsidR="001F2554" w:rsidRPr="00746BE0" w:rsidSect="00E9222A">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F95" w:rsidRDefault="00845F95">
      <w:pPr>
        <w:spacing w:after="0" w:line="240" w:lineRule="auto"/>
      </w:pPr>
      <w:r>
        <w:separator/>
      </w:r>
    </w:p>
  </w:endnote>
  <w:endnote w:type="continuationSeparator" w:id="0">
    <w:p w:rsidR="00845F95" w:rsidRDefault="00845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F95" w:rsidRDefault="00845F95">
      <w:pPr>
        <w:spacing w:after="0" w:line="240" w:lineRule="auto"/>
      </w:pPr>
      <w:r>
        <w:separator/>
      </w:r>
    </w:p>
  </w:footnote>
  <w:footnote w:type="continuationSeparator" w:id="0">
    <w:p w:rsidR="00845F95" w:rsidRDefault="00845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554" w:rsidRPr="00E9222A" w:rsidRDefault="00845F95" w:rsidP="00E9222A">
    <w:pPr>
      <w:pStyle w:val="Header"/>
      <w:rPr>
        <w:rFonts w:ascii="Times New Roman" w:hAnsi="Times New Roman" w:cs="Times New Roman"/>
        <w:sz w:val="24"/>
        <w:szCs w:val="24"/>
      </w:rPr>
    </w:pPr>
    <w:r w:rsidRPr="00E9222A">
      <w:rPr>
        <w:rFonts w:ascii="Times New Roman" w:hAnsi="Times New Roman" w:cs="Times New Roman"/>
        <w:sz w:val="24"/>
        <w:szCs w:val="24"/>
      </w:rPr>
      <w:t xml:space="preserve">TARGET </w:t>
    </w:r>
    <w:sdt>
      <w:sdtPr>
        <w:rPr>
          <w:rFonts w:ascii="Times New Roman" w:hAnsi="Times New Roman" w:cs="Times New Roman"/>
          <w:sz w:val="24"/>
          <w:szCs w:val="24"/>
        </w:rPr>
        <w:id w:val="6131618"/>
        <w:docPartObj>
          <w:docPartGallery w:val="Page Numbers (Top of Page)"/>
          <w:docPartUnique/>
        </w:docPartObj>
      </w:sdtPr>
      <w:sdtEndPr/>
      <w:sdtContent>
        <w:r w:rsidR="00547762">
          <w:rPr>
            <w:rFonts w:ascii="Times New Roman" w:hAnsi="Times New Roman" w:cs="Times New Roman"/>
            <w:sz w:val="24"/>
            <w:szCs w:val="24"/>
          </w:rPr>
          <w:tab/>
          <w:t xml:space="preserve"> </w:t>
        </w:r>
        <w:r w:rsidR="00547762">
          <w:rPr>
            <w:rFonts w:ascii="Times New Roman" w:hAnsi="Times New Roman" w:cs="Times New Roman"/>
            <w:sz w:val="24"/>
            <w:szCs w:val="24"/>
          </w:rPr>
          <w:tab/>
        </w:r>
        <w:r w:rsidRPr="00E9222A">
          <w:rPr>
            <w:rFonts w:ascii="Times New Roman" w:hAnsi="Times New Roman" w:cs="Times New Roman"/>
            <w:sz w:val="24"/>
            <w:szCs w:val="24"/>
          </w:rPr>
          <w:fldChar w:fldCharType="begin"/>
        </w:r>
        <w:r w:rsidRPr="00E9222A">
          <w:rPr>
            <w:rFonts w:ascii="Times New Roman" w:hAnsi="Times New Roman" w:cs="Times New Roman"/>
            <w:sz w:val="24"/>
            <w:szCs w:val="24"/>
          </w:rPr>
          <w:instrText xml:space="preserve"> PAGE   \* MERGE</w:instrText>
        </w:r>
        <w:r w:rsidRPr="00E9222A">
          <w:rPr>
            <w:rFonts w:ascii="Times New Roman" w:hAnsi="Times New Roman" w:cs="Times New Roman"/>
            <w:sz w:val="24"/>
            <w:szCs w:val="24"/>
          </w:rPr>
          <w:instrText xml:space="preserve">FORMAT </w:instrText>
        </w:r>
        <w:r w:rsidRPr="00E9222A">
          <w:rPr>
            <w:rFonts w:ascii="Times New Roman" w:hAnsi="Times New Roman" w:cs="Times New Roman"/>
            <w:sz w:val="24"/>
            <w:szCs w:val="24"/>
          </w:rPr>
          <w:fldChar w:fldCharType="separate"/>
        </w:r>
        <w:r w:rsidR="00036A29">
          <w:rPr>
            <w:rFonts w:ascii="Times New Roman" w:hAnsi="Times New Roman" w:cs="Times New Roman"/>
            <w:noProof/>
            <w:sz w:val="24"/>
            <w:szCs w:val="24"/>
          </w:rPr>
          <w:t>4</w:t>
        </w:r>
        <w:r w:rsidRPr="00E9222A">
          <w:rPr>
            <w:rFonts w:ascii="Times New Roman" w:hAnsi="Times New Roman" w:cs="Times New Roman"/>
            <w:sz w:val="24"/>
            <w:szCs w:val="24"/>
          </w:rPr>
          <w:fldChar w:fldCharType="end"/>
        </w:r>
      </w:sdtContent>
    </w:sdt>
  </w:p>
  <w:p w:rsidR="001F2554" w:rsidRDefault="001F255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554" w:rsidRPr="00E9222A" w:rsidRDefault="00845F95" w:rsidP="00E9222A">
    <w:pPr>
      <w:pStyle w:val="Header"/>
      <w:rPr>
        <w:rFonts w:ascii="Times New Roman" w:hAnsi="Times New Roman" w:cs="Times New Roman"/>
        <w:sz w:val="24"/>
        <w:szCs w:val="24"/>
      </w:rPr>
    </w:pPr>
    <w:r w:rsidRPr="00E9222A">
      <w:rPr>
        <w:rFonts w:ascii="Times New Roman" w:hAnsi="Times New Roman" w:cs="Times New Roman"/>
        <w:sz w:val="24"/>
        <w:szCs w:val="24"/>
      </w:rPr>
      <w:t>Running head: TARGET</w:t>
    </w:r>
    <w:r w:rsidR="00547762">
      <w:rPr>
        <w:rFonts w:ascii="Times New Roman" w:hAnsi="Times New Roman" w:cs="Times New Roman"/>
        <w:sz w:val="24"/>
        <w:szCs w:val="24"/>
      </w:rPr>
      <w:tab/>
    </w:r>
    <w:r w:rsidR="00547762">
      <w:rPr>
        <w:rFonts w:ascii="Times New Roman" w:hAnsi="Times New Roman" w:cs="Times New Roman"/>
        <w:sz w:val="24"/>
        <w:szCs w:val="24"/>
      </w:rPr>
      <w:tab/>
    </w:r>
    <w:r w:rsidRPr="00E9222A">
      <w:rPr>
        <w:rFonts w:ascii="Times New Roman" w:hAnsi="Times New Roman" w:cs="Times New Roman"/>
        <w:sz w:val="24"/>
        <w:szCs w:val="24"/>
      </w:rPr>
      <w:t xml:space="preserve"> </w:t>
    </w:r>
    <w:sdt>
      <w:sdtPr>
        <w:rPr>
          <w:rFonts w:ascii="Times New Roman" w:hAnsi="Times New Roman" w:cs="Times New Roman"/>
          <w:sz w:val="24"/>
          <w:szCs w:val="24"/>
        </w:rPr>
        <w:id w:val="6131590"/>
        <w:docPartObj>
          <w:docPartGallery w:val="Page Numbers (Top of Page)"/>
          <w:docPartUnique/>
        </w:docPartObj>
      </w:sdtPr>
      <w:sdtEndPr/>
      <w:sdtContent>
        <w:r w:rsidRPr="00E9222A">
          <w:rPr>
            <w:rFonts w:ascii="Times New Roman" w:hAnsi="Times New Roman" w:cs="Times New Roman"/>
            <w:sz w:val="24"/>
            <w:szCs w:val="24"/>
          </w:rPr>
          <w:fldChar w:fldCharType="begin"/>
        </w:r>
        <w:r w:rsidRPr="00E9222A">
          <w:rPr>
            <w:rFonts w:ascii="Times New Roman" w:hAnsi="Times New Roman" w:cs="Times New Roman"/>
            <w:sz w:val="24"/>
            <w:szCs w:val="24"/>
          </w:rPr>
          <w:instrText xml:space="preserve"> PAGE   \* MERGEFORMAT </w:instrText>
        </w:r>
        <w:r w:rsidRPr="00E9222A">
          <w:rPr>
            <w:rFonts w:ascii="Times New Roman" w:hAnsi="Times New Roman" w:cs="Times New Roman"/>
            <w:sz w:val="24"/>
            <w:szCs w:val="24"/>
          </w:rPr>
          <w:fldChar w:fldCharType="separate"/>
        </w:r>
        <w:r w:rsidR="00036A29">
          <w:rPr>
            <w:rFonts w:ascii="Times New Roman" w:hAnsi="Times New Roman" w:cs="Times New Roman"/>
            <w:noProof/>
            <w:sz w:val="24"/>
            <w:szCs w:val="24"/>
          </w:rPr>
          <w:t>1</w:t>
        </w:r>
        <w:r w:rsidRPr="00E9222A">
          <w:rPr>
            <w:rFonts w:ascii="Times New Roman" w:hAnsi="Times New Roman" w:cs="Times New Roman"/>
            <w:sz w:val="24"/>
            <w:szCs w:val="24"/>
          </w:rPr>
          <w:fldChar w:fldCharType="end"/>
        </w:r>
      </w:sdtContent>
    </w:sdt>
  </w:p>
  <w:p w:rsidR="001F2554" w:rsidRDefault="001F25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9E1"/>
    <w:rsid w:val="00036A29"/>
    <w:rsid w:val="000579FA"/>
    <w:rsid w:val="00063136"/>
    <w:rsid w:val="000F3AE1"/>
    <w:rsid w:val="001F2554"/>
    <w:rsid w:val="00236487"/>
    <w:rsid w:val="002C49A9"/>
    <w:rsid w:val="004066D4"/>
    <w:rsid w:val="004E0305"/>
    <w:rsid w:val="00547762"/>
    <w:rsid w:val="005B29E1"/>
    <w:rsid w:val="005F7D01"/>
    <w:rsid w:val="006177A9"/>
    <w:rsid w:val="00694DA1"/>
    <w:rsid w:val="006A1DC8"/>
    <w:rsid w:val="006E3893"/>
    <w:rsid w:val="0074504F"/>
    <w:rsid w:val="00746BE0"/>
    <w:rsid w:val="00776F1E"/>
    <w:rsid w:val="00787504"/>
    <w:rsid w:val="007F7576"/>
    <w:rsid w:val="00845F95"/>
    <w:rsid w:val="00882884"/>
    <w:rsid w:val="009862EB"/>
    <w:rsid w:val="00B14590"/>
    <w:rsid w:val="00B42C80"/>
    <w:rsid w:val="00BA1DC8"/>
    <w:rsid w:val="00BD0A8C"/>
    <w:rsid w:val="00BF0071"/>
    <w:rsid w:val="00C907EB"/>
    <w:rsid w:val="00CC323D"/>
    <w:rsid w:val="00CC5C67"/>
    <w:rsid w:val="00D64082"/>
    <w:rsid w:val="00D819EF"/>
    <w:rsid w:val="00E05101"/>
    <w:rsid w:val="00E8749C"/>
    <w:rsid w:val="00E9222A"/>
    <w:rsid w:val="00EA2AF3"/>
    <w:rsid w:val="00F77D7D"/>
    <w:rsid w:val="00F95699"/>
    <w:rsid w:val="00FA4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6AB7"/>
  <w15:docId w15:val="{C38E4762-C033-43BB-8E0D-284FE386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C80"/>
  </w:style>
  <w:style w:type="paragraph" w:styleId="Heading2">
    <w:name w:val="heading 2"/>
    <w:basedOn w:val="Normal"/>
    <w:link w:val="Heading2Char"/>
    <w:uiPriority w:val="9"/>
    <w:qFormat/>
    <w:rsid w:val="000579F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22A"/>
  </w:style>
  <w:style w:type="paragraph" w:styleId="Footer">
    <w:name w:val="footer"/>
    <w:basedOn w:val="Normal"/>
    <w:link w:val="FooterChar"/>
    <w:uiPriority w:val="99"/>
    <w:unhideWhenUsed/>
    <w:rsid w:val="00E92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22A"/>
  </w:style>
  <w:style w:type="character" w:customStyle="1" w:styleId="Heading2Char">
    <w:name w:val="Heading 2 Char"/>
    <w:basedOn w:val="DefaultParagraphFont"/>
    <w:link w:val="Heading2"/>
    <w:uiPriority w:val="9"/>
    <w:rsid w:val="000579F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579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electable">
    <w:name w:val="selectable"/>
    <w:basedOn w:val="DefaultParagraphFont"/>
    <w:rsid w:val="006E3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2021-05-23T23:03:00Z</dcterms:created>
  <dcterms:modified xsi:type="dcterms:W3CDTF">2021-05-23T23:04:00Z</dcterms:modified>
</cp:coreProperties>
</file>