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1D" w:rsidRDefault="00C2201D" w:rsidP="002A361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84623" w:rsidRDefault="00984623" w:rsidP="002A361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84623" w:rsidRDefault="00984623" w:rsidP="002A361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84623" w:rsidRDefault="00984623" w:rsidP="002A361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D112D" w:rsidRPr="002A3612" w:rsidRDefault="002A3612" w:rsidP="002A361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36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Florida Waiving School T</w:t>
      </w:r>
      <w:r w:rsidR="005D112D" w:rsidRPr="002A36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esting</w:t>
      </w:r>
    </w:p>
    <w:p w:rsidR="002A3612" w:rsidRPr="002A3612" w:rsidRDefault="002A3612" w:rsidP="002A361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36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Student`s Name</w:t>
      </w:r>
    </w:p>
    <w:p w:rsidR="002A3612" w:rsidRPr="002A3612" w:rsidRDefault="002A3612" w:rsidP="002A361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36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Institution</w:t>
      </w:r>
    </w:p>
    <w:p w:rsidR="002A3612" w:rsidRPr="002A3612" w:rsidRDefault="002A3612" w:rsidP="002A3612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36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Date of Submission</w:t>
      </w:r>
    </w:p>
    <w:p w:rsidR="002A3612" w:rsidRDefault="002A3612" w:rsidP="00DB20FE">
      <w:pPr>
        <w:spacing w:line="480" w:lineRule="auto"/>
        <w:ind w:firstLine="720"/>
        <w:rPr>
          <w:rFonts w:ascii="Arial" w:hAnsi="Arial" w:cs="Arial"/>
          <w:color w:val="222222"/>
          <w:shd w:val="clear" w:color="auto" w:fill="FFFFFF"/>
        </w:rPr>
      </w:pPr>
    </w:p>
    <w:p w:rsidR="005D112D" w:rsidRDefault="005D112D" w:rsidP="00DB20FE">
      <w:pPr>
        <w:spacing w:line="480" w:lineRule="auto"/>
        <w:ind w:firstLine="720"/>
        <w:rPr>
          <w:rFonts w:ascii="Arial" w:hAnsi="Arial" w:cs="Arial"/>
          <w:color w:val="222222"/>
          <w:shd w:val="clear" w:color="auto" w:fill="FFFFFF"/>
        </w:rPr>
      </w:pPr>
    </w:p>
    <w:p w:rsidR="005D112D" w:rsidRDefault="005D112D" w:rsidP="00DB20FE">
      <w:pPr>
        <w:spacing w:line="480" w:lineRule="auto"/>
        <w:ind w:firstLine="720"/>
        <w:rPr>
          <w:rFonts w:ascii="Arial" w:hAnsi="Arial" w:cs="Arial"/>
          <w:color w:val="222222"/>
          <w:shd w:val="clear" w:color="auto" w:fill="FFFFFF"/>
        </w:rPr>
      </w:pPr>
    </w:p>
    <w:p w:rsidR="005D112D" w:rsidRDefault="005D112D" w:rsidP="00DB20FE">
      <w:pPr>
        <w:spacing w:line="480" w:lineRule="auto"/>
        <w:ind w:firstLine="720"/>
        <w:rPr>
          <w:rFonts w:ascii="Arial" w:hAnsi="Arial" w:cs="Arial"/>
          <w:color w:val="222222"/>
          <w:shd w:val="clear" w:color="auto" w:fill="FFFFFF"/>
        </w:rPr>
      </w:pPr>
    </w:p>
    <w:p w:rsidR="005D112D" w:rsidRDefault="005D112D" w:rsidP="00DB20FE">
      <w:pPr>
        <w:spacing w:line="480" w:lineRule="auto"/>
        <w:ind w:firstLine="720"/>
        <w:rPr>
          <w:rFonts w:ascii="Arial" w:hAnsi="Arial" w:cs="Arial"/>
          <w:color w:val="222222"/>
          <w:shd w:val="clear" w:color="auto" w:fill="FFFFFF"/>
        </w:rPr>
      </w:pPr>
    </w:p>
    <w:p w:rsidR="005D112D" w:rsidRDefault="005D112D" w:rsidP="00DB20FE">
      <w:pPr>
        <w:spacing w:line="480" w:lineRule="auto"/>
        <w:ind w:firstLine="720"/>
        <w:rPr>
          <w:rFonts w:ascii="Arial" w:hAnsi="Arial" w:cs="Arial"/>
          <w:color w:val="222222"/>
          <w:shd w:val="clear" w:color="auto" w:fill="FFFFFF"/>
        </w:rPr>
      </w:pPr>
    </w:p>
    <w:p w:rsidR="005D112D" w:rsidRDefault="005D112D" w:rsidP="00DB20FE">
      <w:pPr>
        <w:spacing w:line="480" w:lineRule="auto"/>
        <w:ind w:firstLine="720"/>
        <w:rPr>
          <w:rFonts w:ascii="Arial" w:hAnsi="Arial" w:cs="Arial"/>
          <w:color w:val="222222"/>
          <w:shd w:val="clear" w:color="auto" w:fill="FFFFFF"/>
        </w:rPr>
      </w:pPr>
    </w:p>
    <w:p w:rsidR="005D112D" w:rsidRDefault="005D112D" w:rsidP="00DB20FE">
      <w:pPr>
        <w:spacing w:line="480" w:lineRule="auto"/>
        <w:ind w:firstLine="720"/>
        <w:rPr>
          <w:rFonts w:ascii="Arial" w:hAnsi="Arial" w:cs="Arial"/>
          <w:color w:val="222222"/>
          <w:shd w:val="clear" w:color="auto" w:fill="FFFFFF"/>
        </w:rPr>
      </w:pPr>
    </w:p>
    <w:p w:rsidR="005D112D" w:rsidRDefault="005D112D" w:rsidP="00DB20FE">
      <w:pPr>
        <w:spacing w:line="480" w:lineRule="auto"/>
        <w:ind w:firstLine="720"/>
        <w:rPr>
          <w:rFonts w:ascii="Arial" w:hAnsi="Arial" w:cs="Arial"/>
          <w:color w:val="222222"/>
          <w:shd w:val="clear" w:color="auto" w:fill="FFFFFF"/>
        </w:rPr>
      </w:pPr>
    </w:p>
    <w:p w:rsidR="00C118B5" w:rsidRDefault="00C118B5" w:rsidP="00C11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3897" w:rsidRPr="00DB20FE" w:rsidRDefault="00E95741" w:rsidP="00DB20F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20FE">
        <w:rPr>
          <w:rFonts w:ascii="Times New Roman" w:hAnsi="Times New Roman" w:cs="Times New Roman"/>
          <w:sz w:val="24"/>
          <w:szCs w:val="24"/>
        </w:rPr>
        <w:lastRenderedPageBreak/>
        <w:t xml:space="preserve">According to </w:t>
      </w:r>
      <w:r w:rsidR="00D16948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Sparks</w:t>
      </w:r>
      <w:r w:rsidR="00506B09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="00506B09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Luebbers</w:t>
      </w:r>
      <w:proofErr w:type="spellEnd"/>
      <w:r w:rsidR="00D16948" w:rsidRPr="00DB20FE">
        <w:rPr>
          <w:rFonts w:ascii="Times New Roman" w:hAnsi="Times New Roman" w:cs="Times New Roman"/>
          <w:sz w:val="24"/>
          <w:szCs w:val="24"/>
        </w:rPr>
        <w:t>, 2018, t</w:t>
      </w:r>
      <w:r w:rsidR="00AA04BC" w:rsidRPr="00DB20FE">
        <w:rPr>
          <w:rFonts w:ascii="Times New Roman" w:hAnsi="Times New Roman" w:cs="Times New Roman"/>
          <w:sz w:val="24"/>
          <w:szCs w:val="24"/>
        </w:rPr>
        <w:t>his year Florida will permit high school seniors to graduate, promote third graders, middle school, and high school students to earn grades in their courses even if they don't undertake a certain exam or perform poorly in their exams.   Education officials and the parents have been pushing for the state to these actions. As a result of the covid 19 pandemics, learners have been studying at home through online lessons.</w:t>
      </w:r>
      <w:r w:rsidR="00677A22" w:rsidRPr="00DB20FE">
        <w:rPr>
          <w:rFonts w:ascii="Times New Roman" w:hAnsi="Times New Roman" w:cs="Times New Roman"/>
          <w:sz w:val="24"/>
          <w:szCs w:val="24"/>
        </w:rPr>
        <w:t xml:space="preserve"> Parents have been raising a concern that the state should test the learners from home.</w:t>
      </w:r>
      <w:r w:rsidR="00CF1456" w:rsidRPr="00DB20FE">
        <w:rPr>
          <w:rFonts w:ascii="Times New Roman" w:hAnsi="Times New Roman" w:cs="Times New Roman"/>
          <w:sz w:val="24"/>
          <w:szCs w:val="24"/>
        </w:rPr>
        <w:t xml:space="preserve"> </w:t>
      </w:r>
      <w:r w:rsidR="00BB28D2" w:rsidRPr="00DB20FE">
        <w:rPr>
          <w:rFonts w:ascii="Times New Roman" w:hAnsi="Times New Roman" w:cs="Times New Roman"/>
          <w:sz w:val="24"/>
          <w:szCs w:val="24"/>
        </w:rPr>
        <w:t xml:space="preserve"> Additionally, others have been arguing that students in universities are disrupted, and face hardship </w:t>
      </w:r>
      <w:r w:rsidR="00733131" w:rsidRPr="00DB20FE">
        <w:rPr>
          <w:rFonts w:ascii="Times New Roman" w:hAnsi="Times New Roman" w:cs="Times New Roman"/>
          <w:sz w:val="24"/>
          <w:szCs w:val="24"/>
        </w:rPr>
        <w:t>due to the covid 19 disease, and therefore high stake testing is not helpful.</w:t>
      </w:r>
      <w:r w:rsidR="007C3273" w:rsidRPr="00DB20FE">
        <w:rPr>
          <w:rFonts w:ascii="Times New Roman" w:hAnsi="Times New Roman" w:cs="Times New Roman"/>
          <w:sz w:val="24"/>
          <w:szCs w:val="24"/>
        </w:rPr>
        <w:t xml:space="preserve"> Thus, </w:t>
      </w:r>
      <w:r w:rsidR="0067726B" w:rsidRPr="00DB20FE">
        <w:rPr>
          <w:rFonts w:ascii="Times New Roman" w:hAnsi="Times New Roman" w:cs="Times New Roman"/>
          <w:sz w:val="24"/>
          <w:szCs w:val="24"/>
        </w:rPr>
        <w:t>permitting</w:t>
      </w:r>
      <w:r w:rsidR="007C3273" w:rsidRPr="00DB20FE">
        <w:rPr>
          <w:rFonts w:ascii="Times New Roman" w:hAnsi="Times New Roman" w:cs="Times New Roman"/>
          <w:sz w:val="24"/>
          <w:szCs w:val="24"/>
        </w:rPr>
        <w:t xml:space="preserve"> the student to graduate to </w:t>
      </w:r>
      <w:r w:rsidR="000C5801" w:rsidRPr="00DB20FE">
        <w:rPr>
          <w:rFonts w:ascii="Times New Roman" w:hAnsi="Times New Roman" w:cs="Times New Roman"/>
          <w:sz w:val="24"/>
          <w:szCs w:val="24"/>
        </w:rPr>
        <w:t>the next level is a huge relief since some parents</w:t>
      </w:r>
      <w:r w:rsidR="003F5F9C" w:rsidRPr="00DB20FE">
        <w:rPr>
          <w:rFonts w:ascii="Times New Roman" w:hAnsi="Times New Roman" w:cs="Times New Roman"/>
          <w:sz w:val="24"/>
          <w:szCs w:val="24"/>
        </w:rPr>
        <w:t xml:space="preserve"> like Jude Hayes, Orlando's parents whose sons are in third and seventh grade</w:t>
      </w:r>
      <w:r w:rsidR="000C5801" w:rsidRPr="00DB20FE">
        <w:rPr>
          <w:rFonts w:ascii="Times New Roman" w:hAnsi="Times New Roman" w:cs="Times New Roman"/>
          <w:sz w:val="24"/>
          <w:szCs w:val="24"/>
        </w:rPr>
        <w:t xml:space="preserve">, have been worrying that </w:t>
      </w:r>
      <w:r w:rsidR="008F096B" w:rsidRPr="00DB20FE">
        <w:rPr>
          <w:rFonts w:ascii="Times New Roman" w:hAnsi="Times New Roman" w:cs="Times New Roman"/>
          <w:sz w:val="24"/>
          <w:szCs w:val="24"/>
        </w:rPr>
        <w:t xml:space="preserve">they </w:t>
      </w:r>
      <w:r w:rsidR="0067726B" w:rsidRPr="00DB20FE">
        <w:rPr>
          <w:rFonts w:ascii="Times New Roman" w:hAnsi="Times New Roman" w:cs="Times New Roman"/>
          <w:sz w:val="24"/>
          <w:szCs w:val="24"/>
        </w:rPr>
        <w:t>would spend a lot of time at the same level of education.</w:t>
      </w:r>
      <w:r w:rsidR="00A825F7" w:rsidRPr="00DB20FE">
        <w:rPr>
          <w:rFonts w:ascii="Times New Roman" w:hAnsi="Times New Roman" w:cs="Times New Roman"/>
          <w:sz w:val="24"/>
          <w:szCs w:val="24"/>
        </w:rPr>
        <w:t xml:space="preserve"> This message was highly appreciated by many </w:t>
      </w:r>
      <w:r w:rsidR="00611410" w:rsidRPr="00DB20FE">
        <w:rPr>
          <w:rFonts w:ascii="Times New Roman" w:hAnsi="Times New Roman" w:cs="Times New Roman"/>
          <w:sz w:val="24"/>
          <w:szCs w:val="24"/>
        </w:rPr>
        <w:t>across</w:t>
      </w:r>
      <w:r w:rsidR="00A825F7" w:rsidRPr="00DB20FE">
        <w:rPr>
          <w:rFonts w:ascii="Times New Roman" w:hAnsi="Times New Roman" w:cs="Times New Roman"/>
          <w:sz w:val="24"/>
          <w:szCs w:val="24"/>
        </w:rPr>
        <w:t xml:space="preserve"> the town.</w:t>
      </w:r>
      <w:r w:rsidR="00611410" w:rsidRPr="00DB20FE">
        <w:rPr>
          <w:rFonts w:ascii="Times New Roman" w:hAnsi="Times New Roman" w:cs="Times New Roman"/>
          <w:sz w:val="24"/>
          <w:szCs w:val="24"/>
        </w:rPr>
        <w:t xml:space="preserve"> Haye's youngest son has a high risk of undergoing complications if </w:t>
      </w:r>
      <w:r w:rsidR="00416B12" w:rsidRPr="00DB20FE">
        <w:rPr>
          <w:rFonts w:ascii="Times New Roman" w:hAnsi="Times New Roman" w:cs="Times New Roman"/>
          <w:sz w:val="24"/>
          <w:szCs w:val="24"/>
        </w:rPr>
        <w:t>he contracts</w:t>
      </w:r>
      <w:r w:rsidR="00611410" w:rsidRPr="00DB20FE">
        <w:rPr>
          <w:rFonts w:ascii="Times New Roman" w:hAnsi="Times New Roman" w:cs="Times New Roman"/>
          <w:sz w:val="24"/>
          <w:szCs w:val="24"/>
        </w:rPr>
        <w:t xml:space="preserve"> covid 19 diseases since he has </w:t>
      </w:r>
      <w:r w:rsidR="00E24721" w:rsidRPr="00DB20FE">
        <w:rPr>
          <w:rFonts w:ascii="Times New Roman" w:hAnsi="Times New Roman" w:cs="Times New Roman"/>
          <w:sz w:val="24"/>
          <w:szCs w:val="24"/>
        </w:rPr>
        <w:t>Down</w:t>
      </w:r>
      <w:r w:rsidR="00611410" w:rsidRPr="00DB20FE">
        <w:rPr>
          <w:rFonts w:ascii="Times New Roman" w:hAnsi="Times New Roman" w:cs="Times New Roman"/>
          <w:sz w:val="24"/>
          <w:szCs w:val="24"/>
        </w:rPr>
        <w:t xml:space="preserve"> syndrome.</w:t>
      </w:r>
      <w:r w:rsidR="00457944" w:rsidRPr="00DB20FE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457944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Florida waiving school testing is very crucial for </w:t>
      </w:r>
      <w:r w:rsidR="00416B12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learners’</w:t>
      </w:r>
      <w:r w:rsidR="00457944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health.</w:t>
      </w:r>
    </w:p>
    <w:p w:rsidR="00843897" w:rsidRPr="00DB20FE" w:rsidRDefault="00506B09" w:rsidP="00DB20F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Carnoy</w:t>
      </w:r>
      <w:proofErr w:type="spellEnd"/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2017 suggests that, </w:t>
      </w:r>
      <w:r w:rsidR="00416B12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other parents were very distressed when the school leaders announced that the state law </w:t>
      </w:r>
      <w:r w:rsidR="0026508C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expected </w:t>
      </w:r>
      <w:r w:rsidR="002650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test </w:t>
      </w:r>
      <w:r w:rsidR="00416B12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grade seven learners to them in person.</w:t>
      </w:r>
      <w:r w:rsidR="000117DC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Others claimed that the state should not force their children to attend school, yet they have been conducting cla</w:t>
      </w:r>
      <w:r w:rsidR="003238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sses from home due to the covid-</w:t>
      </w:r>
      <w:r w:rsidR="000117DC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 pandemic.</w:t>
      </w:r>
      <w:r w:rsidR="00B12CBC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media platforms, in various interviews, and state survey</w:t>
      </w:r>
      <w:r w:rsidR="002A2F75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B12CBC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most parents feel that the state should not force their children back to school to sit for exams</w:t>
      </w:r>
      <w:r w:rsidR="00EC5B41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during </w:t>
      </w:r>
      <w:r w:rsidR="003238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era of the c</w:t>
      </w:r>
      <w:r w:rsidR="00BB42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ovid</w:t>
      </w:r>
      <w:r w:rsidR="003238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BB42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 disease</w:t>
      </w:r>
      <w:r w:rsidR="00EC5B41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2A2F75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addition, they believed that it was not fair since it would resu</w:t>
      </w:r>
      <w:r w:rsidR="00163B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lt in a high spread of the covid-</w:t>
      </w:r>
      <w:r w:rsidR="002A2F75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 diseases.</w:t>
      </w:r>
      <w:r w:rsidR="000E7B3C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C184A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Initially, Corcoran advocated that all the students sit for their exams but later discovered that fewer youngsters would undertake this exam, unlike in the previous years.</w:t>
      </w:r>
      <w:r w:rsidR="00724667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His order waives three main testing </w:t>
      </w:r>
      <w:r w:rsidR="00724667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rules for 2021. The first one stresses that the third graders leave behind the state reading test to proceed to the fourth</w:t>
      </w:r>
      <w:r w:rsidR="006D69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grade. The </w:t>
      </w:r>
      <w:r w:rsidR="00E247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other one call</w:t>
      </w:r>
      <w:r w:rsidR="002031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E247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</w:t>
      </w:r>
      <w:r w:rsidR="00395C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D69EB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</w:t>
      </w:r>
      <w:r w:rsidR="006D69EB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6D69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 w:rsidR="006D69EB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graders’</w:t>
      </w:r>
      <w:r w:rsidR="00724667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progress in the state's algebra one exam and its 10</w:t>
      </w:r>
      <w:r w:rsidR="00724667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724667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-grade language arts exam to acquire a diploma. The last order counts scores on state exams in specific middle and high school courses</w:t>
      </w:r>
      <w:r w:rsidR="00DD224B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 biology, geometry, civics, algebra, and history for 30% of the final class grades.</w:t>
      </w:r>
      <w:r w:rsidR="0005257E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Therefore, district schools will promote the learners at the local level based on </w:t>
      </w:r>
      <w:r w:rsidR="00F129C3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classwork</w:t>
      </w:r>
      <w:r w:rsidR="0005257E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district test.</w:t>
      </w:r>
    </w:p>
    <w:p w:rsidR="00D974D1" w:rsidRDefault="00C75493" w:rsidP="00DB20F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Close et</w:t>
      </w:r>
      <w:r w:rsidR="00F63022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al., 201</w:t>
      </w:r>
      <w:r w:rsidR="00EE4950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 suggests that, </w:t>
      </w:r>
      <w:r w:rsidR="001B3ECE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board members of schools and superintendents argue that the state should waive testing this year and drop A to F school grades.</w:t>
      </w:r>
      <w:r w:rsidR="002D0324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Corcoran's order states that the state will not subject school grades unless a district school requests to </w:t>
      </w:r>
      <w:r w:rsidR="00090441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undertake the exams.</w:t>
      </w:r>
      <w:r w:rsidR="00AE1F97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Corcoran's demands consider the students, parents, and teachers first to </w:t>
      </w:r>
      <w:r w:rsidR="00F005DF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prevent </w:t>
      </w:r>
      <w:r w:rsidR="00AE1F97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spread of the covid 19 diseases.</w:t>
      </w:r>
      <w:r w:rsidR="00A50565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20502" w:rsidRPr="00DB20FE">
        <w:rPr>
          <w:rFonts w:ascii="Times New Roman" w:hAnsi="Times New Roman" w:cs="Times New Roman"/>
          <w:sz w:val="24"/>
          <w:szCs w:val="24"/>
        </w:rPr>
        <w:t xml:space="preserve">Teresa Jacobs, the director of </w:t>
      </w:r>
      <w:r w:rsidR="00164E59" w:rsidRPr="00DB20FE">
        <w:rPr>
          <w:rFonts w:ascii="Times New Roman" w:hAnsi="Times New Roman" w:cs="Times New Roman"/>
          <w:sz w:val="24"/>
          <w:szCs w:val="24"/>
        </w:rPr>
        <w:t>Orange County</w:t>
      </w:r>
      <w:r w:rsidR="00120502" w:rsidRPr="00DB20FE">
        <w:rPr>
          <w:rFonts w:ascii="Times New Roman" w:hAnsi="Times New Roman" w:cs="Times New Roman"/>
          <w:sz w:val="24"/>
          <w:szCs w:val="24"/>
        </w:rPr>
        <w:t>, claims that</w:t>
      </w:r>
      <w:r w:rsidR="00A50565" w:rsidRPr="00DB20FE">
        <w:rPr>
          <w:rFonts w:ascii="Times New Roman" w:hAnsi="Times New Roman" w:cs="Times New Roman"/>
          <w:sz w:val="24"/>
          <w:szCs w:val="24"/>
        </w:rPr>
        <w:t xml:space="preserve"> s</w:t>
      </w:r>
      <w:r w:rsidR="00120502" w:rsidRPr="00DB20FE">
        <w:rPr>
          <w:rFonts w:ascii="Times New Roman" w:hAnsi="Times New Roman" w:cs="Times New Roman"/>
          <w:sz w:val="24"/>
          <w:szCs w:val="24"/>
        </w:rPr>
        <w:t>he is delighted that the commissioner disqualifies the testing consequences.</w:t>
      </w:r>
      <w:r w:rsidR="008C774B" w:rsidRPr="00DB20FE">
        <w:rPr>
          <w:rFonts w:ascii="Times New Roman" w:hAnsi="Times New Roman" w:cs="Times New Roman"/>
          <w:sz w:val="24"/>
          <w:szCs w:val="24"/>
        </w:rPr>
        <w:t xml:space="preserve">  </w:t>
      </w:r>
      <w:r w:rsidR="00A50565" w:rsidRPr="00DB20FE">
        <w:rPr>
          <w:rFonts w:ascii="Times New Roman" w:hAnsi="Times New Roman" w:cs="Times New Roman"/>
          <w:sz w:val="24"/>
          <w:szCs w:val="24"/>
        </w:rPr>
        <w:t>According to Teresa, Or</w:t>
      </w:r>
      <w:r w:rsidR="000A62FF" w:rsidRPr="00DB20FE">
        <w:rPr>
          <w:rFonts w:ascii="Times New Roman" w:hAnsi="Times New Roman" w:cs="Times New Roman"/>
          <w:sz w:val="24"/>
          <w:szCs w:val="24"/>
        </w:rPr>
        <w:t>an</w:t>
      </w:r>
      <w:r w:rsidR="00A50565" w:rsidRPr="00DB20FE">
        <w:rPr>
          <w:rFonts w:ascii="Times New Roman" w:hAnsi="Times New Roman" w:cs="Times New Roman"/>
          <w:sz w:val="24"/>
          <w:szCs w:val="24"/>
        </w:rPr>
        <w:t>ge county primary school was not interested in the learners just going through the system but rather adding value to their students.</w:t>
      </w:r>
      <w:r w:rsidR="003E4B91" w:rsidRPr="00DB20FE">
        <w:rPr>
          <w:rFonts w:ascii="Times New Roman" w:hAnsi="Times New Roman" w:cs="Times New Roman"/>
          <w:sz w:val="24"/>
          <w:szCs w:val="24"/>
        </w:rPr>
        <w:t xml:space="preserve"> </w:t>
      </w:r>
      <w:r w:rsidR="00F91C05" w:rsidRPr="00DB20FE">
        <w:rPr>
          <w:rFonts w:ascii="Times New Roman" w:hAnsi="Times New Roman" w:cs="Times New Roman"/>
          <w:sz w:val="24"/>
          <w:szCs w:val="24"/>
        </w:rPr>
        <w:t>Additionally, she ensured the parents that they would follow up with their learners to ensure they acquired what they were required to learn.</w:t>
      </w:r>
      <w:r w:rsidR="00DB1973" w:rsidRPr="00DB20FE">
        <w:rPr>
          <w:rFonts w:ascii="Times New Roman" w:hAnsi="Times New Roman" w:cs="Times New Roman"/>
          <w:sz w:val="24"/>
          <w:szCs w:val="24"/>
        </w:rPr>
        <w:t xml:space="preserve"> In case they didn’t</w:t>
      </w:r>
      <w:r w:rsidR="001B3E45" w:rsidRPr="00DB20FE">
        <w:rPr>
          <w:rFonts w:ascii="Times New Roman" w:hAnsi="Times New Roman" w:cs="Times New Roman"/>
          <w:sz w:val="24"/>
          <w:szCs w:val="24"/>
        </w:rPr>
        <w:t>, Orange</w:t>
      </w:r>
      <w:r w:rsidR="00EC35A3" w:rsidRPr="00DB20FE">
        <w:rPr>
          <w:rFonts w:ascii="Times New Roman" w:hAnsi="Times New Roman" w:cs="Times New Roman"/>
          <w:sz w:val="24"/>
          <w:szCs w:val="24"/>
        </w:rPr>
        <w:t xml:space="preserve"> County </w:t>
      </w:r>
      <w:r w:rsidR="001B3E45" w:rsidRPr="00DB20FE">
        <w:rPr>
          <w:rFonts w:ascii="Times New Roman" w:hAnsi="Times New Roman" w:cs="Times New Roman"/>
          <w:sz w:val="24"/>
          <w:szCs w:val="24"/>
        </w:rPr>
        <w:t>School</w:t>
      </w:r>
      <w:r w:rsidR="00EC35A3" w:rsidRPr="00DB20FE">
        <w:rPr>
          <w:rFonts w:ascii="Times New Roman" w:hAnsi="Times New Roman" w:cs="Times New Roman"/>
          <w:sz w:val="24"/>
          <w:szCs w:val="24"/>
        </w:rPr>
        <w:t xml:space="preserve"> and other local </w:t>
      </w:r>
      <w:r w:rsidR="00DB1973" w:rsidRPr="00DB20FE">
        <w:rPr>
          <w:rFonts w:ascii="Times New Roman" w:hAnsi="Times New Roman" w:cs="Times New Roman"/>
          <w:sz w:val="24"/>
          <w:szCs w:val="24"/>
        </w:rPr>
        <w:t>school</w:t>
      </w:r>
      <w:r w:rsidR="00EC35A3" w:rsidRPr="00DB20FE">
        <w:rPr>
          <w:rFonts w:ascii="Times New Roman" w:hAnsi="Times New Roman" w:cs="Times New Roman"/>
          <w:sz w:val="24"/>
          <w:szCs w:val="24"/>
        </w:rPr>
        <w:t>s</w:t>
      </w:r>
      <w:r w:rsidR="00DB1973" w:rsidRPr="00DB20FE">
        <w:rPr>
          <w:rFonts w:ascii="Times New Roman" w:hAnsi="Times New Roman" w:cs="Times New Roman"/>
          <w:sz w:val="24"/>
          <w:szCs w:val="24"/>
        </w:rPr>
        <w:t xml:space="preserve"> </w:t>
      </w:r>
      <w:r w:rsidR="00EC35A3" w:rsidRPr="00DB20FE">
        <w:rPr>
          <w:rFonts w:ascii="Times New Roman" w:hAnsi="Times New Roman" w:cs="Times New Roman"/>
          <w:sz w:val="24"/>
          <w:szCs w:val="24"/>
        </w:rPr>
        <w:t xml:space="preserve">are </w:t>
      </w:r>
      <w:r w:rsidR="00DB1973" w:rsidRPr="00DB20FE">
        <w:rPr>
          <w:rFonts w:ascii="Times New Roman" w:hAnsi="Times New Roman" w:cs="Times New Roman"/>
          <w:sz w:val="24"/>
          <w:szCs w:val="24"/>
        </w:rPr>
        <w:t>ready to offer themselves during the summer season to ensure th</w:t>
      </w:r>
      <w:r w:rsidR="00EC35A3" w:rsidRPr="00DB20FE">
        <w:rPr>
          <w:rFonts w:ascii="Times New Roman" w:hAnsi="Times New Roman" w:cs="Times New Roman"/>
          <w:sz w:val="24"/>
          <w:szCs w:val="24"/>
        </w:rPr>
        <w:t>ey fill the gap.</w:t>
      </w:r>
      <w:r w:rsidR="0010001A" w:rsidRPr="00DB20FE">
        <w:rPr>
          <w:rFonts w:ascii="Times New Roman" w:hAnsi="Times New Roman" w:cs="Times New Roman"/>
          <w:sz w:val="24"/>
          <w:szCs w:val="24"/>
        </w:rPr>
        <w:t xml:space="preserve"> Florida statewide teachers union fully supported this move of lifting the </w:t>
      </w:r>
      <w:r w:rsidR="001B3E45" w:rsidRPr="00DB20FE">
        <w:rPr>
          <w:rFonts w:ascii="Times New Roman" w:hAnsi="Times New Roman" w:cs="Times New Roman"/>
          <w:sz w:val="24"/>
          <w:szCs w:val="24"/>
        </w:rPr>
        <w:t>burden from</w:t>
      </w:r>
      <w:r w:rsidR="0010001A" w:rsidRPr="00DB20FE">
        <w:rPr>
          <w:rFonts w:ascii="Times New Roman" w:hAnsi="Times New Roman" w:cs="Times New Roman"/>
          <w:sz w:val="24"/>
          <w:szCs w:val="24"/>
        </w:rPr>
        <w:t xml:space="preserve"> the students.</w:t>
      </w:r>
    </w:p>
    <w:p w:rsidR="00D46279" w:rsidRDefault="00D46279" w:rsidP="00DB20F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46279" w:rsidRDefault="00D46279" w:rsidP="00DB20F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46279" w:rsidRPr="00DB20FE" w:rsidRDefault="00D46279" w:rsidP="00DB20F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E0DB9" w:rsidRPr="00DB20FE" w:rsidRDefault="00FE0DB9" w:rsidP="00DB20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74D1" w:rsidRPr="00DB20FE" w:rsidRDefault="00281106" w:rsidP="00DB20F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0FE">
        <w:rPr>
          <w:rFonts w:ascii="Times New Roman" w:hAnsi="Times New Roman" w:cs="Times New Roman"/>
          <w:sz w:val="24"/>
          <w:szCs w:val="24"/>
        </w:rPr>
        <w:lastRenderedPageBreak/>
        <w:t xml:space="preserve">References </w:t>
      </w:r>
    </w:p>
    <w:p w:rsidR="00D46279" w:rsidRPr="00DB20FE" w:rsidRDefault="00D46279" w:rsidP="00984623">
      <w:pPr>
        <w:spacing w:line="480" w:lineRule="auto"/>
        <w:ind w:left="720" w:hanging="57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Carnoy</w:t>
      </w:r>
      <w:proofErr w:type="spellEnd"/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(2017).</w:t>
      </w:r>
      <w:proofErr w:type="gramEnd"/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School Vouchers Are Not a Proven Strategy for Improving Student Achievement: Studies of US and International Voucher Programs Show That the Risks to School Systems Outweigh Insignificant Gains in Test Scores and Limited Gains in Graduation Rates. </w:t>
      </w:r>
      <w:proofErr w:type="gramStart"/>
      <w:r w:rsidRPr="00DB20F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Economic Policy Institute</w:t>
      </w:r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D46279" w:rsidRPr="00DB20FE" w:rsidRDefault="00D46279" w:rsidP="00984623">
      <w:pPr>
        <w:spacing w:line="480" w:lineRule="auto"/>
        <w:ind w:left="720" w:hanging="57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Sparks, R. L., &amp; </w:t>
      </w:r>
      <w:proofErr w:type="spellStart"/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Luebbers</w:t>
      </w:r>
      <w:proofErr w:type="spellEnd"/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(2018).</w:t>
      </w:r>
      <w:proofErr w:type="gramEnd"/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How many US high school students have a foreign language reading “disability”? </w:t>
      </w:r>
      <w:proofErr w:type="gramStart"/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Reading without meaning and the simple view.</w:t>
      </w:r>
      <w:proofErr w:type="gramEnd"/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DB20F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learning disabilities</w:t>
      </w:r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B20F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51</w:t>
      </w:r>
      <w:r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194-208.</w:t>
      </w:r>
    </w:p>
    <w:p w:rsidR="00281106" w:rsidRPr="00DB20FE" w:rsidRDefault="00984623" w:rsidP="00984623">
      <w:pPr>
        <w:spacing w:line="480" w:lineRule="auto"/>
        <w:ind w:hanging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bookmarkStart w:id="0" w:name="_GoBack"/>
      <w:bookmarkEnd w:id="0"/>
      <w:r w:rsidR="00281106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Close, K., </w:t>
      </w:r>
      <w:proofErr w:type="spellStart"/>
      <w:r w:rsidR="00281106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Amrein</w:t>
      </w:r>
      <w:proofErr w:type="spellEnd"/>
      <w:r w:rsidR="00281106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-Beardsley, A., &amp; Collins, C. (2018). State-Level Assessments and Teacher Evaluation Systems after the Passage of the Every Student Succeeds Act: Some Steps in the Right Direction. </w:t>
      </w:r>
      <w:proofErr w:type="gramStart"/>
      <w:r w:rsidR="00281106" w:rsidRPr="00DB20F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National Education Policy Center</w:t>
      </w:r>
      <w:r w:rsidR="00281106" w:rsidRPr="00DB20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D974D1" w:rsidRPr="00DB20FE" w:rsidRDefault="00D974D1" w:rsidP="00DB20F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974D1" w:rsidRPr="00DB20FE" w:rsidSect="00C2201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C4" w:rsidRDefault="00F97EC4" w:rsidP="00C2201D">
      <w:pPr>
        <w:spacing w:after="0" w:line="240" w:lineRule="auto"/>
      </w:pPr>
      <w:r>
        <w:separator/>
      </w:r>
    </w:p>
  </w:endnote>
  <w:endnote w:type="continuationSeparator" w:id="0">
    <w:p w:rsidR="00F97EC4" w:rsidRDefault="00F97EC4" w:rsidP="00C2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C4" w:rsidRDefault="00F97EC4" w:rsidP="00C2201D">
      <w:pPr>
        <w:spacing w:after="0" w:line="240" w:lineRule="auto"/>
      </w:pPr>
      <w:r>
        <w:separator/>
      </w:r>
    </w:p>
  </w:footnote>
  <w:footnote w:type="continuationSeparator" w:id="0">
    <w:p w:rsidR="00F97EC4" w:rsidRDefault="00F97EC4" w:rsidP="00C2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9C0" w:rsidRPr="002B79C0" w:rsidRDefault="002B79C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B79C0">
      <w:rPr>
        <w:rFonts w:ascii="Times New Roman" w:hAnsi="Times New Roman" w:cs="Times New Roman"/>
        <w:sz w:val="24"/>
        <w:szCs w:val="24"/>
      </w:rPr>
      <w:t>FLORIDA WAIVING SCHOOL TESTING.</w:t>
    </w:r>
    <w:r w:rsidRPr="002B79C0">
      <w:rPr>
        <w:rFonts w:ascii="Times New Roman" w:hAnsi="Times New Roman" w:cs="Times New Roman"/>
        <w:sz w:val="24"/>
        <w:szCs w:val="24"/>
      </w:rPr>
      <w:tab/>
    </w:r>
    <w:r w:rsidRPr="002B79C0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91535895"/>
        <w:docPartObj>
          <w:docPartGallery w:val="Page Numbers (Top of Page)"/>
          <w:docPartUnique/>
        </w:docPartObj>
      </w:sdtPr>
      <w:sdtEndPr/>
      <w:sdtContent>
        <w:r w:rsidRPr="002B79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79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79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46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B79C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B79C0" w:rsidRDefault="002B79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1D" w:rsidRPr="00C118B5" w:rsidRDefault="00C2201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118B5">
      <w:rPr>
        <w:rFonts w:ascii="Times New Roman" w:hAnsi="Times New Roman" w:cs="Times New Roman"/>
        <w:sz w:val="24"/>
        <w:szCs w:val="24"/>
      </w:rPr>
      <w:t>Running head: FLORIDA WAIVING SCHOOL TESTING.</w:t>
    </w:r>
    <w:r w:rsidRPr="00C118B5">
      <w:rPr>
        <w:rFonts w:ascii="Times New Roman" w:hAnsi="Times New Roman" w:cs="Times New Roman"/>
        <w:sz w:val="24"/>
        <w:szCs w:val="24"/>
      </w:rPr>
      <w:tab/>
    </w:r>
    <w:r w:rsidRPr="00C118B5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91535844"/>
        <w:docPartObj>
          <w:docPartGallery w:val="Page Numbers (Top of Page)"/>
          <w:docPartUnique/>
        </w:docPartObj>
      </w:sdtPr>
      <w:sdtEndPr/>
      <w:sdtContent>
        <w:r w:rsidRPr="00C118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18B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118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462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118B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2201D" w:rsidRDefault="00C22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6C5"/>
    <w:rsid w:val="000117DC"/>
    <w:rsid w:val="0005257E"/>
    <w:rsid w:val="00090441"/>
    <w:rsid w:val="000A62FF"/>
    <w:rsid w:val="000C5801"/>
    <w:rsid w:val="000E7B3C"/>
    <w:rsid w:val="0010001A"/>
    <w:rsid w:val="00120502"/>
    <w:rsid w:val="00163BF3"/>
    <w:rsid w:val="00164E59"/>
    <w:rsid w:val="001B3E45"/>
    <w:rsid w:val="001B3ECE"/>
    <w:rsid w:val="00203134"/>
    <w:rsid w:val="0026508C"/>
    <w:rsid w:val="00281106"/>
    <w:rsid w:val="002A2F75"/>
    <w:rsid w:val="002A3612"/>
    <w:rsid w:val="002B79C0"/>
    <w:rsid w:val="002D0324"/>
    <w:rsid w:val="002D6277"/>
    <w:rsid w:val="003238F8"/>
    <w:rsid w:val="00395C7B"/>
    <w:rsid w:val="003E4B91"/>
    <w:rsid w:val="003F5F9C"/>
    <w:rsid w:val="00416B12"/>
    <w:rsid w:val="00457944"/>
    <w:rsid w:val="00506B09"/>
    <w:rsid w:val="00507D85"/>
    <w:rsid w:val="005C184A"/>
    <w:rsid w:val="005D112D"/>
    <w:rsid w:val="00611410"/>
    <w:rsid w:val="0067726B"/>
    <w:rsid w:val="00677A22"/>
    <w:rsid w:val="006D69EB"/>
    <w:rsid w:val="006F562A"/>
    <w:rsid w:val="00724667"/>
    <w:rsid w:val="00733131"/>
    <w:rsid w:val="007B5895"/>
    <w:rsid w:val="007C3273"/>
    <w:rsid w:val="00843897"/>
    <w:rsid w:val="008C774B"/>
    <w:rsid w:val="008F096B"/>
    <w:rsid w:val="009836C5"/>
    <w:rsid w:val="00984623"/>
    <w:rsid w:val="00A50565"/>
    <w:rsid w:val="00A825F7"/>
    <w:rsid w:val="00A92423"/>
    <w:rsid w:val="00AA04BC"/>
    <w:rsid w:val="00AE1F97"/>
    <w:rsid w:val="00B12CBC"/>
    <w:rsid w:val="00B725E9"/>
    <w:rsid w:val="00BB28D2"/>
    <w:rsid w:val="00BB426D"/>
    <w:rsid w:val="00C118B5"/>
    <w:rsid w:val="00C2201D"/>
    <w:rsid w:val="00C75493"/>
    <w:rsid w:val="00CF1456"/>
    <w:rsid w:val="00D16948"/>
    <w:rsid w:val="00D46279"/>
    <w:rsid w:val="00D75939"/>
    <w:rsid w:val="00D974D1"/>
    <w:rsid w:val="00DB1973"/>
    <w:rsid w:val="00DB20FE"/>
    <w:rsid w:val="00DD224B"/>
    <w:rsid w:val="00E24721"/>
    <w:rsid w:val="00E55103"/>
    <w:rsid w:val="00E95741"/>
    <w:rsid w:val="00EC35A3"/>
    <w:rsid w:val="00EC5B41"/>
    <w:rsid w:val="00EE4950"/>
    <w:rsid w:val="00F005DF"/>
    <w:rsid w:val="00F129C3"/>
    <w:rsid w:val="00F468B9"/>
    <w:rsid w:val="00F63022"/>
    <w:rsid w:val="00F91C05"/>
    <w:rsid w:val="00F97EC4"/>
    <w:rsid w:val="00FE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01D"/>
  </w:style>
  <w:style w:type="paragraph" w:styleId="Footer">
    <w:name w:val="footer"/>
    <w:basedOn w:val="Normal"/>
    <w:link w:val="FooterChar"/>
    <w:uiPriority w:val="99"/>
    <w:semiHidden/>
    <w:unhideWhenUsed/>
    <w:rsid w:val="00C22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Kang'ethe</cp:lastModifiedBy>
  <cp:revision>71</cp:revision>
  <dcterms:created xsi:type="dcterms:W3CDTF">2021-06-14T17:14:00Z</dcterms:created>
  <dcterms:modified xsi:type="dcterms:W3CDTF">2021-06-15T18:46:00Z</dcterms:modified>
</cp:coreProperties>
</file>