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3F1" w:rsidRDefault="000443F1" w:rsidP="00C63F11">
      <w:pPr>
        <w:spacing w:after="0" w:line="480" w:lineRule="auto"/>
        <w:contextualSpacing/>
        <w:jc w:val="center"/>
        <w:rPr>
          <w:rFonts w:ascii="Times New Roman" w:hAnsi="Times New Roman" w:cs="Times New Roman"/>
          <w:noProof/>
          <w:sz w:val="24"/>
          <w:szCs w:val="24"/>
        </w:rPr>
      </w:pPr>
    </w:p>
    <w:p w:rsidR="000443F1" w:rsidRDefault="000443F1" w:rsidP="00C63F11">
      <w:pPr>
        <w:spacing w:after="0" w:line="480" w:lineRule="auto"/>
        <w:contextualSpacing/>
        <w:jc w:val="center"/>
        <w:rPr>
          <w:rFonts w:ascii="Times New Roman" w:hAnsi="Times New Roman" w:cs="Times New Roman"/>
          <w:noProof/>
          <w:sz w:val="24"/>
          <w:szCs w:val="24"/>
        </w:rPr>
      </w:pPr>
    </w:p>
    <w:p w:rsidR="000443F1" w:rsidRDefault="000443F1" w:rsidP="00C63F11">
      <w:pPr>
        <w:spacing w:after="0" w:line="480" w:lineRule="auto"/>
        <w:contextualSpacing/>
        <w:jc w:val="center"/>
        <w:rPr>
          <w:rFonts w:ascii="Times New Roman" w:hAnsi="Times New Roman" w:cs="Times New Roman"/>
          <w:noProof/>
          <w:sz w:val="24"/>
          <w:szCs w:val="24"/>
        </w:rPr>
      </w:pPr>
    </w:p>
    <w:p w:rsidR="000443F1" w:rsidRDefault="000443F1" w:rsidP="00C63F11">
      <w:pPr>
        <w:spacing w:after="0" w:line="480" w:lineRule="auto"/>
        <w:contextualSpacing/>
        <w:jc w:val="center"/>
        <w:rPr>
          <w:rFonts w:ascii="Times New Roman" w:hAnsi="Times New Roman" w:cs="Times New Roman"/>
          <w:noProof/>
          <w:sz w:val="24"/>
          <w:szCs w:val="24"/>
        </w:rPr>
      </w:pPr>
    </w:p>
    <w:p w:rsidR="000443F1" w:rsidRDefault="000443F1" w:rsidP="00C63F11">
      <w:pPr>
        <w:spacing w:after="0" w:line="480" w:lineRule="auto"/>
        <w:contextualSpacing/>
        <w:jc w:val="center"/>
        <w:rPr>
          <w:rFonts w:ascii="Times New Roman" w:hAnsi="Times New Roman" w:cs="Times New Roman"/>
          <w:noProof/>
          <w:sz w:val="24"/>
          <w:szCs w:val="24"/>
        </w:rPr>
      </w:pPr>
    </w:p>
    <w:p w:rsidR="000443F1" w:rsidRDefault="000443F1" w:rsidP="00C63F11">
      <w:pPr>
        <w:spacing w:after="0" w:line="480" w:lineRule="auto"/>
        <w:contextualSpacing/>
        <w:jc w:val="center"/>
        <w:rPr>
          <w:rFonts w:ascii="Times New Roman" w:hAnsi="Times New Roman" w:cs="Times New Roman"/>
          <w:noProof/>
          <w:sz w:val="24"/>
          <w:szCs w:val="24"/>
        </w:rPr>
      </w:pPr>
    </w:p>
    <w:p w:rsidR="000443F1" w:rsidRPr="006D0674" w:rsidRDefault="000443F1" w:rsidP="00C63F11">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Food Advertisement</w:t>
      </w:r>
    </w:p>
    <w:p w:rsidR="000443F1" w:rsidRPr="006D0674" w:rsidRDefault="000443F1" w:rsidP="00C63F11">
      <w:pPr>
        <w:tabs>
          <w:tab w:val="center" w:pos="4680"/>
          <w:tab w:val="left" w:pos="5415"/>
        </w:tabs>
        <w:spacing w:after="0" w:line="480" w:lineRule="auto"/>
        <w:contextualSpacing/>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0443F1" w:rsidRPr="006D0674" w:rsidRDefault="000443F1" w:rsidP="00C63F11">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0443F1" w:rsidRDefault="000443F1" w:rsidP="00C63F11">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Date</w:t>
      </w:r>
    </w:p>
    <w:p w:rsidR="000443F1" w:rsidRDefault="000443F1" w:rsidP="00C63F11">
      <w:pPr>
        <w:spacing w:after="0" w:line="480" w:lineRule="auto"/>
        <w:contextualSpacing/>
        <w:rPr>
          <w:rFonts w:ascii="Times New Roman" w:hAnsi="Times New Roman" w:cs="Times New Roman"/>
          <w:sz w:val="24"/>
          <w:szCs w:val="24"/>
        </w:rPr>
      </w:pPr>
    </w:p>
    <w:p w:rsidR="000443F1" w:rsidRDefault="000443F1" w:rsidP="00C63F11">
      <w:pPr>
        <w:spacing w:after="0" w:line="480" w:lineRule="auto"/>
        <w:contextualSpacing/>
        <w:rPr>
          <w:rFonts w:ascii="Times New Roman" w:hAnsi="Times New Roman" w:cs="Times New Roman"/>
          <w:sz w:val="24"/>
          <w:szCs w:val="24"/>
        </w:rPr>
      </w:pPr>
    </w:p>
    <w:p w:rsidR="000443F1" w:rsidRDefault="000443F1" w:rsidP="00C63F11">
      <w:pPr>
        <w:spacing w:after="0" w:line="480" w:lineRule="auto"/>
        <w:contextualSpacing/>
        <w:rPr>
          <w:rFonts w:ascii="Times New Roman" w:hAnsi="Times New Roman" w:cs="Times New Roman"/>
          <w:sz w:val="24"/>
          <w:szCs w:val="24"/>
        </w:rPr>
      </w:pPr>
    </w:p>
    <w:p w:rsidR="000443F1" w:rsidRDefault="000443F1" w:rsidP="00C63F11">
      <w:pPr>
        <w:spacing w:after="0" w:line="480" w:lineRule="auto"/>
        <w:contextualSpacing/>
        <w:rPr>
          <w:rFonts w:ascii="Times New Roman" w:hAnsi="Times New Roman" w:cs="Times New Roman"/>
          <w:sz w:val="24"/>
          <w:szCs w:val="24"/>
        </w:rPr>
      </w:pPr>
    </w:p>
    <w:p w:rsidR="000443F1" w:rsidRDefault="000443F1" w:rsidP="00C63F11">
      <w:pPr>
        <w:spacing w:after="0" w:line="480" w:lineRule="auto"/>
        <w:contextualSpacing/>
        <w:rPr>
          <w:rFonts w:ascii="Times New Roman" w:hAnsi="Times New Roman" w:cs="Times New Roman"/>
          <w:sz w:val="24"/>
          <w:szCs w:val="24"/>
        </w:rPr>
      </w:pPr>
    </w:p>
    <w:p w:rsidR="000443F1" w:rsidRPr="006D0674" w:rsidRDefault="000443F1" w:rsidP="00C63F11">
      <w:pPr>
        <w:spacing w:after="0" w:line="480" w:lineRule="auto"/>
        <w:contextualSpacing/>
        <w:rPr>
          <w:rFonts w:ascii="Times New Roman" w:hAnsi="Times New Roman" w:cs="Times New Roman"/>
          <w:sz w:val="24"/>
          <w:szCs w:val="24"/>
        </w:rPr>
      </w:pPr>
    </w:p>
    <w:p w:rsidR="000443F1" w:rsidRPr="006D0674" w:rsidRDefault="000443F1" w:rsidP="00C63F11">
      <w:pPr>
        <w:spacing w:after="0" w:line="480" w:lineRule="auto"/>
        <w:ind w:firstLine="720"/>
        <w:contextualSpacing/>
        <w:rPr>
          <w:rFonts w:ascii="Times New Roman" w:hAnsi="Times New Roman" w:cs="Times New Roman"/>
          <w:sz w:val="24"/>
          <w:szCs w:val="24"/>
        </w:rPr>
      </w:pPr>
    </w:p>
    <w:p w:rsidR="000443F1" w:rsidRPr="006D0674" w:rsidRDefault="000443F1" w:rsidP="00C63F11">
      <w:pPr>
        <w:spacing w:after="0" w:line="480" w:lineRule="auto"/>
        <w:ind w:firstLine="720"/>
        <w:contextualSpacing/>
        <w:rPr>
          <w:rFonts w:ascii="Times New Roman" w:hAnsi="Times New Roman" w:cs="Times New Roman"/>
          <w:sz w:val="24"/>
          <w:szCs w:val="24"/>
        </w:rPr>
      </w:pPr>
    </w:p>
    <w:p w:rsidR="00C63F11" w:rsidRDefault="00C63F11">
      <w:pPr>
        <w:rPr>
          <w:rFonts w:ascii="Times New Roman" w:hAnsi="Times New Roman" w:cs="Times New Roman"/>
          <w:b/>
          <w:sz w:val="24"/>
          <w:szCs w:val="24"/>
        </w:rPr>
      </w:pPr>
      <w:r>
        <w:rPr>
          <w:rFonts w:ascii="Times New Roman" w:hAnsi="Times New Roman" w:cs="Times New Roman"/>
          <w:b/>
          <w:sz w:val="24"/>
          <w:szCs w:val="24"/>
        </w:rPr>
        <w:br w:type="page"/>
      </w:r>
    </w:p>
    <w:p w:rsidR="000443F1" w:rsidRPr="000443F1" w:rsidRDefault="000443F1" w:rsidP="00C63F11">
      <w:pPr>
        <w:spacing w:after="0" w:line="480" w:lineRule="auto"/>
        <w:ind w:firstLine="720"/>
        <w:contextualSpacing/>
        <w:jc w:val="center"/>
        <w:rPr>
          <w:rFonts w:ascii="Times New Roman" w:hAnsi="Times New Roman" w:cs="Times New Roman"/>
          <w:b/>
          <w:sz w:val="24"/>
          <w:szCs w:val="24"/>
        </w:rPr>
      </w:pPr>
      <w:bookmarkStart w:id="0" w:name="_GoBack"/>
      <w:bookmarkEnd w:id="0"/>
      <w:r w:rsidRPr="000443F1">
        <w:rPr>
          <w:rFonts w:ascii="Times New Roman" w:hAnsi="Times New Roman" w:cs="Times New Roman"/>
          <w:b/>
          <w:sz w:val="24"/>
          <w:szCs w:val="24"/>
        </w:rPr>
        <w:lastRenderedPageBreak/>
        <w:t>Del Monte</w:t>
      </w:r>
    </w:p>
    <w:p w:rsidR="00280C0C" w:rsidRPr="00997744" w:rsidRDefault="00892FE7" w:rsidP="00C63F11">
      <w:pPr>
        <w:spacing w:after="0" w:line="480" w:lineRule="auto"/>
        <w:ind w:firstLine="720"/>
        <w:contextualSpacing/>
        <w:rPr>
          <w:rFonts w:ascii="Times New Roman" w:hAnsi="Times New Roman" w:cs="Times New Roman"/>
          <w:sz w:val="24"/>
          <w:szCs w:val="24"/>
        </w:rPr>
      </w:pPr>
      <w:r w:rsidRPr="00997744">
        <w:rPr>
          <w:rFonts w:ascii="Times New Roman" w:hAnsi="Times New Roman" w:cs="Times New Roman"/>
          <w:sz w:val="24"/>
          <w:szCs w:val="24"/>
        </w:rPr>
        <w:t xml:space="preserve">This paper aims to evaluate </w:t>
      </w:r>
      <w:r w:rsidR="00AE71D4">
        <w:rPr>
          <w:rFonts w:ascii="Times New Roman" w:hAnsi="Times New Roman" w:cs="Times New Roman"/>
          <w:sz w:val="24"/>
          <w:szCs w:val="24"/>
        </w:rPr>
        <w:t xml:space="preserve">a </w:t>
      </w:r>
      <w:r w:rsidRPr="00997744">
        <w:rPr>
          <w:rFonts w:ascii="Times New Roman" w:hAnsi="Times New Roman" w:cs="Times New Roman"/>
          <w:sz w:val="24"/>
          <w:szCs w:val="24"/>
        </w:rPr>
        <w:t>food</w:t>
      </w:r>
      <w:r w:rsidR="00AE71D4">
        <w:rPr>
          <w:rFonts w:ascii="Times New Roman" w:hAnsi="Times New Roman" w:cs="Times New Roman"/>
          <w:sz w:val="24"/>
          <w:szCs w:val="24"/>
        </w:rPr>
        <w:t>-</w:t>
      </w:r>
      <w:r w:rsidR="002E4443" w:rsidRPr="00997744">
        <w:rPr>
          <w:rFonts w:ascii="Times New Roman" w:hAnsi="Times New Roman" w:cs="Times New Roman"/>
          <w:sz w:val="24"/>
          <w:szCs w:val="24"/>
        </w:rPr>
        <w:t>related advertisement. The advertisement was evaluated based on its attempts to influence food choices, what audience it targeted, what characteristics of the product w</w:t>
      </w:r>
      <w:r w:rsidR="00793799">
        <w:rPr>
          <w:rFonts w:ascii="Times New Roman" w:hAnsi="Times New Roman" w:cs="Times New Roman"/>
          <w:sz w:val="24"/>
          <w:szCs w:val="24"/>
        </w:rPr>
        <w:t>ere</w:t>
      </w:r>
      <w:r w:rsidR="002E4443" w:rsidRPr="00997744">
        <w:rPr>
          <w:rFonts w:ascii="Times New Roman" w:hAnsi="Times New Roman" w:cs="Times New Roman"/>
          <w:sz w:val="24"/>
          <w:szCs w:val="24"/>
        </w:rPr>
        <w:t xml:space="preserve"> being emphasized, the mechanisms used to hold the attention of the target audience, how factual the information provided was, what the advertiser used to lend credibility to its claims, how effective the advertisement was and what part of the truth remains undisclosed.</w:t>
      </w:r>
      <w:r w:rsidR="00461477" w:rsidRPr="00997744">
        <w:rPr>
          <w:rFonts w:ascii="Times New Roman" w:hAnsi="Times New Roman" w:cs="Times New Roman"/>
          <w:sz w:val="24"/>
          <w:szCs w:val="24"/>
        </w:rPr>
        <w:t xml:space="preserve"> Del Monte is the food</w:t>
      </w:r>
      <w:r w:rsidR="00793799">
        <w:rPr>
          <w:rFonts w:ascii="Times New Roman" w:hAnsi="Times New Roman" w:cs="Times New Roman"/>
          <w:sz w:val="24"/>
          <w:szCs w:val="24"/>
        </w:rPr>
        <w:t>-</w:t>
      </w:r>
      <w:r w:rsidR="00461477" w:rsidRPr="00997744">
        <w:rPr>
          <w:rFonts w:ascii="Times New Roman" w:hAnsi="Times New Roman" w:cs="Times New Roman"/>
          <w:sz w:val="24"/>
          <w:szCs w:val="24"/>
        </w:rPr>
        <w:t>related item evaluated in this paper.</w:t>
      </w:r>
    </w:p>
    <w:p w:rsidR="00461477" w:rsidRPr="00997744" w:rsidRDefault="00461477" w:rsidP="00C63F11">
      <w:pPr>
        <w:spacing w:after="0" w:line="480" w:lineRule="auto"/>
        <w:ind w:firstLine="720"/>
        <w:contextualSpacing/>
        <w:rPr>
          <w:rFonts w:ascii="Times New Roman" w:hAnsi="Times New Roman" w:cs="Times New Roman"/>
          <w:sz w:val="24"/>
          <w:szCs w:val="24"/>
        </w:rPr>
      </w:pPr>
      <w:r w:rsidRPr="00997744">
        <w:rPr>
          <w:rFonts w:ascii="Times New Roman" w:hAnsi="Times New Roman" w:cs="Times New Roman"/>
          <w:sz w:val="24"/>
          <w:szCs w:val="24"/>
        </w:rPr>
        <w:t>To begin with, the commercial aim to influence an audience to prefer Del Monte because it is a drink made from</w:t>
      </w:r>
      <w:r w:rsidR="00F248E0" w:rsidRPr="00997744">
        <w:rPr>
          <w:rFonts w:ascii="Times New Roman" w:hAnsi="Times New Roman" w:cs="Times New Roman"/>
          <w:sz w:val="24"/>
          <w:szCs w:val="24"/>
        </w:rPr>
        <w:t xml:space="preserve"> natural fruits. They say it is non-carbonated and so it is a healthy drink as it got from</w:t>
      </w:r>
      <w:r w:rsidR="00287ED2" w:rsidRPr="00997744">
        <w:rPr>
          <w:rFonts w:ascii="Times New Roman" w:hAnsi="Times New Roman" w:cs="Times New Roman"/>
          <w:sz w:val="24"/>
          <w:szCs w:val="24"/>
        </w:rPr>
        <w:t xml:space="preserve"> 100% freshly squeezed juices, it is the primary reason why they advise consumers of beverages to prefer them. The audience being targeted are people who are concerned with their health and value healthy soft drinks and beverages, this is portrayed in their video where farms</w:t>
      </w:r>
      <w:r w:rsidR="00AE71D4">
        <w:rPr>
          <w:rFonts w:ascii="Times New Roman" w:hAnsi="Times New Roman" w:cs="Times New Roman"/>
          <w:sz w:val="24"/>
          <w:szCs w:val="24"/>
        </w:rPr>
        <w:t xml:space="preserve"> were</w:t>
      </w:r>
      <w:r w:rsidR="00287ED2" w:rsidRPr="00997744">
        <w:rPr>
          <w:rFonts w:ascii="Times New Roman" w:hAnsi="Times New Roman" w:cs="Times New Roman"/>
          <w:sz w:val="24"/>
          <w:szCs w:val="24"/>
        </w:rPr>
        <w:t xml:space="preserve"> displaying fresh fruits hanging from trees to scenes of happy people sharing a drink of Del Monte Juice. The attributes emphasized are the fruits they grow in their farms which are later squeezed, bottled and sealed for safety without adding any preservatives or flavors. The mechanism used to hold your attention is the looks which include clean glasses holding </w:t>
      </w:r>
      <w:r w:rsidR="004B5CD6" w:rsidRPr="00997744">
        <w:rPr>
          <w:rFonts w:ascii="Times New Roman" w:hAnsi="Times New Roman" w:cs="Times New Roman"/>
          <w:sz w:val="24"/>
          <w:szCs w:val="24"/>
        </w:rPr>
        <w:t>fresh juices and happy families enjoying</w:t>
      </w:r>
      <w:r w:rsidR="00287ED2" w:rsidRPr="00997744">
        <w:rPr>
          <w:rFonts w:ascii="Times New Roman" w:hAnsi="Times New Roman" w:cs="Times New Roman"/>
          <w:sz w:val="24"/>
          <w:szCs w:val="24"/>
        </w:rPr>
        <w:t xml:space="preserve"> </w:t>
      </w:r>
      <w:r w:rsidR="004B5CD6" w:rsidRPr="00997744">
        <w:rPr>
          <w:rFonts w:ascii="Times New Roman" w:hAnsi="Times New Roman" w:cs="Times New Roman"/>
          <w:sz w:val="24"/>
          <w:szCs w:val="24"/>
        </w:rPr>
        <w:t>healthy drinks. Also, farms depicting fleshy and ripened fruits make the audience imagine how fresh and natural Del Monte juices are.</w:t>
      </w:r>
    </w:p>
    <w:p w:rsidR="004B5CD6" w:rsidRPr="00997744" w:rsidRDefault="004B5CD6" w:rsidP="00C63F11">
      <w:pPr>
        <w:spacing w:after="0" w:line="480" w:lineRule="auto"/>
        <w:ind w:firstLine="720"/>
        <w:contextualSpacing/>
        <w:rPr>
          <w:rFonts w:ascii="Times New Roman" w:hAnsi="Times New Roman" w:cs="Times New Roman"/>
          <w:sz w:val="24"/>
          <w:szCs w:val="24"/>
        </w:rPr>
      </w:pPr>
      <w:r w:rsidRPr="00997744">
        <w:rPr>
          <w:rFonts w:ascii="Times New Roman" w:hAnsi="Times New Roman" w:cs="Times New Roman"/>
          <w:sz w:val="24"/>
          <w:szCs w:val="24"/>
        </w:rPr>
        <w:t>The information provided from the commercial seems correct because they show the nutrients available in the juice</w:t>
      </w:r>
      <w:r w:rsidR="00793799">
        <w:rPr>
          <w:rFonts w:ascii="Times New Roman" w:hAnsi="Times New Roman" w:cs="Times New Roman"/>
          <w:sz w:val="24"/>
          <w:szCs w:val="24"/>
        </w:rPr>
        <w:t>,</w:t>
      </w:r>
      <w:r w:rsidRPr="00997744">
        <w:rPr>
          <w:rFonts w:ascii="Times New Roman" w:hAnsi="Times New Roman" w:cs="Times New Roman"/>
          <w:sz w:val="24"/>
          <w:szCs w:val="24"/>
        </w:rPr>
        <w:t xml:space="preserve"> and it correspond</w:t>
      </w:r>
      <w:r w:rsidR="00793799">
        <w:rPr>
          <w:rFonts w:ascii="Times New Roman" w:hAnsi="Times New Roman" w:cs="Times New Roman"/>
          <w:sz w:val="24"/>
          <w:szCs w:val="24"/>
        </w:rPr>
        <w:t>s</w:t>
      </w:r>
      <w:r w:rsidRPr="00997744">
        <w:rPr>
          <w:rFonts w:ascii="Times New Roman" w:hAnsi="Times New Roman" w:cs="Times New Roman"/>
          <w:sz w:val="24"/>
          <w:szCs w:val="24"/>
        </w:rPr>
        <w:t xml:space="preserve"> to the specific fruit th</w:t>
      </w:r>
      <w:r w:rsidR="00793799">
        <w:rPr>
          <w:rFonts w:ascii="Times New Roman" w:hAnsi="Times New Roman" w:cs="Times New Roman"/>
          <w:sz w:val="24"/>
          <w:szCs w:val="24"/>
        </w:rPr>
        <w:t>e drink is got obtained</w:t>
      </w:r>
      <w:r w:rsidRPr="00997744">
        <w:rPr>
          <w:rFonts w:ascii="Times New Roman" w:hAnsi="Times New Roman" w:cs="Times New Roman"/>
          <w:sz w:val="24"/>
          <w:szCs w:val="24"/>
        </w:rPr>
        <w:t>.</w:t>
      </w:r>
      <w:r w:rsidR="004165F2" w:rsidRPr="004165F2">
        <w:rPr>
          <w:rFonts w:ascii="Times New Roman" w:hAnsi="Times New Roman" w:cs="Times New Roman"/>
          <w:color w:val="222222"/>
          <w:sz w:val="24"/>
          <w:szCs w:val="24"/>
          <w:shd w:val="clear" w:color="auto" w:fill="FFFFFF"/>
        </w:rPr>
        <w:t xml:space="preserve"> </w:t>
      </w:r>
      <w:r w:rsidR="004165F2">
        <w:rPr>
          <w:rFonts w:ascii="Times New Roman" w:hAnsi="Times New Roman" w:cs="Times New Roman"/>
          <w:color w:val="222222"/>
          <w:sz w:val="24"/>
          <w:szCs w:val="24"/>
          <w:shd w:val="clear" w:color="auto" w:fill="FFFFFF"/>
        </w:rPr>
        <w:t>(</w:t>
      </w:r>
      <w:r w:rsidR="004165F2" w:rsidRPr="00997744">
        <w:rPr>
          <w:rFonts w:ascii="Times New Roman" w:hAnsi="Times New Roman" w:cs="Times New Roman"/>
          <w:color w:val="222222"/>
          <w:sz w:val="24"/>
          <w:szCs w:val="24"/>
          <w:shd w:val="clear" w:color="auto" w:fill="FFFFFF"/>
        </w:rPr>
        <w:t xml:space="preserve">Sharma, </w:t>
      </w:r>
      <w:r w:rsidR="004165F2">
        <w:rPr>
          <w:rFonts w:ascii="Times New Roman" w:hAnsi="Times New Roman" w:cs="Times New Roman"/>
          <w:color w:val="222222"/>
          <w:sz w:val="24"/>
          <w:szCs w:val="24"/>
          <w:shd w:val="clear" w:color="auto" w:fill="FFFFFF"/>
        </w:rPr>
        <w:t>2019)</w:t>
      </w:r>
      <w:r w:rsidRPr="00997744">
        <w:rPr>
          <w:rFonts w:ascii="Times New Roman" w:hAnsi="Times New Roman" w:cs="Times New Roman"/>
          <w:sz w:val="24"/>
          <w:szCs w:val="24"/>
        </w:rPr>
        <w:t xml:space="preserve"> Also</w:t>
      </w:r>
      <w:r w:rsidR="00AE71D4">
        <w:rPr>
          <w:rFonts w:ascii="Times New Roman" w:hAnsi="Times New Roman" w:cs="Times New Roman"/>
          <w:sz w:val="24"/>
          <w:szCs w:val="24"/>
        </w:rPr>
        <w:t>,</w:t>
      </w:r>
      <w:r w:rsidRPr="00997744">
        <w:rPr>
          <w:rFonts w:ascii="Times New Roman" w:hAnsi="Times New Roman" w:cs="Times New Roman"/>
          <w:sz w:val="24"/>
          <w:szCs w:val="24"/>
        </w:rPr>
        <w:t xml:space="preserve"> Del Monte talks about providing a variety of fruit products to give the audience choice, in their canned peaches, we are shown a lady unpacking the can and eating the peaches which make it factual because the peaches look fresh and natural.</w:t>
      </w:r>
      <w:r w:rsidR="002671F4" w:rsidRPr="00997744">
        <w:rPr>
          <w:rFonts w:ascii="Times New Roman" w:hAnsi="Times New Roman" w:cs="Times New Roman"/>
          <w:sz w:val="24"/>
          <w:szCs w:val="24"/>
        </w:rPr>
        <w:t xml:space="preserve"> The advertiser compares Del Monte juices to various carbonated soft drinks which contain added sugar or preservatives</w:t>
      </w:r>
      <w:r w:rsidR="00793799">
        <w:rPr>
          <w:rFonts w:ascii="Times New Roman" w:hAnsi="Times New Roman" w:cs="Times New Roman"/>
          <w:sz w:val="24"/>
          <w:szCs w:val="24"/>
        </w:rPr>
        <w:t>,</w:t>
      </w:r>
      <w:r w:rsidR="002671F4" w:rsidRPr="00997744">
        <w:rPr>
          <w:rFonts w:ascii="Times New Roman" w:hAnsi="Times New Roman" w:cs="Times New Roman"/>
          <w:sz w:val="24"/>
          <w:szCs w:val="24"/>
        </w:rPr>
        <w:t xml:space="preserve"> but the advertiser provides no evidence to ascertain this claim. The</w:t>
      </w:r>
      <w:r w:rsidR="00793799">
        <w:rPr>
          <w:rFonts w:ascii="Times New Roman" w:hAnsi="Times New Roman" w:cs="Times New Roman"/>
          <w:sz w:val="24"/>
          <w:szCs w:val="24"/>
        </w:rPr>
        <w:t>y</w:t>
      </w:r>
      <w:r w:rsidR="002671F4" w:rsidRPr="00997744">
        <w:rPr>
          <w:rFonts w:ascii="Times New Roman" w:hAnsi="Times New Roman" w:cs="Times New Roman"/>
          <w:sz w:val="24"/>
          <w:szCs w:val="24"/>
        </w:rPr>
        <w:t xml:space="preserve"> claim to provide a low</w:t>
      </w:r>
      <w:r w:rsidR="00793799">
        <w:rPr>
          <w:rFonts w:ascii="Times New Roman" w:hAnsi="Times New Roman" w:cs="Times New Roman"/>
          <w:sz w:val="24"/>
          <w:szCs w:val="24"/>
        </w:rPr>
        <w:t>-</w:t>
      </w:r>
      <w:r w:rsidR="002671F4" w:rsidRPr="00997744">
        <w:rPr>
          <w:rFonts w:ascii="Times New Roman" w:hAnsi="Times New Roman" w:cs="Times New Roman"/>
          <w:sz w:val="24"/>
          <w:szCs w:val="24"/>
        </w:rPr>
        <w:t>calorie juice that is naturally sweetened with stevia and contains 50% sugar. Most processed products have some traces of preservatives to ensure they do not go bad very quickly,</w:t>
      </w:r>
      <w:r w:rsidR="00793799">
        <w:rPr>
          <w:rFonts w:ascii="Times New Roman" w:hAnsi="Times New Roman" w:cs="Times New Roman"/>
          <w:sz w:val="24"/>
          <w:szCs w:val="24"/>
        </w:rPr>
        <w:t xml:space="preserve"> and</w:t>
      </w:r>
      <w:r w:rsidR="002671F4" w:rsidRPr="00997744">
        <w:rPr>
          <w:rFonts w:ascii="Times New Roman" w:hAnsi="Times New Roman" w:cs="Times New Roman"/>
          <w:sz w:val="24"/>
          <w:szCs w:val="24"/>
        </w:rPr>
        <w:t xml:space="preserve"> Del Monte does not tell the audience if the juices are pure fruit extract</w:t>
      </w:r>
      <w:r w:rsidR="004F7982" w:rsidRPr="00997744">
        <w:rPr>
          <w:rFonts w:ascii="Times New Roman" w:hAnsi="Times New Roman" w:cs="Times New Roman"/>
          <w:sz w:val="24"/>
          <w:szCs w:val="24"/>
        </w:rPr>
        <w:t>s</w:t>
      </w:r>
      <w:r w:rsidR="002671F4" w:rsidRPr="00997744">
        <w:rPr>
          <w:rFonts w:ascii="Times New Roman" w:hAnsi="Times New Roman" w:cs="Times New Roman"/>
          <w:sz w:val="24"/>
          <w:szCs w:val="24"/>
        </w:rPr>
        <w:t xml:space="preserve"> with no sweeteners or preservatives all they do is insinuate this idea that the juices are fresh from the</w:t>
      </w:r>
      <w:r w:rsidR="00A65944" w:rsidRPr="00997744">
        <w:rPr>
          <w:rFonts w:ascii="Times New Roman" w:hAnsi="Times New Roman" w:cs="Times New Roman"/>
          <w:sz w:val="24"/>
          <w:szCs w:val="24"/>
        </w:rPr>
        <w:t>ir</w:t>
      </w:r>
      <w:r w:rsidR="002671F4" w:rsidRPr="00997744">
        <w:rPr>
          <w:rFonts w:ascii="Times New Roman" w:hAnsi="Times New Roman" w:cs="Times New Roman"/>
          <w:sz w:val="24"/>
          <w:szCs w:val="24"/>
        </w:rPr>
        <w:t xml:space="preserve"> farms</w:t>
      </w:r>
      <w:r w:rsidR="00A65944" w:rsidRPr="00997744">
        <w:rPr>
          <w:rFonts w:ascii="Times New Roman" w:hAnsi="Times New Roman" w:cs="Times New Roman"/>
          <w:sz w:val="24"/>
          <w:szCs w:val="24"/>
        </w:rPr>
        <w:t>.</w:t>
      </w:r>
      <w:r w:rsidR="004F7982" w:rsidRPr="00997744">
        <w:rPr>
          <w:rFonts w:ascii="Times New Roman" w:hAnsi="Times New Roman" w:cs="Times New Roman"/>
          <w:sz w:val="24"/>
          <w:szCs w:val="24"/>
        </w:rPr>
        <w:t xml:space="preserve"> </w:t>
      </w:r>
      <w:r w:rsidR="000747C0">
        <w:rPr>
          <w:rFonts w:ascii="Times New Roman" w:hAnsi="Times New Roman" w:cs="Times New Roman"/>
          <w:sz w:val="24"/>
          <w:szCs w:val="24"/>
        </w:rPr>
        <w:t>(</w:t>
      </w:r>
      <w:r w:rsidR="000747C0" w:rsidRPr="00997744">
        <w:rPr>
          <w:rFonts w:ascii="Times New Roman" w:hAnsi="Times New Roman" w:cs="Times New Roman"/>
          <w:color w:val="222222"/>
          <w:sz w:val="24"/>
          <w:szCs w:val="24"/>
          <w:shd w:val="clear" w:color="auto" w:fill="FFFFFF"/>
        </w:rPr>
        <w:t xml:space="preserve">Bolarinwa, </w:t>
      </w:r>
      <w:r w:rsidR="000747C0">
        <w:rPr>
          <w:rFonts w:ascii="Times New Roman" w:hAnsi="Times New Roman" w:cs="Times New Roman"/>
          <w:color w:val="222222"/>
          <w:sz w:val="24"/>
          <w:szCs w:val="24"/>
          <w:shd w:val="clear" w:color="auto" w:fill="FFFFFF"/>
        </w:rPr>
        <w:t xml:space="preserve">2015) </w:t>
      </w:r>
      <w:r w:rsidR="004F7982" w:rsidRPr="00997744">
        <w:rPr>
          <w:rFonts w:ascii="Times New Roman" w:hAnsi="Times New Roman" w:cs="Times New Roman"/>
          <w:sz w:val="24"/>
          <w:szCs w:val="24"/>
        </w:rPr>
        <w:t>Also the audience ha</w:t>
      </w:r>
      <w:r w:rsidR="00793799">
        <w:rPr>
          <w:rFonts w:ascii="Times New Roman" w:hAnsi="Times New Roman" w:cs="Times New Roman"/>
          <w:sz w:val="24"/>
          <w:szCs w:val="24"/>
        </w:rPr>
        <w:t>s</w:t>
      </w:r>
      <w:r w:rsidR="004F7982" w:rsidRPr="00997744">
        <w:rPr>
          <w:rFonts w:ascii="Times New Roman" w:hAnsi="Times New Roman" w:cs="Times New Roman"/>
          <w:sz w:val="24"/>
          <w:szCs w:val="24"/>
        </w:rPr>
        <w:t xml:space="preserve"> no idea what type of chemical is used to enhance the growth of these fruits.</w:t>
      </w:r>
    </w:p>
    <w:p w:rsidR="00A65944" w:rsidRPr="00997744" w:rsidRDefault="00A65944" w:rsidP="00C63F11">
      <w:pPr>
        <w:spacing w:after="0" w:line="480" w:lineRule="auto"/>
        <w:ind w:firstLine="720"/>
        <w:contextualSpacing/>
        <w:rPr>
          <w:rFonts w:ascii="Times New Roman" w:hAnsi="Times New Roman" w:cs="Times New Roman"/>
          <w:sz w:val="24"/>
          <w:szCs w:val="24"/>
        </w:rPr>
      </w:pPr>
      <w:r w:rsidRPr="00997744">
        <w:rPr>
          <w:rFonts w:ascii="Times New Roman" w:hAnsi="Times New Roman" w:cs="Times New Roman"/>
          <w:sz w:val="24"/>
          <w:szCs w:val="24"/>
        </w:rPr>
        <w:t>Lastly</w:t>
      </w:r>
      <w:r w:rsidR="004F7982" w:rsidRPr="00997744">
        <w:rPr>
          <w:rFonts w:ascii="Times New Roman" w:hAnsi="Times New Roman" w:cs="Times New Roman"/>
          <w:sz w:val="24"/>
          <w:szCs w:val="24"/>
        </w:rPr>
        <w:t>, most people do not pay close attention to commercials but it seems Del Monte did a good job at convincing its audience of the freshness as well as the health benefits of its juices because some months after airing their commercial the company reported an increase in sales of up to 65% in Europe and the Middle East. It is true that the public always believe</w:t>
      </w:r>
      <w:r w:rsidR="00793799">
        <w:rPr>
          <w:rFonts w:ascii="Times New Roman" w:hAnsi="Times New Roman" w:cs="Times New Roman"/>
          <w:sz w:val="24"/>
          <w:szCs w:val="24"/>
        </w:rPr>
        <w:t>s</w:t>
      </w:r>
      <w:r w:rsidR="004F7982" w:rsidRPr="00997744">
        <w:rPr>
          <w:rFonts w:ascii="Times New Roman" w:hAnsi="Times New Roman" w:cs="Times New Roman"/>
          <w:sz w:val="24"/>
          <w:szCs w:val="24"/>
        </w:rPr>
        <w:t xml:space="preserve"> what they see and because Del Monte gave them a visual of their farms as well as families enjoying fresh juices together people felt like they should be part of that healthy living. Everyone wants to be healthy</w:t>
      </w:r>
      <w:r w:rsidR="00793799">
        <w:rPr>
          <w:rFonts w:ascii="Times New Roman" w:hAnsi="Times New Roman" w:cs="Times New Roman"/>
          <w:sz w:val="24"/>
          <w:szCs w:val="24"/>
        </w:rPr>
        <w:t>,</w:t>
      </w:r>
      <w:r w:rsidR="004F7982" w:rsidRPr="00997744">
        <w:rPr>
          <w:rFonts w:ascii="Times New Roman" w:hAnsi="Times New Roman" w:cs="Times New Roman"/>
          <w:sz w:val="24"/>
          <w:szCs w:val="24"/>
        </w:rPr>
        <w:t xml:space="preserve"> and so Del Monte had an easy time convincing people the benefit of fresh juices from natural fruits grown with just water and a bit of other naturally occurring elements.</w:t>
      </w:r>
    </w:p>
    <w:p w:rsidR="004F7982" w:rsidRPr="00997744" w:rsidRDefault="004F7982" w:rsidP="00C63F11">
      <w:pPr>
        <w:spacing w:after="0" w:line="480" w:lineRule="auto"/>
        <w:contextualSpacing/>
        <w:rPr>
          <w:rFonts w:ascii="Times New Roman" w:hAnsi="Times New Roman" w:cs="Times New Roman"/>
          <w:sz w:val="24"/>
          <w:szCs w:val="24"/>
        </w:rPr>
      </w:pPr>
    </w:p>
    <w:p w:rsidR="004F7982" w:rsidRPr="00997744" w:rsidRDefault="004F7982" w:rsidP="00C63F11">
      <w:pPr>
        <w:spacing w:after="0" w:line="480" w:lineRule="auto"/>
        <w:contextualSpacing/>
        <w:rPr>
          <w:rFonts w:ascii="Times New Roman" w:hAnsi="Times New Roman" w:cs="Times New Roman"/>
          <w:sz w:val="24"/>
          <w:szCs w:val="24"/>
        </w:rPr>
      </w:pPr>
    </w:p>
    <w:p w:rsidR="004F7982" w:rsidRPr="00997744" w:rsidRDefault="004F7982" w:rsidP="00C63F11">
      <w:pPr>
        <w:spacing w:after="0" w:line="480" w:lineRule="auto"/>
        <w:contextualSpacing/>
        <w:rPr>
          <w:rFonts w:ascii="Times New Roman" w:hAnsi="Times New Roman" w:cs="Times New Roman"/>
          <w:sz w:val="24"/>
          <w:szCs w:val="24"/>
        </w:rPr>
      </w:pPr>
    </w:p>
    <w:p w:rsidR="004F7982" w:rsidRPr="00997744" w:rsidRDefault="004F7982" w:rsidP="00C63F11">
      <w:pPr>
        <w:spacing w:after="0" w:line="480" w:lineRule="auto"/>
        <w:contextualSpacing/>
        <w:rPr>
          <w:rFonts w:ascii="Times New Roman" w:hAnsi="Times New Roman" w:cs="Times New Roman"/>
          <w:sz w:val="24"/>
          <w:szCs w:val="24"/>
        </w:rPr>
      </w:pPr>
    </w:p>
    <w:p w:rsidR="004F7982" w:rsidRPr="00997744" w:rsidRDefault="004F7982" w:rsidP="00C63F11">
      <w:pPr>
        <w:spacing w:after="0" w:line="480" w:lineRule="auto"/>
        <w:contextualSpacing/>
        <w:rPr>
          <w:rFonts w:ascii="Times New Roman" w:hAnsi="Times New Roman" w:cs="Times New Roman"/>
          <w:sz w:val="24"/>
          <w:szCs w:val="24"/>
        </w:rPr>
      </w:pPr>
    </w:p>
    <w:p w:rsidR="00C63F11" w:rsidRDefault="00C63F11">
      <w:pPr>
        <w:rPr>
          <w:rFonts w:ascii="Times New Roman" w:hAnsi="Times New Roman" w:cs="Times New Roman"/>
          <w:b/>
          <w:sz w:val="24"/>
          <w:szCs w:val="24"/>
        </w:rPr>
      </w:pPr>
      <w:r>
        <w:rPr>
          <w:rFonts w:ascii="Times New Roman" w:hAnsi="Times New Roman" w:cs="Times New Roman"/>
          <w:b/>
          <w:sz w:val="24"/>
          <w:szCs w:val="24"/>
        </w:rPr>
        <w:br w:type="page"/>
      </w:r>
    </w:p>
    <w:p w:rsidR="004F7982" w:rsidRPr="00997744" w:rsidRDefault="004F7982" w:rsidP="00C63F11">
      <w:pPr>
        <w:spacing w:after="0" w:line="480" w:lineRule="auto"/>
        <w:contextualSpacing/>
        <w:jc w:val="center"/>
        <w:rPr>
          <w:rFonts w:ascii="Times New Roman" w:hAnsi="Times New Roman" w:cs="Times New Roman"/>
          <w:b/>
          <w:sz w:val="24"/>
          <w:szCs w:val="24"/>
        </w:rPr>
      </w:pPr>
      <w:r w:rsidRPr="00997744">
        <w:rPr>
          <w:rFonts w:ascii="Times New Roman" w:hAnsi="Times New Roman" w:cs="Times New Roman"/>
          <w:b/>
          <w:sz w:val="24"/>
          <w:szCs w:val="24"/>
        </w:rPr>
        <w:t>References</w:t>
      </w:r>
    </w:p>
    <w:p w:rsidR="00997744" w:rsidRPr="00997744" w:rsidRDefault="00997744" w:rsidP="00C63F11">
      <w:pPr>
        <w:spacing w:after="0" w:line="480" w:lineRule="auto"/>
        <w:ind w:left="720" w:hanging="720"/>
        <w:contextualSpacing/>
        <w:rPr>
          <w:rFonts w:ascii="Times New Roman" w:hAnsi="Times New Roman" w:cs="Times New Roman"/>
          <w:color w:val="222222"/>
          <w:sz w:val="24"/>
          <w:szCs w:val="24"/>
          <w:shd w:val="clear" w:color="auto" w:fill="FFFFFF"/>
        </w:rPr>
      </w:pPr>
      <w:r w:rsidRPr="00997744">
        <w:rPr>
          <w:rFonts w:ascii="Times New Roman" w:hAnsi="Times New Roman" w:cs="Times New Roman"/>
          <w:color w:val="222222"/>
          <w:sz w:val="24"/>
          <w:szCs w:val="24"/>
          <w:shd w:val="clear" w:color="auto" w:fill="FFFFFF"/>
        </w:rPr>
        <w:t>Bolarinwa, I. F., Orfila, C., &amp; Morgan, M. R. (2015). Determination of amygdalin in apple seeds, fresh apples and processed apple juices. </w:t>
      </w:r>
      <w:r w:rsidRPr="00997744">
        <w:rPr>
          <w:rFonts w:ascii="Times New Roman" w:hAnsi="Times New Roman" w:cs="Times New Roman"/>
          <w:i/>
          <w:iCs/>
          <w:color w:val="222222"/>
          <w:sz w:val="24"/>
          <w:szCs w:val="24"/>
          <w:shd w:val="clear" w:color="auto" w:fill="FFFFFF"/>
        </w:rPr>
        <w:t>Food chemistry</w:t>
      </w:r>
      <w:r w:rsidRPr="00997744">
        <w:rPr>
          <w:rFonts w:ascii="Times New Roman" w:hAnsi="Times New Roman" w:cs="Times New Roman"/>
          <w:color w:val="222222"/>
          <w:sz w:val="24"/>
          <w:szCs w:val="24"/>
          <w:shd w:val="clear" w:color="auto" w:fill="FFFFFF"/>
        </w:rPr>
        <w:t>, </w:t>
      </w:r>
      <w:r w:rsidRPr="00997744">
        <w:rPr>
          <w:rFonts w:ascii="Times New Roman" w:hAnsi="Times New Roman" w:cs="Times New Roman"/>
          <w:i/>
          <w:iCs/>
          <w:color w:val="222222"/>
          <w:sz w:val="24"/>
          <w:szCs w:val="24"/>
          <w:shd w:val="clear" w:color="auto" w:fill="FFFFFF"/>
        </w:rPr>
        <w:t>170</w:t>
      </w:r>
      <w:r w:rsidRPr="00997744">
        <w:rPr>
          <w:rFonts w:ascii="Times New Roman" w:hAnsi="Times New Roman" w:cs="Times New Roman"/>
          <w:color w:val="222222"/>
          <w:sz w:val="24"/>
          <w:szCs w:val="24"/>
          <w:shd w:val="clear" w:color="auto" w:fill="FFFFFF"/>
        </w:rPr>
        <w:t>, 437-442.</w:t>
      </w:r>
    </w:p>
    <w:p w:rsidR="00997744" w:rsidRPr="00997744" w:rsidRDefault="00997744" w:rsidP="00C63F11">
      <w:pPr>
        <w:spacing w:after="0" w:line="480" w:lineRule="auto"/>
        <w:ind w:left="720" w:hanging="720"/>
        <w:contextualSpacing/>
        <w:rPr>
          <w:rFonts w:ascii="Times New Roman" w:hAnsi="Times New Roman" w:cs="Times New Roman"/>
          <w:b/>
          <w:sz w:val="24"/>
          <w:szCs w:val="24"/>
        </w:rPr>
      </w:pPr>
      <w:r w:rsidRPr="00997744">
        <w:rPr>
          <w:rFonts w:ascii="Times New Roman" w:hAnsi="Times New Roman" w:cs="Times New Roman"/>
          <w:color w:val="222222"/>
          <w:sz w:val="24"/>
          <w:szCs w:val="24"/>
          <w:shd w:val="clear" w:color="auto" w:fill="FFFFFF"/>
        </w:rPr>
        <w:t>Sharma, A. (2019). Building Brand Through B2B Route—Del Monte in India. </w:t>
      </w:r>
      <w:r w:rsidRPr="00997744">
        <w:rPr>
          <w:rFonts w:ascii="Times New Roman" w:hAnsi="Times New Roman" w:cs="Times New Roman"/>
          <w:i/>
          <w:iCs/>
          <w:color w:val="222222"/>
          <w:sz w:val="24"/>
          <w:szCs w:val="24"/>
          <w:shd w:val="clear" w:color="auto" w:fill="FFFFFF"/>
        </w:rPr>
        <w:t>South Asian Journal of Business and Management Cases</w:t>
      </w:r>
      <w:r w:rsidRPr="00997744">
        <w:rPr>
          <w:rFonts w:ascii="Times New Roman" w:hAnsi="Times New Roman" w:cs="Times New Roman"/>
          <w:color w:val="222222"/>
          <w:sz w:val="24"/>
          <w:szCs w:val="24"/>
          <w:shd w:val="clear" w:color="auto" w:fill="FFFFFF"/>
        </w:rPr>
        <w:t>, </w:t>
      </w:r>
      <w:r w:rsidRPr="00997744">
        <w:rPr>
          <w:rFonts w:ascii="Times New Roman" w:hAnsi="Times New Roman" w:cs="Times New Roman"/>
          <w:i/>
          <w:iCs/>
          <w:color w:val="222222"/>
          <w:sz w:val="24"/>
          <w:szCs w:val="24"/>
          <w:shd w:val="clear" w:color="auto" w:fill="FFFFFF"/>
        </w:rPr>
        <w:t>8</w:t>
      </w:r>
      <w:r w:rsidRPr="00997744">
        <w:rPr>
          <w:rFonts w:ascii="Times New Roman" w:hAnsi="Times New Roman" w:cs="Times New Roman"/>
          <w:color w:val="222222"/>
          <w:sz w:val="24"/>
          <w:szCs w:val="24"/>
          <w:shd w:val="clear" w:color="auto" w:fill="FFFFFF"/>
        </w:rPr>
        <w:t>(2), 215-227.</w:t>
      </w:r>
    </w:p>
    <w:sectPr w:rsidR="00997744" w:rsidRPr="00997744" w:rsidSect="003908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902" w:rsidRDefault="00AE0902" w:rsidP="0039083E">
      <w:pPr>
        <w:spacing w:after="0" w:line="240" w:lineRule="auto"/>
      </w:pPr>
      <w:r>
        <w:separator/>
      </w:r>
    </w:p>
  </w:endnote>
  <w:endnote w:type="continuationSeparator" w:id="0">
    <w:p w:rsidR="00AE0902" w:rsidRDefault="00AE0902" w:rsidP="00390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902" w:rsidRDefault="00AE0902" w:rsidP="0039083E">
      <w:pPr>
        <w:spacing w:after="0" w:line="240" w:lineRule="auto"/>
      </w:pPr>
      <w:r>
        <w:separator/>
      </w:r>
    </w:p>
  </w:footnote>
  <w:footnote w:type="continuationSeparator" w:id="0">
    <w:p w:rsidR="00AE0902" w:rsidRDefault="00AE0902" w:rsidP="003908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35872881"/>
      <w:docPartObj>
        <w:docPartGallery w:val="Page Numbers (Top of Page)"/>
        <w:docPartUnique/>
      </w:docPartObj>
    </w:sdtPr>
    <w:sdtEndPr>
      <w:rPr>
        <w:noProof/>
      </w:rPr>
    </w:sdtEndPr>
    <w:sdtContent>
      <w:p w:rsidR="0039083E" w:rsidRPr="0039083E" w:rsidRDefault="0039083E" w:rsidP="0039083E">
        <w:pPr>
          <w:pStyle w:val="Header"/>
          <w:spacing w:line="480" w:lineRule="auto"/>
          <w:jc w:val="right"/>
          <w:rPr>
            <w:rFonts w:ascii="Times New Roman" w:hAnsi="Times New Roman" w:cs="Times New Roman"/>
            <w:sz w:val="24"/>
            <w:szCs w:val="24"/>
          </w:rPr>
        </w:pPr>
        <w:r w:rsidRPr="0039083E">
          <w:rPr>
            <w:rFonts w:ascii="Times New Roman" w:hAnsi="Times New Roman" w:cs="Times New Roman"/>
            <w:sz w:val="24"/>
            <w:szCs w:val="24"/>
          </w:rPr>
          <w:t>DEL MONTE</w:t>
        </w:r>
        <w:r w:rsidRPr="0039083E">
          <w:rPr>
            <w:rFonts w:ascii="Times New Roman" w:hAnsi="Times New Roman" w:cs="Times New Roman"/>
            <w:sz w:val="24"/>
            <w:szCs w:val="24"/>
          </w:rPr>
          <w:tab/>
        </w:r>
        <w:r w:rsidRPr="0039083E">
          <w:rPr>
            <w:rFonts w:ascii="Times New Roman" w:hAnsi="Times New Roman" w:cs="Times New Roman"/>
            <w:sz w:val="24"/>
            <w:szCs w:val="24"/>
          </w:rPr>
          <w:tab/>
        </w:r>
        <w:r w:rsidRPr="0039083E">
          <w:rPr>
            <w:rFonts w:ascii="Times New Roman" w:hAnsi="Times New Roman" w:cs="Times New Roman"/>
            <w:sz w:val="24"/>
            <w:szCs w:val="24"/>
          </w:rPr>
          <w:fldChar w:fldCharType="begin"/>
        </w:r>
        <w:r w:rsidRPr="0039083E">
          <w:rPr>
            <w:rFonts w:ascii="Times New Roman" w:hAnsi="Times New Roman" w:cs="Times New Roman"/>
            <w:sz w:val="24"/>
            <w:szCs w:val="24"/>
          </w:rPr>
          <w:instrText xml:space="preserve"> PAGE   \* MERGEFORMAT </w:instrText>
        </w:r>
        <w:r w:rsidRPr="0039083E">
          <w:rPr>
            <w:rFonts w:ascii="Times New Roman" w:hAnsi="Times New Roman" w:cs="Times New Roman"/>
            <w:sz w:val="24"/>
            <w:szCs w:val="24"/>
          </w:rPr>
          <w:fldChar w:fldCharType="separate"/>
        </w:r>
        <w:r w:rsidR="00C63F11">
          <w:rPr>
            <w:rFonts w:ascii="Times New Roman" w:hAnsi="Times New Roman" w:cs="Times New Roman"/>
            <w:noProof/>
            <w:sz w:val="24"/>
            <w:szCs w:val="24"/>
          </w:rPr>
          <w:t>2</w:t>
        </w:r>
        <w:r w:rsidRPr="0039083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83E" w:rsidRPr="0039083E" w:rsidRDefault="0039083E" w:rsidP="0039083E">
    <w:pPr>
      <w:pStyle w:val="Header"/>
      <w:spacing w:line="480" w:lineRule="auto"/>
      <w:jc w:val="right"/>
      <w:rPr>
        <w:rFonts w:ascii="Times New Roman" w:hAnsi="Times New Roman" w:cs="Times New Roman"/>
        <w:sz w:val="24"/>
        <w:szCs w:val="24"/>
      </w:rPr>
    </w:pPr>
    <w:r w:rsidRPr="0039083E">
      <w:rPr>
        <w:rFonts w:ascii="Times New Roman" w:hAnsi="Times New Roman" w:cs="Times New Roman"/>
        <w:sz w:val="24"/>
        <w:szCs w:val="24"/>
      </w:rPr>
      <w:t>Running head: DEL MONTE</w:t>
    </w:r>
    <w:r w:rsidRPr="0039083E">
      <w:rPr>
        <w:rFonts w:ascii="Times New Roman" w:hAnsi="Times New Roman" w:cs="Times New Roman"/>
        <w:sz w:val="24"/>
        <w:szCs w:val="24"/>
      </w:rPr>
      <w:tab/>
    </w:r>
    <w:r w:rsidRPr="0039083E">
      <w:rPr>
        <w:rFonts w:ascii="Times New Roman" w:hAnsi="Times New Roman" w:cs="Times New Roman"/>
        <w:sz w:val="24"/>
        <w:szCs w:val="24"/>
      </w:rPr>
      <w:tab/>
    </w:r>
    <w:sdt>
      <w:sdtPr>
        <w:rPr>
          <w:rFonts w:ascii="Times New Roman" w:hAnsi="Times New Roman" w:cs="Times New Roman"/>
          <w:sz w:val="24"/>
          <w:szCs w:val="24"/>
        </w:rPr>
        <w:id w:val="-1931802624"/>
        <w:docPartObj>
          <w:docPartGallery w:val="Page Numbers (Top of Page)"/>
          <w:docPartUnique/>
        </w:docPartObj>
      </w:sdtPr>
      <w:sdtEndPr>
        <w:rPr>
          <w:noProof/>
        </w:rPr>
      </w:sdtEndPr>
      <w:sdtContent>
        <w:r w:rsidRPr="0039083E">
          <w:rPr>
            <w:rFonts w:ascii="Times New Roman" w:hAnsi="Times New Roman" w:cs="Times New Roman"/>
            <w:sz w:val="24"/>
            <w:szCs w:val="24"/>
          </w:rPr>
          <w:fldChar w:fldCharType="begin"/>
        </w:r>
        <w:r w:rsidRPr="0039083E">
          <w:rPr>
            <w:rFonts w:ascii="Times New Roman" w:hAnsi="Times New Roman" w:cs="Times New Roman"/>
            <w:sz w:val="24"/>
            <w:szCs w:val="24"/>
          </w:rPr>
          <w:instrText xml:space="preserve"> PAGE   \* MERGEFORMAT </w:instrText>
        </w:r>
        <w:r w:rsidRPr="0039083E">
          <w:rPr>
            <w:rFonts w:ascii="Times New Roman" w:hAnsi="Times New Roman" w:cs="Times New Roman"/>
            <w:sz w:val="24"/>
            <w:szCs w:val="24"/>
          </w:rPr>
          <w:fldChar w:fldCharType="separate"/>
        </w:r>
        <w:r w:rsidR="00AE0902">
          <w:rPr>
            <w:rFonts w:ascii="Times New Roman" w:hAnsi="Times New Roman" w:cs="Times New Roman"/>
            <w:noProof/>
            <w:sz w:val="24"/>
            <w:szCs w:val="24"/>
          </w:rPr>
          <w:t>1</w:t>
        </w:r>
        <w:r w:rsidRPr="0039083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xNTayMLYwNTIyMjdR0lEKTi0uzszPAykwqgUAupsnlywAAAA="/>
  </w:docVars>
  <w:rsids>
    <w:rsidRoot w:val="00A862E7"/>
    <w:rsid w:val="000443F1"/>
    <w:rsid w:val="000747C0"/>
    <w:rsid w:val="002671F4"/>
    <w:rsid w:val="00287ED2"/>
    <w:rsid w:val="002E4443"/>
    <w:rsid w:val="0039083E"/>
    <w:rsid w:val="004165F2"/>
    <w:rsid w:val="00461477"/>
    <w:rsid w:val="004B5CD6"/>
    <w:rsid w:val="004F7982"/>
    <w:rsid w:val="005735E8"/>
    <w:rsid w:val="00606BD4"/>
    <w:rsid w:val="00741A51"/>
    <w:rsid w:val="00793799"/>
    <w:rsid w:val="0084135E"/>
    <w:rsid w:val="00892FE7"/>
    <w:rsid w:val="00997744"/>
    <w:rsid w:val="00A65944"/>
    <w:rsid w:val="00A862E7"/>
    <w:rsid w:val="00A93B86"/>
    <w:rsid w:val="00AE0902"/>
    <w:rsid w:val="00AE71D4"/>
    <w:rsid w:val="00C25B86"/>
    <w:rsid w:val="00C63F11"/>
    <w:rsid w:val="00F24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8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83E"/>
  </w:style>
  <w:style w:type="paragraph" w:styleId="Footer">
    <w:name w:val="footer"/>
    <w:basedOn w:val="Normal"/>
    <w:link w:val="FooterChar"/>
    <w:uiPriority w:val="99"/>
    <w:unhideWhenUsed/>
    <w:rsid w:val="00390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8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08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083E"/>
  </w:style>
  <w:style w:type="paragraph" w:styleId="Footer">
    <w:name w:val="footer"/>
    <w:basedOn w:val="Normal"/>
    <w:link w:val="FooterChar"/>
    <w:uiPriority w:val="99"/>
    <w:unhideWhenUsed/>
    <w:rsid w:val="003908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08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3297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2019-09-08T19:58:00Z</dcterms:created>
  <dcterms:modified xsi:type="dcterms:W3CDTF">2019-09-08T19:58:00Z</dcterms:modified>
</cp:coreProperties>
</file>