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E6A9E0" w14:textId="77777777" w:rsidR="00951CF1" w:rsidRPr="00951CF1" w:rsidRDefault="00951CF1" w:rsidP="00951CF1">
      <w:pPr>
        <w:spacing w:line="480" w:lineRule="auto"/>
        <w:ind w:left="720" w:hanging="360"/>
        <w:rPr>
          <w:rFonts w:ascii="Times New Roman" w:hAnsi="Times New Roman" w:cs="Times New Roman"/>
          <w:sz w:val="24"/>
          <w:szCs w:val="24"/>
        </w:rPr>
      </w:pPr>
    </w:p>
    <w:p w14:paraId="57BA0D6F" w14:textId="77777777" w:rsidR="00951CF1" w:rsidRPr="00951CF1" w:rsidRDefault="00951CF1" w:rsidP="00951CF1">
      <w:pPr>
        <w:spacing w:line="480" w:lineRule="auto"/>
        <w:ind w:left="720" w:hanging="360"/>
        <w:rPr>
          <w:rFonts w:ascii="Times New Roman" w:hAnsi="Times New Roman" w:cs="Times New Roman"/>
          <w:sz w:val="24"/>
          <w:szCs w:val="24"/>
        </w:rPr>
      </w:pPr>
    </w:p>
    <w:p w14:paraId="44F55CE5" w14:textId="77777777" w:rsidR="00951CF1" w:rsidRPr="00951CF1" w:rsidRDefault="00951CF1" w:rsidP="00951CF1">
      <w:pPr>
        <w:spacing w:line="480" w:lineRule="auto"/>
        <w:ind w:left="720" w:hanging="360"/>
        <w:rPr>
          <w:rFonts w:ascii="Times New Roman" w:hAnsi="Times New Roman" w:cs="Times New Roman"/>
          <w:sz w:val="24"/>
          <w:szCs w:val="24"/>
        </w:rPr>
      </w:pPr>
    </w:p>
    <w:p w14:paraId="69E1970A" w14:textId="77777777" w:rsidR="00951CF1" w:rsidRPr="00951CF1" w:rsidRDefault="00951CF1" w:rsidP="00951CF1">
      <w:pPr>
        <w:spacing w:line="480" w:lineRule="auto"/>
        <w:ind w:left="720" w:hanging="360"/>
        <w:rPr>
          <w:rFonts w:ascii="Times New Roman" w:hAnsi="Times New Roman" w:cs="Times New Roman"/>
          <w:sz w:val="24"/>
          <w:szCs w:val="24"/>
        </w:rPr>
      </w:pPr>
    </w:p>
    <w:p w14:paraId="6D501C23" w14:textId="77777777" w:rsidR="00951CF1" w:rsidRPr="00951CF1" w:rsidRDefault="00951CF1" w:rsidP="00951CF1">
      <w:pPr>
        <w:spacing w:line="480" w:lineRule="auto"/>
        <w:ind w:left="720" w:hanging="360"/>
        <w:rPr>
          <w:rFonts w:ascii="Times New Roman" w:hAnsi="Times New Roman" w:cs="Times New Roman"/>
          <w:sz w:val="24"/>
          <w:szCs w:val="24"/>
        </w:rPr>
      </w:pPr>
    </w:p>
    <w:p w14:paraId="221DF5F2" w14:textId="0E6C56F1" w:rsidR="00951CF1" w:rsidRPr="00951CF1" w:rsidRDefault="00E32776" w:rsidP="00951CF1">
      <w:pPr>
        <w:spacing w:line="480" w:lineRule="auto"/>
        <w:ind w:left="720" w:hanging="360"/>
        <w:jc w:val="center"/>
        <w:rPr>
          <w:rFonts w:ascii="Times New Roman" w:hAnsi="Times New Roman" w:cs="Times New Roman"/>
          <w:sz w:val="24"/>
          <w:szCs w:val="24"/>
        </w:rPr>
      </w:pPr>
      <w:r w:rsidRPr="00951CF1">
        <w:rPr>
          <w:rFonts w:ascii="Times New Roman" w:hAnsi="Times New Roman" w:cs="Times New Roman"/>
          <w:sz w:val="24"/>
          <w:szCs w:val="24"/>
        </w:rPr>
        <w:t>Forecasting</w:t>
      </w:r>
    </w:p>
    <w:p w14:paraId="1072DB51" w14:textId="77777777" w:rsidR="00951CF1" w:rsidRPr="00951CF1" w:rsidRDefault="00E32776" w:rsidP="00951CF1">
      <w:pPr>
        <w:spacing w:line="480" w:lineRule="auto"/>
        <w:ind w:left="720" w:hanging="360"/>
        <w:jc w:val="center"/>
        <w:rPr>
          <w:rFonts w:ascii="Times New Roman" w:hAnsi="Times New Roman" w:cs="Times New Roman"/>
          <w:sz w:val="24"/>
          <w:szCs w:val="24"/>
        </w:rPr>
      </w:pPr>
      <w:r w:rsidRPr="00951CF1">
        <w:rPr>
          <w:rFonts w:ascii="Times New Roman" w:hAnsi="Times New Roman" w:cs="Times New Roman"/>
          <w:sz w:val="24"/>
          <w:szCs w:val="24"/>
        </w:rPr>
        <w:t>Student’s name</w:t>
      </w:r>
    </w:p>
    <w:p w14:paraId="21546AB3" w14:textId="77777777" w:rsidR="00951CF1" w:rsidRPr="00951CF1" w:rsidRDefault="00E32776" w:rsidP="00951CF1">
      <w:pPr>
        <w:spacing w:line="480" w:lineRule="auto"/>
        <w:ind w:left="720" w:hanging="360"/>
        <w:jc w:val="center"/>
        <w:rPr>
          <w:rFonts w:ascii="Times New Roman" w:hAnsi="Times New Roman" w:cs="Times New Roman"/>
          <w:sz w:val="24"/>
          <w:szCs w:val="24"/>
        </w:rPr>
      </w:pPr>
      <w:r w:rsidRPr="00951CF1">
        <w:rPr>
          <w:rFonts w:ascii="Times New Roman" w:hAnsi="Times New Roman" w:cs="Times New Roman"/>
          <w:sz w:val="24"/>
          <w:szCs w:val="24"/>
        </w:rPr>
        <w:t>Institutional affiliation</w:t>
      </w:r>
    </w:p>
    <w:p w14:paraId="3E8E1850" w14:textId="77777777" w:rsidR="00951CF1" w:rsidRPr="00951CF1" w:rsidRDefault="00E32776" w:rsidP="00951CF1">
      <w:pPr>
        <w:spacing w:line="480" w:lineRule="auto"/>
        <w:ind w:left="720" w:hanging="360"/>
        <w:jc w:val="center"/>
        <w:rPr>
          <w:rFonts w:ascii="Times New Roman" w:hAnsi="Times New Roman" w:cs="Times New Roman"/>
          <w:sz w:val="24"/>
          <w:szCs w:val="24"/>
        </w:rPr>
      </w:pPr>
      <w:r w:rsidRPr="00951CF1">
        <w:rPr>
          <w:rFonts w:ascii="Times New Roman" w:hAnsi="Times New Roman" w:cs="Times New Roman"/>
          <w:sz w:val="24"/>
          <w:szCs w:val="24"/>
        </w:rPr>
        <w:t>Course-name</w:t>
      </w:r>
    </w:p>
    <w:p w14:paraId="6C47933F" w14:textId="77777777" w:rsidR="00951CF1" w:rsidRPr="00951CF1" w:rsidRDefault="00E32776" w:rsidP="00951CF1">
      <w:pPr>
        <w:spacing w:line="480" w:lineRule="auto"/>
        <w:ind w:left="720" w:hanging="360"/>
        <w:jc w:val="center"/>
        <w:rPr>
          <w:rFonts w:ascii="Times New Roman" w:hAnsi="Times New Roman" w:cs="Times New Roman"/>
          <w:sz w:val="24"/>
          <w:szCs w:val="24"/>
        </w:rPr>
      </w:pPr>
      <w:r w:rsidRPr="00951CF1">
        <w:rPr>
          <w:rFonts w:ascii="Times New Roman" w:hAnsi="Times New Roman" w:cs="Times New Roman"/>
          <w:sz w:val="24"/>
          <w:szCs w:val="24"/>
        </w:rPr>
        <w:t>Course number</w:t>
      </w:r>
    </w:p>
    <w:p w14:paraId="0342F704" w14:textId="10E8BE18" w:rsidR="00951CF1" w:rsidRPr="00951CF1" w:rsidRDefault="00E32776" w:rsidP="00951CF1">
      <w:pPr>
        <w:spacing w:line="480" w:lineRule="auto"/>
        <w:ind w:left="720" w:hanging="360"/>
        <w:jc w:val="center"/>
        <w:rPr>
          <w:rFonts w:ascii="Times New Roman" w:hAnsi="Times New Roman" w:cs="Times New Roman"/>
          <w:sz w:val="24"/>
          <w:szCs w:val="24"/>
        </w:rPr>
      </w:pPr>
      <w:r w:rsidRPr="00951CF1">
        <w:rPr>
          <w:rFonts w:ascii="Times New Roman" w:hAnsi="Times New Roman" w:cs="Times New Roman"/>
          <w:sz w:val="24"/>
          <w:szCs w:val="24"/>
        </w:rPr>
        <w:t>Date of submission</w:t>
      </w:r>
    </w:p>
    <w:p w14:paraId="76F817D4" w14:textId="26B7126F" w:rsidR="00951CF1" w:rsidRPr="00951CF1" w:rsidRDefault="00951CF1" w:rsidP="00951CF1">
      <w:pPr>
        <w:spacing w:line="480" w:lineRule="auto"/>
        <w:ind w:left="720" w:hanging="360"/>
        <w:rPr>
          <w:rFonts w:ascii="Times New Roman" w:hAnsi="Times New Roman" w:cs="Times New Roman"/>
          <w:sz w:val="24"/>
          <w:szCs w:val="24"/>
        </w:rPr>
      </w:pPr>
    </w:p>
    <w:p w14:paraId="584AEDE3" w14:textId="4D94F4D5" w:rsidR="00951CF1" w:rsidRPr="00951CF1" w:rsidRDefault="00951CF1" w:rsidP="00951CF1">
      <w:pPr>
        <w:spacing w:line="480" w:lineRule="auto"/>
        <w:ind w:left="720" w:hanging="360"/>
        <w:rPr>
          <w:rFonts w:ascii="Times New Roman" w:hAnsi="Times New Roman" w:cs="Times New Roman"/>
          <w:sz w:val="24"/>
          <w:szCs w:val="24"/>
        </w:rPr>
      </w:pPr>
    </w:p>
    <w:p w14:paraId="66816146" w14:textId="0C7DA8BA" w:rsidR="00951CF1" w:rsidRPr="00951CF1" w:rsidRDefault="00951CF1" w:rsidP="00951CF1">
      <w:pPr>
        <w:spacing w:line="480" w:lineRule="auto"/>
        <w:ind w:left="720" w:hanging="360"/>
        <w:rPr>
          <w:rFonts w:ascii="Times New Roman" w:hAnsi="Times New Roman" w:cs="Times New Roman"/>
          <w:sz w:val="24"/>
          <w:szCs w:val="24"/>
        </w:rPr>
      </w:pPr>
    </w:p>
    <w:p w14:paraId="4BBEA96F" w14:textId="6C76D433" w:rsidR="00951CF1" w:rsidRPr="00951CF1" w:rsidRDefault="00951CF1" w:rsidP="00951CF1">
      <w:pPr>
        <w:spacing w:line="480" w:lineRule="auto"/>
        <w:ind w:left="720" w:hanging="360"/>
        <w:rPr>
          <w:rFonts w:ascii="Times New Roman" w:hAnsi="Times New Roman" w:cs="Times New Roman"/>
          <w:sz w:val="24"/>
          <w:szCs w:val="24"/>
        </w:rPr>
      </w:pPr>
    </w:p>
    <w:p w14:paraId="25B7904E" w14:textId="0E27C9D8" w:rsidR="00951CF1" w:rsidRPr="00951CF1" w:rsidRDefault="00951CF1" w:rsidP="00951CF1">
      <w:pPr>
        <w:spacing w:line="480" w:lineRule="auto"/>
        <w:ind w:left="720" w:hanging="360"/>
        <w:rPr>
          <w:rFonts w:ascii="Times New Roman" w:hAnsi="Times New Roman" w:cs="Times New Roman"/>
          <w:sz w:val="24"/>
          <w:szCs w:val="24"/>
        </w:rPr>
      </w:pPr>
    </w:p>
    <w:p w14:paraId="27771E37" w14:textId="1FCEE70B" w:rsidR="00951CF1" w:rsidRPr="00951CF1" w:rsidRDefault="00951CF1" w:rsidP="00951CF1">
      <w:pPr>
        <w:spacing w:line="480" w:lineRule="auto"/>
        <w:ind w:left="720" w:hanging="360"/>
        <w:rPr>
          <w:rFonts w:ascii="Times New Roman" w:hAnsi="Times New Roman" w:cs="Times New Roman"/>
          <w:sz w:val="24"/>
          <w:szCs w:val="24"/>
        </w:rPr>
      </w:pPr>
    </w:p>
    <w:p w14:paraId="5FB5606B" w14:textId="77777777" w:rsidR="00951CF1" w:rsidRPr="00951CF1" w:rsidRDefault="00951CF1" w:rsidP="00951CF1">
      <w:pPr>
        <w:spacing w:line="480" w:lineRule="auto"/>
        <w:rPr>
          <w:rFonts w:ascii="Times New Roman" w:hAnsi="Times New Roman" w:cs="Times New Roman"/>
          <w:sz w:val="24"/>
          <w:szCs w:val="24"/>
        </w:rPr>
      </w:pPr>
    </w:p>
    <w:p w14:paraId="107630E0" w14:textId="2831EAFD" w:rsidR="001D7646" w:rsidRPr="00951CF1" w:rsidRDefault="00E32776" w:rsidP="00951CF1">
      <w:pPr>
        <w:pStyle w:val="ListParagraph"/>
        <w:numPr>
          <w:ilvl w:val="0"/>
          <w:numId w:val="1"/>
        </w:numPr>
        <w:spacing w:line="480" w:lineRule="auto"/>
        <w:rPr>
          <w:rFonts w:ascii="Times New Roman" w:hAnsi="Times New Roman" w:cs="Times New Roman"/>
          <w:sz w:val="24"/>
          <w:szCs w:val="24"/>
        </w:rPr>
      </w:pPr>
      <w:r w:rsidRPr="00951CF1">
        <w:rPr>
          <w:rFonts w:ascii="Times New Roman" w:hAnsi="Times New Roman" w:cs="Times New Roman"/>
          <w:sz w:val="24"/>
          <w:szCs w:val="24"/>
        </w:rPr>
        <w:lastRenderedPageBreak/>
        <w:t>Forecasting is a methodology that applies historical data to make estimates that are informed and predictive in future trends direction determination. It is involved in determining the allocation of plans or budget for anticipated expenses for a forthcomin</w:t>
      </w:r>
      <w:r w:rsidRPr="00951CF1">
        <w:rPr>
          <w:rFonts w:ascii="Times New Roman" w:hAnsi="Times New Roman" w:cs="Times New Roman"/>
          <w:sz w:val="24"/>
          <w:szCs w:val="24"/>
        </w:rPr>
        <w:t>g period. Concerning healthcare, it is the process of predicting disease episodes or health conditions and forewarning upcoming events. It is also preventive care or preventive medicine that incorporates public health planning whose objective is to facilit</w:t>
      </w:r>
      <w:r w:rsidRPr="00951CF1">
        <w:rPr>
          <w:rFonts w:ascii="Times New Roman" w:hAnsi="Times New Roman" w:cs="Times New Roman"/>
          <w:sz w:val="24"/>
          <w:szCs w:val="24"/>
        </w:rPr>
        <w:t xml:space="preserve">ate the provision of health care service </w:t>
      </w:r>
      <w:r w:rsidR="00F30719" w:rsidRPr="00951CF1">
        <w:rPr>
          <w:rFonts w:ascii="Times New Roman" w:hAnsi="Times New Roman" w:cs="Times New Roman"/>
          <w:sz w:val="24"/>
          <w:szCs w:val="24"/>
        </w:rPr>
        <w:t>to populations.</w:t>
      </w:r>
    </w:p>
    <w:p w14:paraId="1E10B2A5" w14:textId="77777777" w:rsidR="00951CF1" w:rsidRPr="00951CF1" w:rsidRDefault="00951CF1" w:rsidP="00951CF1">
      <w:pPr>
        <w:pStyle w:val="ListParagraph"/>
        <w:spacing w:line="480" w:lineRule="auto"/>
        <w:rPr>
          <w:rFonts w:ascii="Times New Roman" w:hAnsi="Times New Roman" w:cs="Times New Roman"/>
          <w:sz w:val="24"/>
          <w:szCs w:val="24"/>
        </w:rPr>
      </w:pPr>
    </w:p>
    <w:p w14:paraId="111FBED1" w14:textId="4612B770" w:rsidR="00134669" w:rsidRPr="00951CF1" w:rsidRDefault="00E32776" w:rsidP="00951CF1">
      <w:pPr>
        <w:pStyle w:val="ListParagraph"/>
        <w:numPr>
          <w:ilvl w:val="0"/>
          <w:numId w:val="1"/>
        </w:numPr>
        <w:spacing w:line="480" w:lineRule="auto"/>
        <w:rPr>
          <w:rFonts w:ascii="Times New Roman" w:hAnsi="Times New Roman" w:cs="Times New Roman"/>
          <w:sz w:val="24"/>
          <w:szCs w:val="24"/>
        </w:rPr>
      </w:pPr>
      <w:r w:rsidRPr="00951CF1">
        <w:rPr>
          <w:rFonts w:ascii="Times New Roman" w:hAnsi="Times New Roman" w:cs="Times New Roman"/>
          <w:sz w:val="24"/>
          <w:szCs w:val="24"/>
        </w:rPr>
        <w:t>Assume I have six adults and six minors, and I charge $20/adult and $10/minor. Then I'll set a total of $120 from the adults and $60 from the minors in a year Totaling to $180.</w:t>
      </w:r>
    </w:p>
    <w:p w14:paraId="6EBFDFE5" w14:textId="3CF43D50" w:rsidR="001D7646" w:rsidRPr="00951CF1" w:rsidRDefault="001D7646" w:rsidP="00951CF1">
      <w:pPr>
        <w:pStyle w:val="ListParagraph"/>
        <w:spacing w:line="480" w:lineRule="auto"/>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1951"/>
        <w:gridCol w:w="1770"/>
        <w:gridCol w:w="1631"/>
        <w:gridCol w:w="1705"/>
        <w:gridCol w:w="1573"/>
      </w:tblGrid>
      <w:tr w:rsidR="00D30458" w14:paraId="4456F849" w14:textId="751618AD" w:rsidTr="00951CF1">
        <w:trPr>
          <w:trHeight w:val="1817"/>
        </w:trPr>
        <w:tc>
          <w:tcPr>
            <w:tcW w:w="1951" w:type="dxa"/>
          </w:tcPr>
          <w:p w14:paraId="0F2DC003" w14:textId="22E52CB4" w:rsidR="00951CF1" w:rsidRPr="00951CF1" w:rsidRDefault="00E32776" w:rsidP="00951CF1">
            <w:pPr>
              <w:pStyle w:val="ListParagraph"/>
              <w:spacing w:line="480" w:lineRule="auto"/>
              <w:ind w:left="0"/>
              <w:rPr>
                <w:rFonts w:ascii="Times New Roman" w:hAnsi="Times New Roman" w:cs="Times New Roman"/>
                <w:sz w:val="24"/>
                <w:szCs w:val="24"/>
              </w:rPr>
            </w:pPr>
            <w:r w:rsidRPr="00951CF1">
              <w:rPr>
                <w:rFonts w:ascii="Times New Roman" w:hAnsi="Times New Roman" w:cs="Times New Roman"/>
                <w:sz w:val="24"/>
                <w:szCs w:val="24"/>
              </w:rPr>
              <w:t>Adult/minor</w:t>
            </w:r>
          </w:p>
        </w:tc>
        <w:tc>
          <w:tcPr>
            <w:tcW w:w="1770" w:type="dxa"/>
          </w:tcPr>
          <w:p w14:paraId="692BE7FD" w14:textId="08D7BFE7" w:rsidR="00951CF1" w:rsidRPr="00951CF1" w:rsidRDefault="00E32776" w:rsidP="00951CF1">
            <w:pPr>
              <w:pStyle w:val="ListParagraph"/>
              <w:spacing w:line="480" w:lineRule="auto"/>
              <w:ind w:left="0"/>
              <w:rPr>
                <w:rFonts w:ascii="Times New Roman" w:hAnsi="Times New Roman" w:cs="Times New Roman"/>
                <w:sz w:val="24"/>
                <w:szCs w:val="24"/>
              </w:rPr>
            </w:pPr>
            <w:r w:rsidRPr="00951CF1">
              <w:rPr>
                <w:rFonts w:ascii="Times New Roman" w:hAnsi="Times New Roman" w:cs="Times New Roman"/>
                <w:sz w:val="24"/>
                <w:szCs w:val="24"/>
              </w:rPr>
              <w:t xml:space="preserve">Charge </w:t>
            </w:r>
          </w:p>
        </w:tc>
        <w:tc>
          <w:tcPr>
            <w:tcW w:w="1631" w:type="dxa"/>
          </w:tcPr>
          <w:p w14:paraId="546FB7E4" w14:textId="4DD9909C" w:rsidR="00951CF1" w:rsidRPr="00951CF1" w:rsidRDefault="00E32776" w:rsidP="00951CF1">
            <w:pPr>
              <w:pStyle w:val="ListParagraph"/>
              <w:spacing w:line="480" w:lineRule="auto"/>
              <w:ind w:left="0"/>
              <w:rPr>
                <w:rFonts w:ascii="Times New Roman" w:hAnsi="Times New Roman" w:cs="Times New Roman"/>
                <w:sz w:val="24"/>
                <w:szCs w:val="24"/>
              </w:rPr>
            </w:pPr>
            <w:r w:rsidRPr="00951CF1">
              <w:rPr>
                <w:rFonts w:ascii="Times New Roman" w:hAnsi="Times New Roman" w:cs="Times New Roman"/>
                <w:sz w:val="24"/>
                <w:szCs w:val="24"/>
              </w:rPr>
              <w:t xml:space="preserve">No </w:t>
            </w:r>
          </w:p>
        </w:tc>
        <w:tc>
          <w:tcPr>
            <w:tcW w:w="1705" w:type="dxa"/>
          </w:tcPr>
          <w:p w14:paraId="5CEE7DA5" w14:textId="04C4B7CF" w:rsidR="00951CF1" w:rsidRPr="00951CF1" w:rsidRDefault="00E32776" w:rsidP="00951CF1">
            <w:pPr>
              <w:pStyle w:val="ListParagraph"/>
              <w:spacing w:line="480" w:lineRule="auto"/>
              <w:ind w:left="0"/>
              <w:rPr>
                <w:rFonts w:ascii="Times New Roman" w:hAnsi="Times New Roman" w:cs="Times New Roman"/>
                <w:sz w:val="24"/>
                <w:szCs w:val="24"/>
              </w:rPr>
            </w:pPr>
            <w:r w:rsidRPr="00951CF1">
              <w:rPr>
                <w:rFonts w:ascii="Times New Roman" w:hAnsi="Times New Roman" w:cs="Times New Roman"/>
                <w:sz w:val="24"/>
                <w:szCs w:val="24"/>
              </w:rPr>
              <w:t xml:space="preserve">Total </w:t>
            </w:r>
          </w:p>
        </w:tc>
        <w:tc>
          <w:tcPr>
            <w:tcW w:w="1573" w:type="dxa"/>
          </w:tcPr>
          <w:p w14:paraId="6BBDA4C0" w14:textId="2FAAD01A" w:rsidR="00951CF1" w:rsidRPr="00951CF1" w:rsidRDefault="00E32776" w:rsidP="00951CF1">
            <w:pPr>
              <w:pStyle w:val="ListParagraph"/>
              <w:spacing w:line="480" w:lineRule="auto"/>
              <w:ind w:left="0"/>
              <w:rPr>
                <w:rFonts w:ascii="Times New Roman" w:hAnsi="Times New Roman" w:cs="Times New Roman"/>
                <w:sz w:val="24"/>
                <w:szCs w:val="24"/>
              </w:rPr>
            </w:pPr>
            <w:r w:rsidRPr="00951CF1">
              <w:rPr>
                <w:rFonts w:ascii="Times New Roman" w:hAnsi="Times New Roman" w:cs="Times New Roman"/>
                <w:sz w:val="24"/>
                <w:szCs w:val="24"/>
              </w:rPr>
              <w:t>Time is taken to clear the mortgage</w:t>
            </w:r>
          </w:p>
        </w:tc>
      </w:tr>
      <w:tr w:rsidR="00D30458" w14:paraId="237F2BC7" w14:textId="65664CEA" w:rsidTr="00951CF1">
        <w:tc>
          <w:tcPr>
            <w:tcW w:w="1951" w:type="dxa"/>
          </w:tcPr>
          <w:p w14:paraId="577FDE16" w14:textId="0B55C09C" w:rsidR="00951CF1" w:rsidRPr="00951CF1" w:rsidRDefault="00E32776" w:rsidP="00951CF1">
            <w:pPr>
              <w:pStyle w:val="ListParagraph"/>
              <w:spacing w:line="480" w:lineRule="auto"/>
              <w:ind w:left="0"/>
              <w:rPr>
                <w:rFonts w:ascii="Times New Roman" w:hAnsi="Times New Roman" w:cs="Times New Roman"/>
                <w:sz w:val="24"/>
                <w:szCs w:val="24"/>
              </w:rPr>
            </w:pPr>
            <w:r w:rsidRPr="00951CF1">
              <w:rPr>
                <w:rFonts w:ascii="Times New Roman" w:hAnsi="Times New Roman" w:cs="Times New Roman"/>
                <w:sz w:val="24"/>
                <w:szCs w:val="24"/>
              </w:rPr>
              <w:t xml:space="preserve">Adult </w:t>
            </w:r>
          </w:p>
        </w:tc>
        <w:tc>
          <w:tcPr>
            <w:tcW w:w="1770" w:type="dxa"/>
          </w:tcPr>
          <w:p w14:paraId="5F77DC77" w14:textId="395AAFF6" w:rsidR="00951CF1" w:rsidRPr="00951CF1" w:rsidRDefault="00E32776" w:rsidP="00951CF1">
            <w:pPr>
              <w:pStyle w:val="ListParagraph"/>
              <w:spacing w:line="480" w:lineRule="auto"/>
              <w:ind w:left="0"/>
              <w:rPr>
                <w:rFonts w:ascii="Times New Roman" w:hAnsi="Times New Roman" w:cs="Times New Roman"/>
                <w:sz w:val="24"/>
                <w:szCs w:val="24"/>
              </w:rPr>
            </w:pPr>
            <w:r w:rsidRPr="00951CF1">
              <w:rPr>
                <w:rFonts w:ascii="Times New Roman" w:hAnsi="Times New Roman" w:cs="Times New Roman"/>
                <w:sz w:val="24"/>
                <w:szCs w:val="24"/>
              </w:rPr>
              <w:t>$20</w:t>
            </w:r>
          </w:p>
        </w:tc>
        <w:tc>
          <w:tcPr>
            <w:tcW w:w="1631" w:type="dxa"/>
          </w:tcPr>
          <w:p w14:paraId="14519F58" w14:textId="0340AF04" w:rsidR="00951CF1" w:rsidRPr="00951CF1" w:rsidRDefault="00E32776" w:rsidP="00951CF1">
            <w:pPr>
              <w:pStyle w:val="ListParagraph"/>
              <w:spacing w:line="480" w:lineRule="auto"/>
              <w:ind w:left="0"/>
              <w:rPr>
                <w:rFonts w:ascii="Times New Roman" w:hAnsi="Times New Roman" w:cs="Times New Roman"/>
                <w:sz w:val="24"/>
                <w:szCs w:val="24"/>
              </w:rPr>
            </w:pPr>
            <w:r w:rsidRPr="00951CF1">
              <w:rPr>
                <w:rFonts w:ascii="Times New Roman" w:hAnsi="Times New Roman" w:cs="Times New Roman"/>
                <w:sz w:val="24"/>
                <w:szCs w:val="24"/>
              </w:rPr>
              <w:t>6</w:t>
            </w:r>
          </w:p>
        </w:tc>
        <w:tc>
          <w:tcPr>
            <w:tcW w:w="1705" w:type="dxa"/>
          </w:tcPr>
          <w:p w14:paraId="1A5AABD8" w14:textId="6B3E7335" w:rsidR="00951CF1" w:rsidRPr="00951CF1" w:rsidRDefault="00E32776" w:rsidP="00951CF1">
            <w:pPr>
              <w:pStyle w:val="ListParagraph"/>
              <w:spacing w:line="480" w:lineRule="auto"/>
              <w:ind w:left="0"/>
              <w:rPr>
                <w:rFonts w:ascii="Times New Roman" w:hAnsi="Times New Roman" w:cs="Times New Roman"/>
                <w:sz w:val="24"/>
                <w:szCs w:val="24"/>
              </w:rPr>
            </w:pPr>
            <w:r w:rsidRPr="00951CF1">
              <w:rPr>
                <w:rFonts w:ascii="Times New Roman" w:hAnsi="Times New Roman" w:cs="Times New Roman"/>
                <w:sz w:val="24"/>
                <w:szCs w:val="24"/>
              </w:rPr>
              <w:t>$120</w:t>
            </w:r>
          </w:p>
        </w:tc>
        <w:tc>
          <w:tcPr>
            <w:tcW w:w="1573" w:type="dxa"/>
          </w:tcPr>
          <w:p w14:paraId="36351459" w14:textId="77777777" w:rsidR="00951CF1" w:rsidRPr="00951CF1" w:rsidRDefault="00E32776" w:rsidP="00951CF1">
            <w:pPr>
              <w:spacing w:line="480" w:lineRule="auto"/>
              <w:rPr>
                <w:rFonts w:ascii="Times New Roman" w:hAnsi="Times New Roman" w:cs="Times New Roman"/>
                <w:sz w:val="24"/>
                <w:szCs w:val="24"/>
              </w:rPr>
            </w:pPr>
            <w:r w:rsidRPr="00951CF1">
              <w:rPr>
                <w:rFonts w:ascii="Times New Roman" w:hAnsi="Times New Roman" w:cs="Times New Roman"/>
                <w:sz w:val="24"/>
                <w:szCs w:val="24"/>
              </w:rPr>
              <w:t>10000/180</w:t>
            </w:r>
          </w:p>
          <w:p w14:paraId="20A18DE4" w14:textId="2D5A60FE" w:rsidR="00951CF1" w:rsidRPr="00951CF1" w:rsidRDefault="00E32776" w:rsidP="00951CF1">
            <w:pPr>
              <w:pStyle w:val="ListParagraph"/>
              <w:spacing w:line="480" w:lineRule="auto"/>
              <w:ind w:left="0"/>
              <w:rPr>
                <w:rFonts w:ascii="Times New Roman" w:hAnsi="Times New Roman" w:cs="Times New Roman"/>
                <w:sz w:val="24"/>
                <w:szCs w:val="24"/>
              </w:rPr>
            </w:pPr>
            <w:r w:rsidRPr="00951CF1">
              <w:rPr>
                <w:rFonts w:ascii="Times New Roman" w:hAnsi="Times New Roman" w:cs="Times New Roman"/>
                <w:sz w:val="24"/>
                <w:szCs w:val="24"/>
              </w:rPr>
              <w:t>=55.5years</w:t>
            </w:r>
          </w:p>
        </w:tc>
      </w:tr>
      <w:tr w:rsidR="00D30458" w14:paraId="54F9F480" w14:textId="70CD3858" w:rsidTr="00951CF1">
        <w:trPr>
          <w:gridAfter w:val="1"/>
          <w:wAfter w:w="1573" w:type="dxa"/>
        </w:trPr>
        <w:tc>
          <w:tcPr>
            <w:tcW w:w="1951" w:type="dxa"/>
          </w:tcPr>
          <w:p w14:paraId="60BF2E82" w14:textId="65F8F662" w:rsidR="00951CF1" w:rsidRPr="00951CF1" w:rsidRDefault="00E32776" w:rsidP="00951CF1">
            <w:pPr>
              <w:pStyle w:val="ListParagraph"/>
              <w:spacing w:line="480" w:lineRule="auto"/>
              <w:ind w:left="0"/>
              <w:rPr>
                <w:rFonts w:ascii="Times New Roman" w:hAnsi="Times New Roman" w:cs="Times New Roman"/>
                <w:sz w:val="24"/>
                <w:szCs w:val="24"/>
              </w:rPr>
            </w:pPr>
            <w:r w:rsidRPr="00951CF1">
              <w:rPr>
                <w:rFonts w:ascii="Times New Roman" w:hAnsi="Times New Roman" w:cs="Times New Roman"/>
                <w:sz w:val="24"/>
                <w:szCs w:val="24"/>
              </w:rPr>
              <w:t>minor</w:t>
            </w:r>
          </w:p>
        </w:tc>
        <w:tc>
          <w:tcPr>
            <w:tcW w:w="1770" w:type="dxa"/>
          </w:tcPr>
          <w:p w14:paraId="21681A6E" w14:textId="671D5478" w:rsidR="00951CF1" w:rsidRPr="00951CF1" w:rsidRDefault="00E32776" w:rsidP="00951CF1">
            <w:pPr>
              <w:pStyle w:val="ListParagraph"/>
              <w:spacing w:line="480" w:lineRule="auto"/>
              <w:ind w:left="0"/>
              <w:rPr>
                <w:rFonts w:ascii="Times New Roman" w:hAnsi="Times New Roman" w:cs="Times New Roman"/>
                <w:sz w:val="24"/>
                <w:szCs w:val="24"/>
              </w:rPr>
            </w:pPr>
            <w:r w:rsidRPr="00951CF1">
              <w:rPr>
                <w:rFonts w:ascii="Times New Roman" w:hAnsi="Times New Roman" w:cs="Times New Roman"/>
                <w:sz w:val="24"/>
                <w:szCs w:val="24"/>
              </w:rPr>
              <w:t>$10</w:t>
            </w:r>
          </w:p>
        </w:tc>
        <w:tc>
          <w:tcPr>
            <w:tcW w:w="1631" w:type="dxa"/>
          </w:tcPr>
          <w:p w14:paraId="31CAA256" w14:textId="3F036B2B" w:rsidR="00951CF1" w:rsidRPr="00951CF1" w:rsidRDefault="00E32776" w:rsidP="00951CF1">
            <w:pPr>
              <w:pStyle w:val="ListParagraph"/>
              <w:spacing w:line="480" w:lineRule="auto"/>
              <w:ind w:left="0"/>
              <w:rPr>
                <w:rFonts w:ascii="Times New Roman" w:hAnsi="Times New Roman" w:cs="Times New Roman"/>
                <w:sz w:val="24"/>
                <w:szCs w:val="24"/>
              </w:rPr>
            </w:pPr>
            <w:r w:rsidRPr="00951CF1">
              <w:rPr>
                <w:rFonts w:ascii="Times New Roman" w:hAnsi="Times New Roman" w:cs="Times New Roman"/>
                <w:sz w:val="24"/>
                <w:szCs w:val="24"/>
              </w:rPr>
              <w:t>6</w:t>
            </w:r>
          </w:p>
        </w:tc>
        <w:tc>
          <w:tcPr>
            <w:tcW w:w="1705" w:type="dxa"/>
          </w:tcPr>
          <w:p w14:paraId="45C295CF" w14:textId="253F0291" w:rsidR="00951CF1" w:rsidRPr="00951CF1" w:rsidRDefault="00E32776" w:rsidP="00951CF1">
            <w:pPr>
              <w:pStyle w:val="ListParagraph"/>
              <w:spacing w:line="480" w:lineRule="auto"/>
              <w:ind w:left="0"/>
              <w:rPr>
                <w:rFonts w:ascii="Times New Roman" w:hAnsi="Times New Roman" w:cs="Times New Roman"/>
                <w:sz w:val="24"/>
                <w:szCs w:val="24"/>
              </w:rPr>
            </w:pPr>
            <w:r w:rsidRPr="00951CF1">
              <w:rPr>
                <w:rFonts w:ascii="Times New Roman" w:hAnsi="Times New Roman" w:cs="Times New Roman"/>
                <w:sz w:val="24"/>
                <w:szCs w:val="24"/>
              </w:rPr>
              <w:t>$60</w:t>
            </w:r>
          </w:p>
        </w:tc>
      </w:tr>
      <w:tr w:rsidR="00D30458" w14:paraId="241D2DAD" w14:textId="318ED8F9" w:rsidTr="00951CF1">
        <w:trPr>
          <w:gridAfter w:val="1"/>
          <w:wAfter w:w="1573" w:type="dxa"/>
          <w:trHeight w:val="557"/>
        </w:trPr>
        <w:tc>
          <w:tcPr>
            <w:tcW w:w="1951" w:type="dxa"/>
          </w:tcPr>
          <w:p w14:paraId="1425A539" w14:textId="28BBB2DD" w:rsidR="00951CF1" w:rsidRPr="00951CF1" w:rsidRDefault="00E32776" w:rsidP="00951CF1">
            <w:pPr>
              <w:pStyle w:val="ListParagraph"/>
              <w:spacing w:line="480" w:lineRule="auto"/>
              <w:ind w:left="0"/>
              <w:rPr>
                <w:rFonts w:ascii="Times New Roman" w:hAnsi="Times New Roman" w:cs="Times New Roman"/>
                <w:sz w:val="24"/>
                <w:szCs w:val="24"/>
              </w:rPr>
            </w:pPr>
            <w:r w:rsidRPr="00951CF1">
              <w:rPr>
                <w:rFonts w:ascii="Times New Roman" w:hAnsi="Times New Roman" w:cs="Times New Roman"/>
                <w:sz w:val="24"/>
                <w:szCs w:val="24"/>
              </w:rPr>
              <w:t>Total charged per year</w:t>
            </w:r>
          </w:p>
        </w:tc>
        <w:tc>
          <w:tcPr>
            <w:tcW w:w="1770" w:type="dxa"/>
          </w:tcPr>
          <w:p w14:paraId="03404391" w14:textId="77777777" w:rsidR="00951CF1" w:rsidRPr="00951CF1" w:rsidRDefault="00951CF1" w:rsidP="00951CF1">
            <w:pPr>
              <w:pStyle w:val="ListParagraph"/>
              <w:spacing w:line="480" w:lineRule="auto"/>
              <w:ind w:left="0"/>
              <w:rPr>
                <w:rFonts w:ascii="Times New Roman" w:hAnsi="Times New Roman" w:cs="Times New Roman"/>
                <w:sz w:val="24"/>
                <w:szCs w:val="24"/>
              </w:rPr>
            </w:pPr>
          </w:p>
        </w:tc>
        <w:tc>
          <w:tcPr>
            <w:tcW w:w="1631" w:type="dxa"/>
          </w:tcPr>
          <w:p w14:paraId="536CCC92" w14:textId="77777777" w:rsidR="00951CF1" w:rsidRPr="00951CF1" w:rsidRDefault="00951CF1" w:rsidP="00951CF1">
            <w:pPr>
              <w:pStyle w:val="ListParagraph"/>
              <w:spacing w:line="480" w:lineRule="auto"/>
              <w:ind w:left="0"/>
              <w:rPr>
                <w:rFonts w:ascii="Times New Roman" w:hAnsi="Times New Roman" w:cs="Times New Roman"/>
                <w:sz w:val="24"/>
                <w:szCs w:val="24"/>
              </w:rPr>
            </w:pPr>
          </w:p>
        </w:tc>
        <w:tc>
          <w:tcPr>
            <w:tcW w:w="1705" w:type="dxa"/>
          </w:tcPr>
          <w:p w14:paraId="0FF0CE0B" w14:textId="55D69C82" w:rsidR="00951CF1" w:rsidRPr="00951CF1" w:rsidRDefault="00E32776" w:rsidP="00951CF1">
            <w:pPr>
              <w:pStyle w:val="ListParagraph"/>
              <w:spacing w:line="480" w:lineRule="auto"/>
              <w:ind w:left="0"/>
              <w:rPr>
                <w:rFonts w:ascii="Times New Roman" w:hAnsi="Times New Roman" w:cs="Times New Roman"/>
                <w:sz w:val="24"/>
                <w:szCs w:val="24"/>
              </w:rPr>
            </w:pPr>
            <w:r w:rsidRPr="00951CF1">
              <w:rPr>
                <w:rFonts w:ascii="Times New Roman" w:hAnsi="Times New Roman" w:cs="Times New Roman"/>
                <w:sz w:val="24"/>
                <w:szCs w:val="24"/>
              </w:rPr>
              <w:t>$180</w:t>
            </w:r>
          </w:p>
        </w:tc>
      </w:tr>
    </w:tbl>
    <w:p w14:paraId="4026F181" w14:textId="77777777" w:rsidR="00134669" w:rsidRPr="00951CF1" w:rsidRDefault="00134669" w:rsidP="00951CF1">
      <w:pPr>
        <w:spacing w:line="480" w:lineRule="auto"/>
        <w:rPr>
          <w:rFonts w:ascii="Times New Roman" w:hAnsi="Times New Roman" w:cs="Times New Roman"/>
          <w:sz w:val="24"/>
          <w:szCs w:val="24"/>
        </w:rPr>
      </w:pPr>
    </w:p>
    <w:p w14:paraId="28079728" w14:textId="66B0D03F" w:rsidR="00134669" w:rsidRPr="00951CF1" w:rsidRDefault="00E32776" w:rsidP="00951CF1">
      <w:pPr>
        <w:spacing w:line="480" w:lineRule="auto"/>
        <w:rPr>
          <w:rFonts w:ascii="Times New Roman" w:hAnsi="Times New Roman" w:cs="Times New Roman"/>
          <w:sz w:val="24"/>
          <w:szCs w:val="24"/>
        </w:rPr>
      </w:pPr>
      <w:r w:rsidRPr="00951CF1">
        <w:rPr>
          <w:rFonts w:ascii="Times New Roman" w:hAnsi="Times New Roman" w:cs="Times New Roman"/>
          <w:sz w:val="24"/>
          <w:szCs w:val="24"/>
        </w:rPr>
        <w:t xml:space="preserve">             </w:t>
      </w:r>
    </w:p>
    <w:p w14:paraId="3BE29D04" w14:textId="7C176DF3" w:rsidR="00134669" w:rsidRPr="00951CF1" w:rsidRDefault="00E32776" w:rsidP="00951CF1">
      <w:pPr>
        <w:pStyle w:val="ListParagraph"/>
        <w:numPr>
          <w:ilvl w:val="0"/>
          <w:numId w:val="1"/>
        </w:numPr>
        <w:spacing w:line="480" w:lineRule="auto"/>
        <w:rPr>
          <w:rFonts w:ascii="Times New Roman" w:hAnsi="Times New Roman" w:cs="Times New Roman"/>
          <w:sz w:val="24"/>
          <w:szCs w:val="24"/>
        </w:rPr>
      </w:pPr>
      <w:r w:rsidRPr="00951CF1">
        <w:rPr>
          <w:rFonts w:ascii="Times New Roman" w:hAnsi="Times New Roman" w:cs="Times New Roman"/>
          <w:sz w:val="24"/>
          <w:szCs w:val="24"/>
        </w:rPr>
        <w:lastRenderedPageBreak/>
        <w:t xml:space="preserve">Alternatively, I can </w:t>
      </w:r>
      <w:r w:rsidR="003B1ADA" w:rsidRPr="00951CF1">
        <w:rPr>
          <w:rFonts w:ascii="Times New Roman" w:hAnsi="Times New Roman" w:cs="Times New Roman"/>
          <w:sz w:val="24"/>
          <w:szCs w:val="24"/>
        </w:rPr>
        <w:t>install a pool table ($800 expenses) and host pool tournaments, which would roughly generate $2160 per year. Using this generation to pay off the mortgage would take 4.6 years instead of the initially 55.5years and cover the pool table's expense.</w:t>
      </w:r>
    </w:p>
    <w:p w14:paraId="66A9F3C5" w14:textId="77777777" w:rsidR="003B1ADA" w:rsidRPr="00951CF1" w:rsidRDefault="003B1ADA" w:rsidP="00951CF1">
      <w:pPr>
        <w:pStyle w:val="ListParagraph"/>
        <w:spacing w:line="480" w:lineRule="auto"/>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2871"/>
        <w:gridCol w:w="2866"/>
        <w:gridCol w:w="2893"/>
      </w:tblGrid>
      <w:tr w:rsidR="00D30458" w14:paraId="491D58F4" w14:textId="77777777" w:rsidTr="00951CF1">
        <w:tc>
          <w:tcPr>
            <w:tcW w:w="2871" w:type="dxa"/>
          </w:tcPr>
          <w:p w14:paraId="6AB28E89" w14:textId="5964771D" w:rsidR="003B1ADA" w:rsidRPr="00951CF1" w:rsidRDefault="00E32776" w:rsidP="00951CF1">
            <w:pPr>
              <w:pStyle w:val="ListParagraph"/>
              <w:spacing w:line="480" w:lineRule="auto"/>
              <w:ind w:left="0"/>
              <w:rPr>
                <w:rFonts w:ascii="Times New Roman" w:hAnsi="Times New Roman" w:cs="Times New Roman"/>
                <w:sz w:val="24"/>
                <w:szCs w:val="24"/>
              </w:rPr>
            </w:pPr>
            <w:r w:rsidRPr="00951CF1">
              <w:rPr>
                <w:rFonts w:ascii="Times New Roman" w:hAnsi="Times New Roman" w:cs="Times New Roman"/>
                <w:sz w:val="24"/>
                <w:szCs w:val="24"/>
              </w:rPr>
              <w:t>Amount generated by the pool table yearly</w:t>
            </w:r>
          </w:p>
        </w:tc>
        <w:tc>
          <w:tcPr>
            <w:tcW w:w="2866" w:type="dxa"/>
          </w:tcPr>
          <w:p w14:paraId="5F13155A" w14:textId="72CCBAD2" w:rsidR="003B1ADA" w:rsidRPr="00951CF1" w:rsidRDefault="00E32776" w:rsidP="00951CF1">
            <w:pPr>
              <w:pStyle w:val="ListParagraph"/>
              <w:spacing w:line="480" w:lineRule="auto"/>
              <w:ind w:left="0"/>
              <w:rPr>
                <w:rFonts w:ascii="Times New Roman" w:hAnsi="Times New Roman" w:cs="Times New Roman"/>
                <w:sz w:val="24"/>
                <w:szCs w:val="24"/>
              </w:rPr>
            </w:pPr>
            <w:r w:rsidRPr="00951CF1">
              <w:rPr>
                <w:rFonts w:ascii="Times New Roman" w:hAnsi="Times New Roman" w:cs="Times New Roman"/>
                <w:sz w:val="24"/>
                <w:szCs w:val="24"/>
              </w:rPr>
              <w:t xml:space="preserve">Mortgage balance </w:t>
            </w:r>
          </w:p>
        </w:tc>
        <w:tc>
          <w:tcPr>
            <w:tcW w:w="2893" w:type="dxa"/>
          </w:tcPr>
          <w:p w14:paraId="7A271A00" w14:textId="38E59898" w:rsidR="003B1ADA" w:rsidRPr="00951CF1" w:rsidRDefault="00E32776" w:rsidP="00951CF1">
            <w:pPr>
              <w:pStyle w:val="ListParagraph"/>
              <w:spacing w:line="480" w:lineRule="auto"/>
              <w:ind w:left="0"/>
              <w:rPr>
                <w:rFonts w:ascii="Times New Roman" w:hAnsi="Times New Roman" w:cs="Times New Roman"/>
                <w:sz w:val="24"/>
                <w:szCs w:val="24"/>
              </w:rPr>
            </w:pPr>
            <w:r w:rsidRPr="00951CF1">
              <w:rPr>
                <w:rFonts w:ascii="Times New Roman" w:hAnsi="Times New Roman" w:cs="Times New Roman"/>
                <w:sz w:val="24"/>
                <w:szCs w:val="24"/>
              </w:rPr>
              <w:t>Time is taken to clear the mortgage</w:t>
            </w:r>
          </w:p>
        </w:tc>
      </w:tr>
      <w:tr w:rsidR="00D30458" w14:paraId="37AE9435" w14:textId="77777777" w:rsidTr="00951CF1">
        <w:tc>
          <w:tcPr>
            <w:tcW w:w="2871" w:type="dxa"/>
          </w:tcPr>
          <w:p w14:paraId="05EA524D" w14:textId="2585CB5E" w:rsidR="003B1ADA" w:rsidRPr="00951CF1" w:rsidRDefault="00E32776" w:rsidP="00951CF1">
            <w:pPr>
              <w:pStyle w:val="ListParagraph"/>
              <w:spacing w:line="480" w:lineRule="auto"/>
              <w:ind w:left="0"/>
              <w:rPr>
                <w:rFonts w:ascii="Times New Roman" w:hAnsi="Times New Roman" w:cs="Times New Roman"/>
                <w:sz w:val="24"/>
                <w:szCs w:val="24"/>
              </w:rPr>
            </w:pPr>
            <w:r w:rsidRPr="00951CF1">
              <w:rPr>
                <w:rFonts w:ascii="Times New Roman" w:hAnsi="Times New Roman" w:cs="Times New Roman"/>
                <w:sz w:val="24"/>
                <w:szCs w:val="24"/>
              </w:rPr>
              <w:t>$2160</w:t>
            </w:r>
          </w:p>
        </w:tc>
        <w:tc>
          <w:tcPr>
            <w:tcW w:w="2866" w:type="dxa"/>
          </w:tcPr>
          <w:p w14:paraId="0963F64B" w14:textId="3932024D" w:rsidR="003B1ADA" w:rsidRPr="00951CF1" w:rsidRDefault="00E32776" w:rsidP="00951CF1">
            <w:pPr>
              <w:pStyle w:val="ListParagraph"/>
              <w:spacing w:line="480" w:lineRule="auto"/>
              <w:ind w:left="0"/>
              <w:rPr>
                <w:rFonts w:ascii="Times New Roman" w:hAnsi="Times New Roman" w:cs="Times New Roman"/>
                <w:sz w:val="24"/>
                <w:szCs w:val="24"/>
              </w:rPr>
            </w:pPr>
            <w:r w:rsidRPr="00951CF1">
              <w:rPr>
                <w:rFonts w:ascii="Times New Roman" w:hAnsi="Times New Roman" w:cs="Times New Roman"/>
                <w:sz w:val="24"/>
                <w:szCs w:val="24"/>
              </w:rPr>
              <w:t>$10000</w:t>
            </w:r>
          </w:p>
        </w:tc>
        <w:tc>
          <w:tcPr>
            <w:tcW w:w="2893" w:type="dxa"/>
          </w:tcPr>
          <w:p w14:paraId="57246C84" w14:textId="77777777" w:rsidR="003B1ADA" w:rsidRPr="00951CF1" w:rsidRDefault="00E32776" w:rsidP="00951CF1">
            <w:pPr>
              <w:pStyle w:val="ListParagraph"/>
              <w:spacing w:line="480" w:lineRule="auto"/>
              <w:ind w:left="0"/>
              <w:rPr>
                <w:rFonts w:ascii="Times New Roman" w:hAnsi="Times New Roman" w:cs="Times New Roman"/>
                <w:sz w:val="24"/>
                <w:szCs w:val="24"/>
              </w:rPr>
            </w:pPr>
            <w:r w:rsidRPr="00951CF1">
              <w:rPr>
                <w:rFonts w:ascii="Times New Roman" w:hAnsi="Times New Roman" w:cs="Times New Roman"/>
                <w:sz w:val="24"/>
                <w:szCs w:val="24"/>
              </w:rPr>
              <w:t>10000/2160</w:t>
            </w:r>
          </w:p>
          <w:p w14:paraId="5AEC5610" w14:textId="056701AD" w:rsidR="003B1ADA" w:rsidRPr="00951CF1" w:rsidRDefault="00E32776" w:rsidP="00951CF1">
            <w:pPr>
              <w:pStyle w:val="ListParagraph"/>
              <w:spacing w:line="480" w:lineRule="auto"/>
              <w:ind w:left="0"/>
              <w:rPr>
                <w:rFonts w:ascii="Times New Roman" w:hAnsi="Times New Roman" w:cs="Times New Roman"/>
                <w:sz w:val="24"/>
                <w:szCs w:val="24"/>
              </w:rPr>
            </w:pPr>
            <w:r w:rsidRPr="00951CF1">
              <w:rPr>
                <w:rFonts w:ascii="Times New Roman" w:hAnsi="Times New Roman" w:cs="Times New Roman"/>
                <w:sz w:val="24"/>
                <w:szCs w:val="24"/>
              </w:rPr>
              <w:t>=4.6 years</w:t>
            </w:r>
          </w:p>
        </w:tc>
      </w:tr>
    </w:tbl>
    <w:p w14:paraId="321F0B5A" w14:textId="77777777" w:rsidR="003B1ADA" w:rsidRPr="00951CF1" w:rsidRDefault="003B1ADA" w:rsidP="00951CF1">
      <w:pPr>
        <w:pStyle w:val="ListParagraph"/>
        <w:spacing w:line="480" w:lineRule="auto"/>
        <w:rPr>
          <w:rFonts w:ascii="Times New Roman" w:hAnsi="Times New Roman" w:cs="Times New Roman"/>
          <w:sz w:val="24"/>
          <w:szCs w:val="24"/>
        </w:rPr>
      </w:pPr>
    </w:p>
    <w:sectPr w:rsidR="003B1ADA" w:rsidRPr="00951CF1" w:rsidSect="00AA500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EDD96F" w14:textId="77777777" w:rsidR="00E32776" w:rsidRDefault="00E32776">
      <w:pPr>
        <w:spacing w:after="0" w:line="240" w:lineRule="auto"/>
      </w:pPr>
      <w:r>
        <w:separator/>
      </w:r>
    </w:p>
  </w:endnote>
  <w:endnote w:type="continuationSeparator" w:id="0">
    <w:p w14:paraId="2884E832" w14:textId="77777777" w:rsidR="00E32776" w:rsidRDefault="00E32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63B70F" w14:textId="77777777" w:rsidR="00E32776" w:rsidRDefault="00E32776">
      <w:pPr>
        <w:spacing w:after="0" w:line="240" w:lineRule="auto"/>
      </w:pPr>
      <w:r>
        <w:separator/>
      </w:r>
    </w:p>
  </w:footnote>
  <w:footnote w:type="continuationSeparator" w:id="0">
    <w:p w14:paraId="2CF2CEA4" w14:textId="77777777" w:rsidR="00E32776" w:rsidRDefault="00E327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8794389"/>
      <w:docPartObj>
        <w:docPartGallery w:val="Page Numbers (Top of Page)"/>
        <w:docPartUnique/>
      </w:docPartObj>
    </w:sdtPr>
    <w:sdtEndPr>
      <w:rPr>
        <w:noProof/>
      </w:rPr>
    </w:sdtEndPr>
    <w:sdtContent>
      <w:p w14:paraId="5717E485" w14:textId="76A1869A" w:rsidR="00AA5000" w:rsidRDefault="00E3277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C301557" w14:textId="42C7731B" w:rsidR="00AA5000" w:rsidRDefault="00E32776">
    <w:pPr>
      <w:pStyle w:val="Header"/>
    </w:pPr>
    <w:r>
      <w:t>FORECASTING.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36566527"/>
      <w:docPartObj>
        <w:docPartGallery w:val="Page Numbers (Top of Page)"/>
        <w:docPartUnique/>
      </w:docPartObj>
    </w:sdtPr>
    <w:sdtEndPr>
      <w:rPr>
        <w:noProof/>
      </w:rPr>
    </w:sdtEndPr>
    <w:sdtContent>
      <w:p w14:paraId="2A5C4746" w14:textId="43779877" w:rsidR="00AA5000" w:rsidRDefault="00E3277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E1FCA23" w14:textId="0CEFA5E1" w:rsidR="00AA5000" w:rsidRDefault="00E32776">
    <w:pPr>
      <w:pStyle w:val="Header"/>
    </w:pPr>
    <w:r>
      <w:t>Running Head: FORECASTING.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7F0C49"/>
    <w:multiLevelType w:val="hybridMultilevel"/>
    <w:tmpl w:val="03983DB6"/>
    <w:lvl w:ilvl="0" w:tplc="39F253C0">
      <w:start w:val="1"/>
      <w:numFmt w:val="decimal"/>
      <w:lvlText w:val="%1)"/>
      <w:lvlJc w:val="left"/>
      <w:pPr>
        <w:ind w:left="720" w:hanging="360"/>
      </w:pPr>
      <w:rPr>
        <w:rFonts w:hint="default"/>
      </w:rPr>
    </w:lvl>
    <w:lvl w:ilvl="1" w:tplc="736A3968" w:tentative="1">
      <w:start w:val="1"/>
      <w:numFmt w:val="lowerLetter"/>
      <w:lvlText w:val="%2."/>
      <w:lvlJc w:val="left"/>
      <w:pPr>
        <w:ind w:left="1440" w:hanging="360"/>
      </w:pPr>
    </w:lvl>
    <w:lvl w:ilvl="2" w:tplc="BABA188E" w:tentative="1">
      <w:start w:val="1"/>
      <w:numFmt w:val="lowerRoman"/>
      <w:lvlText w:val="%3."/>
      <w:lvlJc w:val="right"/>
      <w:pPr>
        <w:ind w:left="2160" w:hanging="180"/>
      </w:pPr>
    </w:lvl>
    <w:lvl w:ilvl="3" w:tplc="436E4DE6" w:tentative="1">
      <w:start w:val="1"/>
      <w:numFmt w:val="decimal"/>
      <w:lvlText w:val="%4."/>
      <w:lvlJc w:val="left"/>
      <w:pPr>
        <w:ind w:left="2880" w:hanging="360"/>
      </w:pPr>
    </w:lvl>
    <w:lvl w:ilvl="4" w:tplc="FFEA3F46" w:tentative="1">
      <w:start w:val="1"/>
      <w:numFmt w:val="lowerLetter"/>
      <w:lvlText w:val="%5."/>
      <w:lvlJc w:val="left"/>
      <w:pPr>
        <w:ind w:left="3600" w:hanging="360"/>
      </w:pPr>
    </w:lvl>
    <w:lvl w:ilvl="5" w:tplc="E9088F10" w:tentative="1">
      <w:start w:val="1"/>
      <w:numFmt w:val="lowerRoman"/>
      <w:lvlText w:val="%6."/>
      <w:lvlJc w:val="right"/>
      <w:pPr>
        <w:ind w:left="4320" w:hanging="180"/>
      </w:pPr>
    </w:lvl>
    <w:lvl w:ilvl="6" w:tplc="C48CA380" w:tentative="1">
      <w:start w:val="1"/>
      <w:numFmt w:val="decimal"/>
      <w:lvlText w:val="%7."/>
      <w:lvlJc w:val="left"/>
      <w:pPr>
        <w:ind w:left="5040" w:hanging="360"/>
      </w:pPr>
    </w:lvl>
    <w:lvl w:ilvl="7" w:tplc="FB58077E" w:tentative="1">
      <w:start w:val="1"/>
      <w:numFmt w:val="lowerLetter"/>
      <w:lvlText w:val="%8."/>
      <w:lvlJc w:val="left"/>
      <w:pPr>
        <w:ind w:left="5760" w:hanging="360"/>
      </w:pPr>
    </w:lvl>
    <w:lvl w:ilvl="8" w:tplc="D9D0C2A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395"/>
    <w:rsid w:val="00134669"/>
    <w:rsid w:val="001D7646"/>
    <w:rsid w:val="00284A4E"/>
    <w:rsid w:val="003B1ADA"/>
    <w:rsid w:val="004F202F"/>
    <w:rsid w:val="00683881"/>
    <w:rsid w:val="006F7A38"/>
    <w:rsid w:val="00951CF1"/>
    <w:rsid w:val="009B44D8"/>
    <w:rsid w:val="00AA5000"/>
    <w:rsid w:val="00CB4395"/>
    <w:rsid w:val="00D30458"/>
    <w:rsid w:val="00E32776"/>
    <w:rsid w:val="00F30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15E687-52E6-4D2A-98C6-143B786DF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4395"/>
    <w:pPr>
      <w:ind w:left="720"/>
      <w:contextualSpacing/>
    </w:pPr>
  </w:style>
  <w:style w:type="table" w:styleId="TableGrid">
    <w:name w:val="Table Grid"/>
    <w:basedOn w:val="TableNormal"/>
    <w:uiPriority w:val="39"/>
    <w:rsid w:val="001D7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A50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000"/>
  </w:style>
  <w:style w:type="paragraph" w:styleId="Footer">
    <w:name w:val="footer"/>
    <w:basedOn w:val="Normal"/>
    <w:link w:val="FooterChar"/>
    <w:uiPriority w:val="99"/>
    <w:unhideWhenUsed/>
    <w:rsid w:val="00AA50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213</Words>
  <Characters>1219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2020-10-17T11:25:00Z</dcterms:created>
  <dcterms:modified xsi:type="dcterms:W3CDTF">2020-10-17T11:25:00Z</dcterms:modified>
</cp:coreProperties>
</file>