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C0D" w:rsidRDefault="00651C0D" w:rsidP="00834C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651C0D" w:rsidRDefault="00651C0D" w:rsidP="00834C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651C0D" w:rsidRDefault="00651C0D" w:rsidP="00834C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651C0D" w:rsidRDefault="00651C0D" w:rsidP="00834C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651C0D" w:rsidRPr="00651C0D" w:rsidRDefault="00651C0D" w:rsidP="00834C75">
      <w:pPr>
        <w:spacing w:after="0" w:line="480" w:lineRule="auto"/>
        <w:contextualSpacing/>
        <w:jc w:val="center"/>
        <w:rPr>
          <w:rFonts w:ascii="Times New Roman" w:hAnsi="Times New Roman" w:cs="Times New Roman"/>
          <w:sz w:val="24"/>
          <w:szCs w:val="24"/>
        </w:rPr>
      </w:pPr>
      <w:r w:rsidRPr="00651C0D">
        <w:rPr>
          <w:rFonts w:ascii="Times New Roman" w:hAnsi="Times New Roman" w:cs="Times New Roman"/>
          <w:sz w:val="24"/>
          <w:szCs w:val="24"/>
        </w:rPr>
        <w:t>Genetically Modified Foods</w:t>
      </w:r>
    </w:p>
    <w:p w:rsidR="00651C0D" w:rsidRPr="00651C0D" w:rsidRDefault="00651C0D" w:rsidP="00834C75">
      <w:pPr>
        <w:spacing w:after="0" w:line="480" w:lineRule="auto"/>
        <w:ind w:firstLine="720"/>
        <w:contextualSpacing/>
        <w:rPr>
          <w:rFonts w:ascii="Times New Roman" w:hAnsi="Times New Roman" w:cs="Times New Roman"/>
          <w:sz w:val="24"/>
          <w:szCs w:val="24"/>
        </w:rPr>
      </w:pPr>
      <w:r w:rsidRPr="00651C0D">
        <w:rPr>
          <w:rFonts w:ascii="Times New Roman" w:hAnsi="Times New Roman" w:cs="Times New Roman"/>
          <w:sz w:val="24"/>
          <w:szCs w:val="24"/>
        </w:rPr>
        <w:t>Half of the soy crop in America is genetically engineered, where the Canadian kitchen contains the different ingredients of genetically modified foods like tomatoes, bread, corn, and soya oils. Production entails altering the plant genes' genetic material to join with other organisms to produce a unique gene. These plants are modified to resist disease and eliminated pesticide needs. The plants also have harder textures, improved nutritional values for faster growth, and are selected to produce super</w:t>
      </w:r>
      <w:r>
        <w:rPr>
          <w:rFonts w:ascii="Times New Roman" w:hAnsi="Times New Roman" w:cs="Times New Roman"/>
          <w:sz w:val="24"/>
          <w:szCs w:val="24"/>
        </w:rPr>
        <w:t>-</w:t>
      </w:r>
      <w:r w:rsidRPr="00651C0D">
        <w:rPr>
          <w:rFonts w:ascii="Times New Roman" w:hAnsi="Times New Roman" w:cs="Times New Roman"/>
          <w:sz w:val="24"/>
          <w:szCs w:val="24"/>
        </w:rPr>
        <w:t>food</w:t>
      </w:r>
      <w:r w:rsidR="00913882">
        <w:rPr>
          <w:rFonts w:ascii="Times New Roman" w:hAnsi="Times New Roman" w:cs="Times New Roman"/>
          <w:sz w:val="24"/>
          <w:szCs w:val="24"/>
        </w:rPr>
        <w:t xml:space="preserve"> (CBC News)</w:t>
      </w:r>
      <w:r w:rsidRPr="00651C0D">
        <w:rPr>
          <w:rFonts w:ascii="Times New Roman" w:hAnsi="Times New Roman" w:cs="Times New Roman"/>
          <w:sz w:val="24"/>
          <w:szCs w:val="24"/>
        </w:rPr>
        <w:t xml:space="preserve">. GM foods have been in the markets for a long time, which has brought out some issues like consumer safety, where some argue that the plants and foods pose risks to both human beings and the environment. The issue can be reduced by labeling to ensure they indicate every ingredient's percentage on their products to select the most suitable and improve their health. </w:t>
      </w:r>
    </w:p>
    <w:p w:rsidR="00651C0D" w:rsidRPr="00651C0D" w:rsidRDefault="00651C0D" w:rsidP="00834C75">
      <w:pPr>
        <w:spacing w:after="0" w:line="480" w:lineRule="auto"/>
        <w:ind w:firstLine="720"/>
        <w:contextualSpacing/>
        <w:rPr>
          <w:rFonts w:ascii="Times New Roman" w:hAnsi="Times New Roman" w:cs="Times New Roman"/>
          <w:sz w:val="24"/>
          <w:szCs w:val="24"/>
        </w:rPr>
      </w:pPr>
      <w:r w:rsidRPr="00651C0D">
        <w:rPr>
          <w:rFonts w:ascii="Times New Roman" w:hAnsi="Times New Roman" w:cs="Times New Roman"/>
          <w:sz w:val="24"/>
          <w:szCs w:val="24"/>
        </w:rPr>
        <w:t>There are consumer concerns about genetically modified foods. Like Greenpeace, some groups state that people are taking genetically modified foods to expose their health to different risks. However, the food boards monitoring the industry should have been transparent in testing these foods to ensure consumers' safety</w:t>
      </w:r>
      <w:r w:rsidR="00913882">
        <w:rPr>
          <w:rFonts w:ascii="Times New Roman" w:hAnsi="Times New Roman" w:cs="Times New Roman"/>
          <w:sz w:val="24"/>
          <w:szCs w:val="24"/>
        </w:rPr>
        <w:t xml:space="preserve"> (CBC News)</w:t>
      </w:r>
      <w:r w:rsidRPr="00651C0D">
        <w:rPr>
          <w:rFonts w:ascii="Times New Roman" w:hAnsi="Times New Roman" w:cs="Times New Roman"/>
          <w:sz w:val="24"/>
          <w:szCs w:val="24"/>
        </w:rPr>
        <w:t>. There is a proposal for an independent testing agency to assist in monitoring the effects of genetically modified foods in the same context.</w:t>
      </w:r>
    </w:p>
    <w:p w:rsidR="00651C0D" w:rsidRPr="00651C0D" w:rsidRDefault="00651C0D" w:rsidP="00834C75">
      <w:pPr>
        <w:spacing w:after="0" w:line="480" w:lineRule="auto"/>
        <w:ind w:firstLine="720"/>
        <w:contextualSpacing/>
        <w:rPr>
          <w:rFonts w:ascii="Times New Roman" w:hAnsi="Times New Roman" w:cs="Times New Roman"/>
          <w:sz w:val="24"/>
          <w:szCs w:val="24"/>
        </w:rPr>
      </w:pPr>
      <w:r w:rsidRPr="00651C0D">
        <w:rPr>
          <w:rFonts w:ascii="Times New Roman" w:hAnsi="Times New Roman" w:cs="Times New Roman"/>
          <w:sz w:val="24"/>
          <w:szCs w:val="24"/>
        </w:rPr>
        <w:t xml:space="preserve">On labeling, there is a law in the US that suggests all GM foods be clearly labeled. Labeling should also indicate the ingredients in percentages, including the animal foods, and </w:t>
      </w:r>
      <w:r w:rsidRPr="00651C0D">
        <w:rPr>
          <w:rFonts w:ascii="Times New Roman" w:hAnsi="Times New Roman" w:cs="Times New Roman"/>
          <w:sz w:val="24"/>
          <w:szCs w:val="24"/>
        </w:rPr>
        <w:lastRenderedPageBreak/>
        <w:t>force producers to trace the products at all production stages. Labeling was discussed in Canada in 2001 and stated that producers should indicate whether the foods are pasteurized, irradiated, or have allergens like peanuts. Manufacturers were also permitted to include labels like fat-free after verifying quality, packaging, labeling, and testing their products</w:t>
      </w:r>
      <w:r w:rsidR="00913882">
        <w:rPr>
          <w:rFonts w:ascii="Times New Roman" w:hAnsi="Times New Roman" w:cs="Times New Roman"/>
          <w:sz w:val="24"/>
          <w:szCs w:val="24"/>
        </w:rPr>
        <w:t xml:space="preserve"> (CBC News)</w:t>
      </w:r>
      <w:r w:rsidRPr="00651C0D">
        <w:rPr>
          <w:rFonts w:ascii="Times New Roman" w:hAnsi="Times New Roman" w:cs="Times New Roman"/>
          <w:sz w:val="24"/>
          <w:szCs w:val="24"/>
        </w:rPr>
        <w:t xml:space="preserve">. Other bodies set standards related to environmental and human safety to modify fish and plants that produce pharmaceuticals, which are vital for humankind. </w:t>
      </w:r>
    </w:p>
    <w:p w:rsidR="00651C0D" w:rsidRPr="00651C0D" w:rsidRDefault="00651C0D" w:rsidP="00834C75">
      <w:pPr>
        <w:spacing w:after="0" w:line="480" w:lineRule="auto"/>
        <w:contextualSpacing/>
        <w:jc w:val="center"/>
        <w:rPr>
          <w:rFonts w:ascii="Times New Roman" w:hAnsi="Times New Roman" w:cs="Times New Roman"/>
          <w:sz w:val="24"/>
          <w:szCs w:val="24"/>
        </w:rPr>
      </w:pPr>
      <w:r w:rsidRPr="00651C0D">
        <w:rPr>
          <w:rFonts w:ascii="Times New Roman" w:hAnsi="Times New Roman" w:cs="Times New Roman"/>
          <w:sz w:val="24"/>
          <w:szCs w:val="24"/>
        </w:rPr>
        <w:t>Conclusion</w:t>
      </w:r>
    </w:p>
    <w:p w:rsidR="006B34DD" w:rsidRDefault="00651C0D" w:rsidP="00834C75">
      <w:pPr>
        <w:spacing w:after="0" w:line="480" w:lineRule="auto"/>
        <w:ind w:firstLine="720"/>
        <w:contextualSpacing/>
        <w:rPr>
          <w:rFonts w:ascii="Times New Roman" w:hAnsi="Times New Roman" w:cs="Times New Roman"/>
          <w:sz w:val="24"/>
          <w:szCs w:val="24"/>
        </w:rPr>
      </w:pPr>
      <w:r w:rsidRPr="00651C0D">
        <w:rPr>
          <w:rFonts w:ascii="Times New Roman" w:hAnsi="Times New Roman" w:cs="Times New Roman"/>
          <w:sz w:val="24"/>
          <w:szCs w:val="24"/>
        </w:rPr>
        <w:t>Most places in Canada and America are flooded with genetically modified foods grown for specific purposes, including nutrition. The foods have been termed as health hazards where they expose consumers to different health risks. However, different groups argued both in support and against the modification of foods. For instance, the Greenpeace group state that people should stop consuming GM foods for health purposes. The labeling issue has also been discussed in different forums to urge manufacturers to label their products and include the percentage of every ingredient for the consumers to see.</w:t>
      </w:r>
    </w:p>
    <w:p w:rsidR="00651C0D" w:rsidRDefault="00651C0D" w:rsidP="00834C75">
      <w:pPr>
        <w:spacing w:after="0" w:line="480" w:lineRule="auto"/>
        <w:contextualSpacing/>
        <w:rPr>
          <w:rFonts w:ascii="Times New Roman" w:hAnsi="Times New Roman" w:cs="Times New Roman"/>
          <w:sz w:val="24"/>
          <w:szCs w:val="24"/>
        </w:rPr>
      </w:pPr>
    </w:p>
    <w:p w:rsidR="00913882" w:rsidRDefault="00913882" w:rsidP="00834C75">
      <w:pPr>
        <w:spacing w:after="0" w:line="480" w:lineRule="auto"/>
        <w:contextualSpacing/>
        <w:rPr>
          <w:rFonts w:ascii="Times New Roman" w:hAnsi="Times New Roman" w:cs="Times New Roman"/>
          <w:sz w:val="24"/>
          <w:szCs w:val="24"/>
        </w:rPr>
      </w:pPr>
    </w:p>
    <w:p w:rsidR="00913882" w:rsidRDefault="00913882" w:rsidP="00834C75">
      <w:pPr>
        <w:spacing w:after="0" w:line="480" w:lineRule="auto"/>
        <w:contextualSpacing/>
        <w:rPr>
          <w:rFonts w:ascii="Times New Roman" w:hAnsi="Times New Roman" w:cs="Times New Roman"/>
          <w:sz w:val="24"/>
          <w:szCs w:val="24"/>
        </w:rPr>
      </w:pPr>
    </w:p>
    <w:p w:rsidR="00913882" w:rsidRDefault="00913882" w:rsidP="00834C75">
      <w:pPr>
        <w:spacing w:after="0" w:line="480" w:lineRule="auto"/>
        <w:contextualSpacing/>
        <w:rPr>
          <w:rFonts w:ascii="Times New Roman" w:hAnsi="Times New Roman" w:cs="Times New Roman"/>
          <w:sz w:val="24"/>
          <w:szCs w:val="24"/>
        </w:rPr>
      </w:pPr>
    </w:p>
    <w:p w:rsidR="00651C0D" w:rsidRDefault="00651C0D" w:rsidP="00834C75">
      <w:pPr>
        <w:spacing w:after="0" w:line="480" w:lineRule="auto"/>
        <w:contextualSpacing/>
        <w:rPr>
          <w:rFonts w:ascii="Times New Roman" w:hAnsi="Times New Roman" w:cs="Times New Roman"/>
          <w:sz w:val="24"/>
          <w:szCs w:val="24"/>
        </w:rPr>
      </w:pPr>
    </w:p>
    <w:p w:rsidR="00834C75" w:rsidRDefault="00834C75">
      <w:pPr>
        <w:rPr>
          <w:rFonts w:ascii="Times New Roman" w:hAnsi="Times New Roman" w:cs="Times New Roman"/>
          <w:sz w:val="24"/>
          <w:szCs w:val="24"/>
        </w:rPr>
      </w:pPr>
      <w:r>
        <w:rPr>
          <w:rFonts w:ascii="Times New Roman" w:hAnsi="Times New Roman" w:cs="Times New Roman"/>
          <w:sz w:val="24"/>
          <w:szCs w:val="24"/>
        </w:rPr>
        <w:br w:type="page"/>
      </w:r>
    </w:p>
    <w:p w:rsidR="00651C0D" w:rsidRDefault="00651C0D" w:rsidP="00834C75">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Works Cited</w:t>
      </w:r>
    </w:p>
    <w:p w:rsidR="00651C0D" w:rsidRPr="00651C0D" w:rsidRDefault="00651C0D" w:rsidP="00834C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CBC News. </w:t>
      </w:r>
      <w:r w:rsidR="00913882">
        <w:rPr>
          <w:rFonts w:ascii="Times New Roman" w:hAnsi="Times New Roman" w:cs="Times New Roman"/>
          <w:sz w:val="24"/>
          <w:szCs w:val="24"/>
        </w:rPr>
        <w:t>In-depth</w:t>
      </w:r>
      <w:r>
        <w:rPr>
          <w:rFonts w:ascii="Times New Roman" w:hAnsi="Times New Roman" w:cs="Times New Roman"/>
          <w:sz w:val="24"/>
          <w:szCs w:val="24"/>
        </w:rPr>
        <w:t xml:space="preserve"> Genetic Modification. Genetically Modified Foods: a Primer. CBC News Online, May 11, 2004. </w:t>
      </w:r>
    </w:p>
    <w:sectPr w:rsidR="00651C0D" w:rsidRPr="00651C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17D" w:rsidRDefault="00FD517D" w:rsidP="00651C0D">
      <w:pPr>
        <w:spacing w:after="0" w:line="240" w:lineRule="auto"/>
      </w:pPr>
      <w:r>
        <w:separator/>
      </w:r>
    </w:p>
  </w:endnote>
  <w:endnote w:type="continuationSeparator" w:id="0">
    <w:p w:rsidR="00FD517D" w:rsidRDefault="00FD517D" w:rsidP="0065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17D" w:rsidRDefault="00FD517D" w:rsidP="00651C0D">
      <w:pPr>
        <w:spacing w:after="0" w:line="240" w:lineRule="auto"/>
      </w:pPr>
      <w:r>
        <w:separator/>
      </w:r>
    </w:p>
  </w:footnote>
  <w:footnote w:type="continuationSeparator" w:id="0">
    <w:p w:rsidR="00FD517D" w:rsidRDefault="00FD517D" w:rsidP="00651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C0D" w:rsidRPr="00834C75" w:rsidRDefault="00651C0D">
    <w:pPr>
      <w:pStyle w:val="Header"/>
      <w:jc w:val="right"/>
      <w:rPr>
        <w:rFonts w:ascii="Times New Roman" w:hAnsi="Times New Roman" w:cs="Times New Roman"/>
        <w:sz w:val="24"/>
      </w:rPr>
    </w:pPr>
    <w:r w:rsidRPr="00834C75">
      <w:rPr>
        <w:rFonts w:ascii="Times New Roman" w:hAnsi="Times New Roman" w:cs="Times New Roman"/>
        <w:sz w:val="24"/>
      </w:rPr>
      <w:t xml:space="preserve">Surname </w:t>
    </w:r>
    <w:sdt>
      <w:sdtPr>
        <w:rPr>
          <w:rFonts w:ascii="Times New Roman" w:hAnsi="Times New Roman" w:cs="Times New Roman"/>
          <w:sz w:val="24"/>
        </w:rPr>
        <w:id w:val="-1453244937"/>
        <w:docPartObj>
          <w:docPartGallery w:val="Page Numbers (Top of Page)"/>
          <w:docPartUnique/>
        </w:docPartObj>
      </w:sdtPr>
      <w:sdtEndPr>
        <w:rPr>
          <w:noProof/>
        </w:rPr>
      </w:sdtEndPr>
      <w:sdtContent>
        <w:r w:rsidRPr="00834C75">
          <w:rPr>
            <w:rFonts w:ascii="Times New Roman" w:hAnsi="Times New Roman" w:cs="Times New Roman"/>
            <w:sz w:val="24"/>
          </w:rPr>
          <w:fldChar w:fldCharType="begin"/>
        </w:r>
        <w:r w:rsidRPr="00834C75">
          <w:rPr>
            <w:rFonts w:ascii="Times New Roman" w:hAnsi="Times New Roman" w:cs="Times New Roman"/>
            <w:sz w:val="24"/>
          </w:rPr>
          <w:instrText xml:space="preserve"> PAGE   \* MERGEFORMAT </w:instrText>
        </w:r>
        <w:r w:rsidRPr="00834C75">
          <w:rPr>
            <w:rFonts w:ascii="Times New Roman" w:hAnsi="Times New Roman" w:cs="Times New Roman"/>
            <w:sz w:val="24"/>
          </w:rPr>
          <w:fldChar w:fldCharType="separate"/>
        </w:r>
        <w:r w:rsidR="00FD517D">
          <w:rPr>
            <w:rFonts w:ascii="Times New Roman" w:hAnsi="Times New Roman" w:cs="Times New Roman"/>
            <w:noProof/>
            <w:sz w:val="24"/>
          </w:rPr>
          <w:t>1</w:t>
        </w:r>
        <w:r w:rsidRPr="00834C75">
          <w:rPr>
            <w:rFonts w:ascii="Times New Roman" w:hAnsi="Times New Roman" w:cs="Times New Roman"/>
            <w:noProof/>
            <w:sz w:val="24"/>
          </w:rPr>
          <w:fldChar w:fldCharType="end"/>
        </w:r>
      </w:sdtContent>
    </w:sdt>
  </w:p>
  <w:p w:rsidR="00651C0D" w:rsidRPr="00834C75" w:rsidRDefault="00651C0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2A7"/>
    <w:rsid w:val="00076E6E"/>
    <w:rsid w:val="003C42A7"/>
    <w:rsid w:val="005C120F"/>
    <w:rsid w:val="00651C0D"/>
    <w:rsid w:val="006B34DD"/>
    <w:rsid w:val="006F3049"/>
    <w:rsid w:val="007702A7"/>
    <w:rsid w:val="007C3BA3"/>
    <w:rsid w:val="007E711A"/>
    <w:rsid w:val="00834C75"/>
    <w:rsid w:val="008412FB"/>
    <w:rsid w:val="00913882"/>
    <w:rsid w:val="009B28CE"/>
    <w:rsid w:val="00A86CC8"/>
    <w:rsid w:val="00DB7B0A"/>
    <w:rsid w:val="00FD5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C0D"/>
  </w:style>
  <w:style w:type="paragraph" w:styleId="Footer">
    <w:name w:val="footer"/>
    <w:basedOn w:val="Normal"/>
    <w:link w:val="FooterChar"/>
    <w:uiPriority w:val="99"/>
    <w:unhideWhenUsed/>
    <w:rsid w:val="0065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C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C0D"/>
  </w:style>
  <w:style w:type="paragraph" w:styleId="Footer">
    <w:name w:val="footer"/>
    <w:basedOn w:val="Normal"/>
    <w:link w:val="FooterChar"/>
    <w:uiPriority w:val="99"/>
    <w:unhideWhenUsed/>
    <w:rsid w:val="0065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2020-11-25T09:30:00Z</dcterms:created>
  <dcterms:modified xsi:type="dcterms:W3CDTF">2020-11-25T09:30:00Z</dcterms:modified>
</cp:coreProperties>
</file>