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1D59" w:rsidRDefault="00AA1D59" w:rsidP="00AA1D59">
      <w:pPr>
        <w:jc w:val="center"/>
        <w:rPr>
          <w:rFonts w:ascii="Times New Roman" w:hAnsi="Times New Roman" w:cs="Times New Roman"/>
          <w:sz w:val="24"/>
          <w:szCs w:val="24"/>
        </w:rPr>
      </w:pPr>
    </w:p>
    <w:p w:rsidR="00AA1D59" w:rsidRDefault="00AA1D59" w:rsidP="00AA1D59">
      <w:pPr>
        <w:jc w:val="center"/>
        <w:rPr>
          <w:rFonts w:ascii="Times New Roman" w:hAnsi="Times New Roman" w:cs="Times New Roman"/>
          <w:sz w:val="24"/>
          <w:szCs w:val="24"/>
        </w:rPr>
      </w:pPr>
    </w:p>
    <w:p w:rsidR="00AA1D59" w:rsidRDefault="00AA1D59" w:rsidP="00AA1D59">
      <w:pPr>
        <w:jc w:val="center"/>
        <w:rPr>
          <w:rFonts w:ascii="Times New Roman" w:hAnsi="Times New Roman" w:cs="Times New Roman"/>
          <w:sz w:val="24"/>
          <w:szCs w:val="24"/>
        </w:rPr>
      </w:pPr>
    </w:p>
    <w:p w:rsidR="00AA1D59" w:rsidRDefault="00AA1D59" w:rsidP="00AA1D59">
      <w:pPr>
        <w:jc w:val="center"/>
        <w:rPr>
          <w:rFonts w:ascii="Times New Roman" w:hAnsi="Times New Roman" w:cs="Times New Roman"/>
          <w:sz w:val="24"/>
          <w:szCs w:val="24"/>
        </w:rPr>
      </w:pPr>
    </w:p>
    <w:p w:rsidR="00AA1D59" w:rsidRDefault="00AA1D59" w:rsidP="00AA1D59">
      <w:pPr>
        <w:jc w:val="center"/>
        <w:rPr>
          <w:rFonts w:ascii="Times New Roman" w:hAnsi="Times New Roman" w:cs="Times New Roman"/>
          <w:sz w:val="24"/>
          <w:szCs w:val="24"/>
        </w:rPr>
      </w:pPr>
    </w:p>
    <w:p w:rsidR="00AA1D59" w:rsidRDefault="00AA1D59" w:rsidP="00AA1D59">
      <w:pPr>
        <w:jc w:val="center"/>
        <w:rPr>
          <w:rFonts w:ascii="Times New Roman" w:hAnsi="Times New Roman" w:cs="Times New Roman"/>
          <w:sz w:val="24"/>
          <w:szCs w:val="24"/>
        </w:rPr>
      </w:pPr>
    </w:p>
    <w:p w:rsidR="00AA1D59" w:rsidRDefault="00AA1D59" w:rsidP="00AA1D59">
      <w:pPr>
        <w:jc w:val="center"/>
        <w:rPr>
          <w:rFonts w:ascii="Times New Roman" w:hAnsi="Times New Roman" w:cs="Times New Roman"/>
          <w:sz w:val="24"/>
          <w:szCs w:val="24"/>
        </w:rPr>
      </w:pPr>
    </w:p>
    <w:p w:rsidR="009D31B2" w:rsidRDefault="008A0282" w:rsidP="006F01FC">
      <w:pPr>
        <w:spacing w:line="480" w:lineRule="auto"/>
        <w:jc w:val="center"/>
        <w:rPr>
          <w:rFonts w:ascii="Times New Roman" w:hAnsi="Times New Roman" w:cs="Times New Roman"/>
          <w:sz w:val="24"/>
          <w:szCs w:val="24"/>
        </w:rPr>
      </w:pPr>
      <w:r>
        <w:rPr>
          <w:rFonts w:ascii="Times New Roman" w:hAnsi="Times New Roman" w:cs="Times New Roman"/>
          <w:sz w:val="24"/>
          <w:szCs w:val="24"/>
        </w:rPr>
        <w:t>Globalization</w:t>
      </w:r>
    </w:p>
    <w:p w:rsidR="00AA1D59" w:rsidRDefault="00AA1D59" w:rsidP="00D86AD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A1D59" w:rsidRDefault="00AA1D59" w:rsidP="00D86AD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A1D59" w:rsidRDefault="00AA1D59" w:rsidP="00AA1D59">
      <w:pPr>
        <w:jc w:val="center"/>
        <w:rPr>
          <w:rFonts w:ascii="Times New Roman" w:hAnsi="Times New Roman" w:cs="Times New Roman"/>
          <w:sz w:val="24"/>
          <w:szCs w:val="24"/>
        </w:rPr>
      </w:pPr>
    </w:p>
    <w:p w:rsidR="00AA1D59" w:rsidRDefault="00AA1D59" w:rsidP="00AA1D59">
      <w:pPr>
        <w:jc w:val="center"/>
        <w:rPr>
          <w:rFonts w:ascii="Times New Roman" w:hAnsi="Times New Roman" w:cs="Times New Roman"/>
          <w:sz w:val="24"/>
          <w:szCs w:val="24"/>
        </w:rPr>
      </w:pPr>
    </w:p>
    <w:p w:rsidR="00AA1D59" w:rsidRDefault="00AA1D59" w:rsidP="00AA1D59">
      <w:pPr>
        <w:jc w:val="center"/>
        <w:rPr>
          <w:rFonts w:ascii="Times New Roman" w:hAnsi="Times New Roman" w:cs="Times New Roman"/>
          <w:sz w:val="24"/>
          <w:szCs w:val="24"/>
        </w:rPr>
      </w:pPr>
    </w:p>
    <w:p w:rsidR="00AA1D59" w:rsidRDefault="00AA1D59" w:rsidP="00AA1D59">
      <w:pPr>
        <w:jc w:val="center"/>
        <w:rPr>
          <w:rFonts w:ascii="Times New Roman" w:hAnsi="Times New Roman" w:cs="Times New Roman"/>
          <w:sz w:val="24"/>
          <w:szCs w:val="24"/>
        </w:rPr>
      </w:pPr>
    </w:p>
    <w:p w:rsidR="00AA1D59" w:rsidRDefault="00AA1D59" w:rsidP="00AA1D59">
      <w:pPr>
        <w:jc w:val="center"/>
        <w:rPr>
          <w:rFonts w:ascii="Times New Roman" w:hAnsi="Times New Roman" w:cs="Times New Roman"/>
          <w:sz w:val="24"/>
          <w:szCs w:val="24"/>
        </w:rPr>
      </w:pPr>
    </w:p>
    <w:p w:rsidR="00AA1D59" w:rsidRDefault="00AA1D59" w:rsidP="00AA1D59">
      <w:pPr>
        <w:jc w:val="center"/>
        <w:rPr>
          <w:rFonts w:ascii="Times New Roman" w:hAnsi="Times New Roman" w:cs="Times New Roman"/>
          <w:sz w:val="24"/>
          <w:szCs w:val="24"/>
        </w:rPr>
      </w:pPr>
    </w:p>
    <w:p w:rsidR="00AA1D59" w:rsidRDefault="00AA1D59" w:rsidP="00AA1D59">
      <w:pPr>
        <w:jc w:val="center"/>
        <w:rPr>
          <w:rFonts w:ascii="Times New Roman" w:hAnsi="Times New Roman" w:cs="Times New Roman"/>
          <w:sz w:val="24"/>
          <w:szCs w:val="24"/>
        </w:rPr>
      </w:pPr>
    </w:p>
    <w:p w:rsidR="00AA1D59" w:rsidRDefault="00AA1D59" w:rsidP="00AA1D59">
      <w:pPr>
        <w:jc w:val="center"/>
        <w:rPr>
          <w:rFonts w:ascii="Times New Roman" w:hAnsi="Times New Roman" w:cs="Times New Roman"/>
          <w:sz w:val="24"/>
          <w:szCs w:val="24"/>
        </w:rPr>
      </w:pPr>
    </w:p>
    <w:p w:rsidR="00AA1D59" w:rsidRDefault="00AA1D59" w:rsidP="00AA1D59">
      <w:pPr>
        <w:jc w:val="center"/>
        <w:rPr>
          <w:rFonts w:ascii="Times New Roman" w:hAnsi="Times New Roman" w:cs="Times New Roman"/>
          <w:sz w:val="24"/>
          <w:szCs w:val="24"/>
        </w:rPr>
      </w:pPr>
    </w:p>
    <w:p w:rsidR="00AA1D59" w:rsidRDefault="00AA1D59" w:rsidP="00AA1D59">
      <w:pPr>
        <w:jc w:val="center"/>
        <w:rPr>
          <w:rFonts w:ascii="Times New Roman" w:hAnsi="Times New Roman" w:cs="Times New Roman"/>
          <w:sz w:val="24"/>
          <w:szCs w:val="24"/>
        </w:rPr>
      </w:pPr>
    </w:p>
    <w:p w:rsidR="00AA1D59" w:rsidRDefault="00AA1D59" w:rsidP="00AA1D59">
      <w:pPr>
        <w:jc w:val="center"/>
        <w:rPr>
          <w:rFonts w:ascii="Times New Roman" w:hAnsi="Times New Roman" w:cs="Times New Roman"/>
          <w:sz w:val="24"/>
          <w:szCs w:val="24"/>
        </w:rPr>
      </w:pPr>
    </w:p>
    <w:p w:rsidR="00AA1D59" w:rsidRDefault="00AA1D59" w:rsidP="00AA1D59">
      <w:pPr>
        <w:jc w:val="center"/>
        <w:rPr>
          <w:rFonts w:ascii="Times New Roman" w:hAnsi="Times New Roman" w:cs="Times New Roman"/>
          <w:sz w:val="24"/>
          <w:szCs w:val="24"/>
        </w:rPr>
      </w:pPr>
    </w:p>
    <w:p w:rsidR="00AA1D59" w:rsidRDefault="00AA1D59" w:rsidP="00AA1D59">
      <w:pPr>
        <w:jc w:val="center"/>
        <w:rPr>
          <w:rFonts w:ascii="Times New Roman" w:hAnsi="Times New Roman" w:cs="Times New Roman"/>
          <w:sz w:val="24"/>
          <w:szCs w:val="24"/>
        </w:rPr>
      </w:pPr>
    </w:p>
    <w:p w:rsidR="00AA1D59" w:rsidRDefault="00AA1D59" w:rsidP="00AA1D59">
      <w:pPr>
        <w:jc w:val="center"/>
        <w:rPr>
          <w:rFonts w:ascii="Times New Roman" w:hAnsi="Times New Roman" w:cs="Times New Roman"/>
          <w:sz w:val="24"/>
          <w:szCs w:val="24"/>
        </w:rPr>
      </w:pPr>
    </w:p>
    <w:p w:rsidR="00AA1D59" w:rsidRDefault="00AA1D59" w:rsidP="00AA1D59">
      <w:pPr>
        <w:jc w:val="center"/>
        <w:rPr>
          <w:rFonts w:ascii="Times New Roman" w:hAnsi="Times New Roman" w:cs="Times New Roman"/>
          <w:sz w:val="24"/>
          <w:szCs w:val="24"/>
        </w:rPr>
      </w:pPr>
    </w:p>
    <w:p w:rsidR="00AA1D59" w:rsidRDefault="00AA1D59" w:rsidP="00AA1D59">
      <w:pPr>
        <w:jc w:val="center"/>
        <w:rPr>
          <w:rFonts w:ascii="Times New Roman" w:hAnsi="Times New Roman" w:cs="Times New Roman"/>
          <w:sz w:val="24"/>
          <w:szCs w:val="24"/>
        </w:rPr>
      </w:pPr>
    </w:p>
    <w:p w:rsidR="00613C02" w:rsidRDefault="00613C02" w:rsidP="00613C02">
      <w:pPr>
        <w:rPr>
          <w:rFonts w:ascii="Times New Roman" w:hAnsi="Times New Roman" w:cs="Times New Roman"/>
          <w:sz w:val="24"/>
          <w:szCs w:val="24"/>
        </w:rPr>
      </w:pPr>
    </w:p>
    <w:p w:rsidR="00AA1D59" w:rsidRPr="009A586D" w:rsidRDefault="00AA1D59" w:rsidP="00D86AD4">
      <w:pPr>
        <w:spacing w:line="480" w:lineRule="auto"/>
        <w:jc w:val="center"/>
        <w:rPr>
          <w:rFonts w:ascii="Times New Roman" w:hAnsi="Times New Roman" w:cs="Times New Roman"/>
          <w:b/>
          <w:sz w:val="24"/>
          <w:szCs w:val="24"/>
        </w:rPr>
      </w:pPr>
      <w:r w:rsidRPr="009A586D">
        <w:rPr>
          <w:rFonts w:ascii="Times New Roman" w:hAnsi="Times New Roman" w:cs="Times New Roman"/>
          <w:b/>
          <w:sz w:val="24"/>
          <w:szCs w:val="24"/>
        </w:rPr>
        <w:lastRenderedPageBreak/>
        <w:t>Globalization</w:t>
      </w:r>
    </w:p>
    <w:p w:rsidR="00AA1D59" w:rsidRDefault="00AA1D59" w:rsidP="00D86AD4">
      <w:pPr>
        <w:spacing w:line="480" w:lineRule="auto"/>
        <w:rPr>
          <w:rFonts w:ascii="Times New Roman" w:hAnsi="Times New Roman" w:cs="Times New Roman"/>
          <w:sz w:val="24"/>
          <w:szCs w:val="24"/>
        </w:rPr>
      </w:pPr>
      <w:r>
        <w:rPr>
          <w:rFonts w:ascii="Times New Roman" w:hAnsi="Times New Roman" w:cs="Times New Roman"/>
          <w:sz w:val="24"/>
          <w:szCs w:val="24"/>
        </w:rPr>
        <w:t xml:space="preserve">Globalization can be defined as </w:t>
      </w:r>
      <w:r w:rsidR="009279B9">
        <w:rPr>
          <w:rFonts w:ascii="Times New Roman" w:hAnsi="Times New Roman" w:cs="Times New Roman"/>
          <w:sz w:val="24"/>
          <w:szCs w:val="24"/>
        </w:rPr>
        <w:t>the process of integration and interaction of people of different parts of the world</w:t>
      </w:r>
      <w:r w:rsidR="00040AB9">
        <w:rPr>
          <w:rFonts w:ascii="Times New Roman" w:hAnsi="Times New Roman" w:cs="Times New Roman"/>
          <w:sz w:val="24"/>
          <w:szCs w:val="24"/>
        </w:rPr>
        <w:t xml:space="preserve">(Beck, </w:t>
      </w:r>
      <w:r w:rsidR="00040AB9" w:rsidRPr="00040AB9">
        <w:rPr>
          <w:rFonts w:ascii="Times New Roman" w:hAnsi="Times New Roman" w:cs="Times New Roman"/>
          <w:sz w:val="24"/>
          <w:szCs w:val="24"/>
        </w:rPr>
        <w:t>2018). </w:t>
      </w:r>
      <w:r w:rsidR="009279B9">
        <w:rPr>
          <w:rFonts w:ascii="Times New Roman" w:hAnsi="Times New Roman" w:cs="Times New Roman"/>
          <w:sz w:val="24"/>
          <w:szCs w:val="24"/>
        </w:rPr>
        <w:t xml:space="preserve"> It involves sharing ideas, norms, cultures, trade, politics and any other interaction from one place to another across the world.</w:t>
      </w:r>
      <w:r w:rsidR="00345AFA">
        <w:rPr>
          <w:rFonts w:ascii="Times New Roman" w:hAnsi="Times New Roman" w:cs="Times New Roman"/>
          <w:sz w:val="24"/>
          <w:szCs w:val="24"/>
        </w:rPr>
        <w:t xml:space="preserve"> The main driver of globalization is technology.</w:t>
      </w:r>
      <w:r w:rsidR="009279B9">
        <w:rPr>
          <w:rFonts w:ascii="Times New Roman" w:hAnsi="Times New Roman" w:cs="Times New Roman"/>
          <w:sz w:val="24"/>
          <w:szCs w:val="24"/>
        </w:rPr>
        <w:t xml:space="preserve"> Globalization </w:t>
      </w:r>
      <w:r w:rsidR="00345AFA">
        <w:rPr>
          <w:rFonts w:ascii="Times New Roman" w:hAnsi="Times New Roman" w:cs="Times New Roman"/>
          <w:sz w:val="24"/>
          <w:szCs w:val="24"/>
        </w:rPr>
        <w:t xml:space="preserve">has many impacts and significance which </w:t>
      </w:r>
      <w:r w:rsidR="009279B9">
        <w:rPr>
          <w:rFonts w:ascii="Times New Roman" w:hAnsi="Times New Roman" w:cs="Times New Roman"/>
          <w:sz w:val="24"/>
          <w:szCs w:val="24"/>
        </w:rPr>
        <w:t>can be broadly categorized as economic, political and social.</w:t>
      </w:r>
      <w:r w:rsidR="003460F1">
        <w:rPr>
          <w:rFonts w:ascii="Times New Roman" w:hAnsi="Times New Roman" w:cs="Times New Roman"/>
          <w:sz w:val="24"/>
          <w:szCs w:val="24"/>
        </w:rPr>
        <w:t xml:space="preserve"> The diagram below represents a photograph of an online marketing firm, as a good example of </w:t>
      </w:r>
      <w:r w:rsidR="00E66233">
        <w:rPr>
          <w:rFonts w:ascii="Times New Roman" w:hAnsi="Times New Roman" w:cs="Times New Roman"/>
          <w:sz w:val="24"/>
          <w:szCs w:val="24"/>
        </w:rPr>
        <w:t xml:space="preserve">the </w:t>
      </w:r>
      <w:r w:rsidR="003460F1" w:rsidRPr="00E66233">
        <w:rPr>
          <w:rFonts w:ascii="Times New Roman" w:hAnsi="Times New Roman" w:cs="Times New Roman"/>
          <w:noProof/>
          <w:sz w:val="24"/>
          <w:szCs w:val="24"/>
        </w:rPr>
        <w:t>economic</w:t>
      </w:r>
      <w:r w:rsidR="003460F1">
        <w:rPr>
          <w:rFonts w:ascii="Times New Roman" w:hAnsi="Times New Roman" w:cs="Times New Roman"/>
          <w:sz w:val="24"/>
          <w:szCs w:val="24"/>
        </w:rPr>
        <w:t xml:space="preserve"> importance of globalization.</w:t>
      </w:r>
      <w:bookmarkStart w:id="0" w:name="_GoBack"/>
      <w:bookmarkEnd w:id="0"/>
    </w:p>
    <w:p w:rsidR="00471680" w:rsidRDefault="00471680" w:rsidP="00D86AD4">
      <w:pPr>
        <w:spacing w:line="480" w:lineRule="auto"/>
        <w:rPr>
          <w:rFonts w:ascii="Times New Roman" w:hAnsi="Times New Roman" w:cs="Times New Roman"/>
          <w:sz w:val="24"/>
          <w:szCs w:val="24"/>
        </w:rPr>
      </w:pPr>
    </w:p>
    <w:p w:rsidR="00471680" w:rsidRDefault="00471680" w:rsidP="00D86AD4">
      <w:pPr>
        <w:spacing w:line="480" w:lineRule="auto"/>
        <w:rPr>
          <w:rFonts w:ascii="Times New Roman" w:hAnsi="Times New Roman" w:cs="Times New Roman"/>
          <w:sz w:val="24"/>
          <w:szCs w:val="24"/>
        </w:rPr>
      </w:pPr>
    </w:p>
    <w:p w:rsidR="00471680" w:rsidRDefault="00471680" w:rsidP="00D86AD4">
      <w:pPr>
        <w:spacing w:line="480" w:lineRule="auto"/>
        <w:rPr>
          <w:rFonts w:ascii="Times New Roman" w:hAnsi="Times New Roman" w:cs="Times New Roman"/>
          <w:sz w:val="24"/>
          <w:szCs w:val="24"/>
        </w:rPr>
      </w:pPr>
    </w:p>
    <w:p w:rsidR="00471680" w:rsidRDefault="00471680" w:rsidP="00D86AD4">
      <w:pPr>
        <w:spacing w:line="480" w:lineRule="auto"/>
        <w:rPr>
          <w:rFonts w:ascii="Times New Roman" w:hAnsi="Times New Roman" w:cs="Times New Roman"/>
          <w:sz w:val="24"/>
          <w:szCs w:val="24"/>
        </w:rPr>
      </w:pPr>
    </w:p>
    <w:p w:rsidR="00D86AD4" w:rsidRDefault="009279B9" w:rsidP="00D86AD4">
      <w:pPr>
        <w:spacing w:line="360" w:lineRule="auto"/>
        <w:rPr>
          <w:rFonts w:ascii="Times New Roman" w:hAnsi="Times New Roman" w:cs="Times New Roman"/>
          <w:sz w:val="24"/>
          <w:szCs w:val="24"/>
        </w:rPr>
      </w:pPr>
      <w:r>
        <w:rPr>
          <w:noProof/>
        </w:rPr>
        <w:drawing>
          <wp:inline distT="0" distB="0" distL="0" distR="0">
            <wp:extent cx="3131820" cy="2830749"/>
            <wp:effectExtent l="0" t="0" r="0" b="8255"/>
            <wp:docPr id="3" name="Picture 3" descr="C:\Users\HENRY\AppData\Local\Microsoft\Windows\INetCache\Content.Word\1538984514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ENRY\AppData\Local\Microsoft\Windows\INetCache\Content.Word\1538984514955.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65852" cy="2861509"/>
                    </a:xfrm>
                    <a:prstGeom prst="rect">
                      <a:avLst/>
                    </a:prstGeom>
                    <a:noFill/>
                    <a:ln>
                      <a:noFill/>
                    </a:ln>
                  </pic:spPr>
                </pic:pic>
              </a:graphicData>
            </a:graphic>
          </wp:inline>
        </w:drawing>
      </w:r>
    </w:p>
    <w:p w:rsidR="00471680" w:rsidRDefault="003460F1" w:rsidP="00D86AD4">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This photograph is </w:t>
      </w:r>
      <w:r w:rsidR="00E66233">
        <w:rPr>
          <w:rFonts w:ascii="Times New Roman" w:hAnsi="Times New Roman" w:cs="Times New Roman"/>
          <w:sz w:val="24"/>
          <w:szCs w:val="24"/>
        </w:rPr>
        <w:t xml:space="preserve">a </w:t>
      </w:r>
      <w:r w:rsidRPr="00E66233">
        <w:rPr>
          <w:rFonts w:ascii="Times New Roman" w:hAnsi="Times New Roman" w:cs="Times New Roman"/>
          <w:noProof/>
          <w:sz w:val="24"/>
          <w:szCs w:val="24"/>
        </w:rPr>
        <w:t>prime</w:t>
      </w:r>
      <w:r>
        <w:rPr>
          <w:rFonts w:ascii="Times New Roman" w:hAnsi="Times New Roman" w:cs="Times New Roman"/>
          <w:sz w:val="24"/>
          <w:szCs w:val="24"/>
        </w:rPr>
        <w:t xml:space="preserve"> example of how globalization has impacted the world of trade. </w:t>
      </w:r>
      <w:r w:rsidR="00DF756E">
        <w:rPr>
          <w:rFonts w:ascii="Times New Roman" w:hAnsi="Times New Roman" w:cs="Times New Roman"/>
          <w:sz w:val="24"/>
          <w:szCs w:val="24"/>
        </w:rPr>
        <w:t xml:space="preserve">This represents the economic importance of globalization. OLX whose some of its products are shown by the above photograph is an online marketplace which operates in 45 </w:t>
      </w:r>
      <w:r w:rsidR="00DF756E">
        <w:rPr>
          <w:rFonts w:ascii="Times New Roman" w:hAnsi="Times New Roman" w:cs="Times New Roman"/>
          <w:sz w:val="24"/>
          <w:szCs w:val="24"/>
        </w:rPr>
        <w:lastRenderedPageBreak/>
        <w:t>countries worldwide. It has enhanced trade among many countries worldwide by of</w:t>
      </w:r>
      <w:r w:rsidR="00FE56C7">
        <w:rPr>
          <w:rFonts w:ascii="Times New Roman" w:hAnsi="Times New Roman" w:cs="Times New Roman"/>
          <w:sz w:val="24"/>
          <w:szCs w:val="24"/>
        </w:rPr>
        <w:t>fering an online platform where individuals can sell and buy products. Some of the products traded on this online marketplace platform include electronics, household go</w:t>
      </w:r>
      <w:r w:rsidR="00852D8C">
        <w:rPr>
          <w:rFonts w:ascii="Times New Roman" w:hAnsi="Times New Roman" w:cs="Times New Roman"/>
          <w:sz w:val="24"/>
          <w:szCs w:val="24"/>
        </w:rPr>
        <w:t>ods, cars, furniture, and b</w:t>
      </w:r>
      <w:r w:rsidR="00B223D3">
        <w:rPr>
          <w:rFonts w:ascii="Times New Roman" w:hAnsi="Times New Roman" w:cs="Times New Roman"/>
          <w:sz w:val="24"/>
          <w:szCs w:val="24"/>
        </w:rPr>
        <w:t>ikes as shown in the photograph</w:t>
      </w:r>
      <w:r w:rsidR="00B223D3" w:rsidRPr="00B223D3">
        <w:rPr>
          <w:rFonts w:ascii="Times New Roman" w:hAnsi="Times New Roman" w:cs="Times New Roman"/>
          <w:sz w:val="24"/>
          <w:szCs w:val="24"/>
        </w:rPr>
        <w:t xml:space="preserve"> (Gunn, 2017).</w:t>
      </w:r>
    </w:p>
    <w:p w:rsidR="00FE56C7" w:rsidRDefault="00FE56C7" w:rsidP="00D86AD4">
      <w:pPr>
        <w:spacing w:before="24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OLX represents one of the many importance of globalization in trade.</w:t>
      </w:r>
      <w:r w:rsidR="00737AA8">
        <w:rPr>
          <w:rFonts w:ascii="Times New Roman" w:hAnsi="Times New Roman" w:cs="Times New Roman"/>
          <w:sz w:val="24"/>
          <w:szCs w:val="24"/>
        </w:rPr>
        <w:t xml:space="preserve"> According to Beck, (2018), w</w:t>
      </w:r>
      <w:r>
        <w:rPr>
          <w:rFonts w:ascii="Times New Roman" w:hAnsi="Times New Roman" w:cs="Times New Roman"/>
          <w:sz w:val="24"/>
          <w:szCs w:val="24"/>
        </w:rPr>
        <w:t>ith globalization trading has been made quick, easy and efficient. One can order goods and services from the comfort of his country or area of residence and the goods are delivered to him right there.</w:t>
      </w:r>
      <w:r w:rsidR="009A586D">
        <w:rPr>
          <w:rFonts w:ascii="Times New Roman" w:hAnsi="Times New Roman" w:cs="Times New Roman"/>
          <w:sz w:val="24"/>
          <w:szCs w:val="24"/>
        </w:rPr>
        <w:t xml:space="preserve"> Online marketing has </w:t>
      </w:r>
      <w:r w:rsidR="009A586D" w:rsidRPr="00E66233">
        <w:rPr>
          <w:rFonts w:ascii="Times New Roman" w:hAnsi="Times New Roman" w:cs="Times New Roman"/>
          <w:noProof/>
          <w:sz w:val="24"/>
          <w:szCs w:val="24"/>
        </w:rPr>
        <w:t>m</w:t>
      </w:r>
      <w:r w:rsidR="00E66233">
        <w:rPr>
          <w:rFonts w:ascii="Times New Roman" w:hAnsi="Times New Roman" w:cs="Times New Roman"/>
          <w:noProof/>
          <w:sz w:val="24"/>
          <w:szCs w:val="24"/>
        </w:rPr>
        <w:t>uch</w:t>
      </w:r>
      <w:r w:rsidR="009A586D">
        <w:rPr>
          <w:rFonts w:ascii="Times New Roman" w:hAnsi="Times New Roman" w:cs="Times New Roman"/>
          <w:sz w:val="24"/>
          <w:szCs w:val="24"/>
        </w:rPr>
        <w:t xml:space="preserve"> sociological significance. First, it </w:t>
      </w:r>
      <w:r w:rsidR="00332760">
        <w:rPr>
          <w:rFonts w:ascii="Times New Roman" w:hAnsi="Times New Roman" w:cs="Times New Roman"/>
          <w:sz w:val="24"/>
          <w:szCs w:val="24"/>
        </w:rPr>
        <w:t>encourages</w:t>
      </w:r>
      <w:r w:rsidR="009A586D">
        <w:rPr>
          <w:rFonts w:ascii="Times New Roman" w:hAnsi="Times New Roman" w:cs="Times New Roman"/>
          <w:sz w:val="24"/>
          <w:szCs w:val="24"/>
        </w:rPr>
        <w:t xml:space="preserve"> good relations amongst the trading parties. Secondly, </w:t>
      </w:r>
      <w:r w:rsidR="00332760">
        <w:rPr>
          <w:rFonts w:ascii="Times New Roman" w:hAnsi="Times New Roman" w:cs="Times New Roman"/>
          <w:sz w:val="24"/>
          <w:szCs w:val="24"/>
        </w:rPr>
        <w:t xml:space="preserve">it leads to </w:t>
      </w:r>
      <w:r w:rsidR="00E66233">
        <w:rPr>
          <w:rFonts w:ascii="Times New Roman" w:hAnsi="Times New Roman" w:cs="Times New Roman"/>
          <w:sz w:val="24"/>
          <w:szCs w:val="24"/>
        </w:rPr>
        <w:t xml:space="preserve">the </w:t>
      </w:r>
      <w:r w:rsidR="00332760" w:rsidRPr="00E66233">
        <w:rPr>
          <w:rFonts w:ascii="Times New Roman" w:hAnsi="Times New Roman" w:cs="Times New Roman"/>
          <w:noProof/>
          <w:sz w:val="24"/>
          <w:szCs w:val="24"/>
        </w:rPr>
        <w:t>creation</w:t>
      </w:r>
      <w:r w:rsidR="00332760">
        <w:rPr>
          <w:rFonts w:ascii="Times New Roman" w:hAnsi="Times New Roman" w:cs="Times New Roman"/>
          <w:sz w:val="24"/>
          <w:szCs w:val="24"/>
        </w:rPr>
        <w:t xml:space="preserve"> of employment to the online marketers of goods and services.</w:t>
      </w:r>
      <w:r w:rsidR="00D27DDF">
        <w:rPr>
          <w:rFonts w:ascii="Times New Roman" w:hAnsi="Times New Roman" w:cs="Times New Roman"/>
          <w:sz w:val="24"/>
          <w:szCs w:val="24"/>
        </w:rPr>
        <w:t xml:space="preserve"> It also increases free tradi</w:t>
      </w:r>
      <w:r w:rsidR="00471BCB">
        <w:rPr>
          <w:rFonts w:ascii="Times New Roman" w:hAnsi="Times New Roman" w:cs="Times New Roman"/>
          <w:sz w:val="24"/>
          <w:szCs w:val="24"/>
        </w:rPr>
        <w:t xml:space="preserve">ng activities between countries(Intriligator, </w:t>
      </w:r>
      <w:r w:rsidR="00471BCB" w:rsidRPr="00471BCB">
        <w:rPr>
          <w:rFonts w:ascii="Times New Roman" w:hAnsi="Times New Roman" w:cs="Times New Roman"/>
          <w:sz w:val="24"/>
          <w:szCs w:val="24"/>
        </w:rPr>
        <w:t>2017</w:t>
      </w:r>
      <w:r w:rsidR="00471BCB">
        <w:rPr>
          <w:rFonts w:ascii="Times New Roman" w:hAnsi="Times New Roman" w:cs="Times New Roman"/>
          <w:sz w:val="24"/>
          <w:szCs w:val="24"/>
        </w:rPr>
        <w:t>).</w:t>
      </w:r>
    </w:p>
    <w:p w:rsidR="00332760" w:rsidRDefault="00332760" w:rsidP="00D86AD4">
      <w:pPr>
        <w:spacing w:line="480" w:lineRule="auto"/>
        <w:rPr>
          <w:rFonts w:ascii="Times New Roman" w:hAnsi="Times New Roman" w:cs="Times New Roman"/>
          <w:sz w:val="24"/>
          <w:szCs w:val="24"/>
        </w:rPr>
      </w:pPr>
      <w:r>
        <w:rPr>
          <w:rFonts w:ascii="Times New Roman" w:hAnsi="Times New Roman" w:cs="Times New Roman"/>
          <w:sz w:val="24"/>
          <w:szCs w:val="24"/>
        </w:rPr>
        <w:tab/>
        <w:t>Aside from the economi</w:t>
      </w:r>
      <w:r w:rsidR="00D27DDF">
        <w:rPr>
          <w:rFonts w:ascii="Times New Roman" w:hAnsi="Times New Roman" w:cs="Times New Roman"/>
          <w:sz w:val="24"/>
          <w:szCs w:val="24"/>
        </w:rPr>
        <w:t xml:space="preserve">c significance of it, globalization has profound impacts on </w:t>
      </w:r>
      <w:r w:rsidR="00E66233">
        <w:rPr>
          <w:rFonts w:ascii="Times New Roman" w:hAnsi="Times New Roman" w:cs="Times New Roman"/>
          <w:sz w:val="24"/>
          <w:szCs w:val="24"/>
        </w:rPr>
        <w:t xml:space="preserve">the </w:t>
      </w:r>
      <w:r w:rsidR="00D27DDF" w:rsidRPr="00E66233">
        <w:rPr>
          <w:rFonts w:ascii="Times New Roman" w:hAnsi="Times New Roman" w:cs="Times New Roman"/>
          <w:noProof/>
          <w:sz w:val="24"/>
          <w:szCs w:val="24"/>
        </w:rPr>
        <w:t>cultural</w:t>
      </w:r>
      <w:r w:rsidR="00D27DDF">
        <w:rPr>
          <w:rFonts w:ascii="Times New Roman" w:hAnsi="Times New Roman" w:cs="Times New Roman"/>
          <w:sz w:val="24"/>
          <w:szCs w:val="24"/>
        </w:rPr>
        <w:t xml:space="preserve"> and political arena. Culturally, globalization has led to </w:t>
      </w:r>
      <w:r w:rsidR="00E66233">
        <w:rPr>
          <w:rFonts w:ascii="Times New Roman" w:hAnsi="Times New Roman" w:cs="Times New Roman"/>
          <w:sz w:val="24"/>
          <w:szCs w:val="24"/>
        </w:rPr>
        <w:t xml:space="preserve">the </w:t>
      </w:r>
      <w:r w:rsidR="00D27DDF" w:rsidRPr="00E66233">
        <w:rPr>
          <w:rFonts w:ascii="Times New Roman" w:hAnsi="Times New Roman" w:cs="Times New Roman"/>
          <w:noProof/>
          <w:sz w:val="24"/>
          <w:szCs w:val="24"/>
        </w:rPr>
        <w:t>removal</w:t>
      </w:r>
      <w:r w:rsidR="00D27DDF">
        <w:rPr>
          <w:rFonts w:ascii="Times New Roman" w:hAnsi="Times New Roman" w:cs="Times New Roman"/>
          <w:sz w:val="24"/>
          <w:szCs w:val="24"/>
        </w:rPr>
        <w:t xml:space="preserve"> of cultural barriers and make the whole world a global village. Globalization also creates peace and harmony between the trading countries in order for them to trade effectively. Therefore, there is less likelihood</w:t>
      </w:r>
      <w:r w:rsidR="002A4421">
        <w:rPr>
          <w:rFonts w:ascii="Times New Roman" w:hAnsi="Times New Roman" w:cs="Times New Roman"/>
          <w:sz w:val="24"/>
          <w:szCs w:val="24"/>
        </w:rPr>
        <w:t xml:space="preserve"> of such countri</w:t>
      </w:r>
      <w:r w:rsidR="00471BCB">
        <w:rPr>
          <w:rFonts w:ascii="Times New Roman" w:hAnsi="Times New Roman" w:cs="Times New Roman"/>
          <w:sz w:val="24"/>
          <w:szCs w:val="24"/>
        </w:rPr>
        <w:t xml:space="preserve">es to be at war with each other(Gunn, </w:t>
      </w:r>
      <w:r w:rsidR="00471BCB" w:rsidRPr="00471BCB">
        <w:rPr>
          <w:rFonts w:ascii="Times New Roman" w:hAnsi="Times New Roman" w:cs="Times New Roman"/>
          <w:sz w:val="24"/>
          <w:szCs w:val="24"/>
        </w:rPr>
        <w:t>2017</w:t>
      </w:r>
      <w:r w:rsidR="00471BCB">
        <w:rPr>
          <w:rFonts w:ascii="Times New Roman" w:hAnsi="Times New Roman" w:cs="Times New Roman"/>
          <w:sz w:val="24"/>
          <w:szCs w:val="24"/>
        </w:rPr>
        <w:t>).</w:t>
      </w:r>
    </w:p>
    <w:p w:rsidR="00345AFA" w:rsidRDefault="00345AFA" w:rsidP="00D86AD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Through globalization, there is cultural diffusion which is the spread of cultural items such as religions, ideas, languages, styles, dressing codes, diets</w:t>
      </w:r>
      <w:r w:rsidR="00E66233">
        <w:rPr>
          <w:rFonts w:ascii="Times New Roman" w:hAnsi="Times New Roman" w:cs="Times New Roman"/>
          <w:sz w:val="24"/>
          <w:szCs w:val="24"/>
        </w:rPr>
        <w:t>,</w:t>
      </w:r>
      <w:r w:rsidRPr="00E66233">
        <w:rPr>
          <w:rFonts w:ascii="Times New Roman" w:hAnsi="Times New Roman" w:cs="Times New Roman"/>
          <w:noProof/>
          <w:sz w:val="24"/>
          <w:szCs w:val="24"/>
        </w:rPr>
        <w:t>and</w:t>
      </w:r>
      <w:r>
        <w:rPr>
          <w:rFonts w:ascii="Times New Roman" w:hAnsi="Times New Roman" w:cs="Times New Roman"/>
          <w:sz w:val="24"/>
          <w:szCs w:val="24"/>
        </w:rPr>
        <w:t xml:space="preserve"> innovations. This has led to the sharing of such </w:t>
      </w:r>
      <w:r w:rsidR="004B6A1B">
        <w:rPr>
          <w:rFonts w:ascii="Times New Roman" w:hAnsi="Times New Roman" w:cs="Times New Roman"/>
          <w:sz w:val="24"/>
          <w:szCs w:val="24"/>
        </w:rPr>
        <w:t xml:space="preserve">ideas between different countries. This is </w:t>
      </w:r>
      <w:r w:rsidR="00E66233">
        <w:rPr>
          <w:rFonts w:ascii="Times New Roman" w:hAnsi="Times New Roman" w:cs="Times New Roman"/>
          <w:noProof/>
          <w:sz w:val="24"/>
          <w:szCs w:val="24"/>
        </w:rPr>
        <w:t>more</w:t>
      </w:r>
      <w:r w:rsidR="004B6A1B">
        <w:rPr>
          <w:rFonts w:ascii="Times New Roman" w:hAnsi="Times New Roman" w:cs="Times New Roman"/>
          <w:sz w:val="24"/>
          <w:szCs w:val="24"/>
        </w:rPr>
        <w:t xml:space="preserve"> evident in the African countries which have adopted the western culture. They have embraced the Western way of dressing, diets and living styles.</w:t>
      </w:r>
      <w:r w:rsidR="00E82B79">
        <w:rPr>
          <w:rFonts w:ascii="Times New Roman" w:hAnsi="Times New Roman" w:cs="Times New Roman"/>
          <w:sz w:val="24"/>
          <w:szCs w:val="24"/>
        </w:rPr>
        <w:t xml:space="preserve"> As people move out of their country to foreign countries for the purpose of trade, they intermingle with the foreigners and </w:t>
      </w:r>
      <w:r w:rsidR="005F2FF5">
        <w:rPr>
          <w:rFonts w:ascii="Times New Roman" w:hAnsi="Times New Roman" w:cs="Times New Roman"/>
          <w:sz w:val="24"/>
          <w:szCs w:val="24"/>
        </w:rPr>
        <w:t>create a mutual relationship. The relation</w:t>
      </w:r>
      <w:r w:rsidR="00B223D3">
        <w:rPr>
          <w:rFonts w:ascii="Times New Roman" w:hAnsi="Times New Roman" w:cs="Times New Roman"/>
          <w:sz w:val="24"/>
          <w:szCs w:val="24"/>
        </w:rPr>
        <w:t>ship may lead to intermarriages (</w:t>
      </w:r>
      <w:r w:rsidR="00B223D3" w:rsidRPr="00B223D3">
        <w:rPr>
          <w:rFonts w:ascii="Times New Roman" w:hAnsi="Times New Roman" w:cs="Times New Roman"/>
          <w:sz w:val="24"/>
          <w:szCs w:val="24"/>
        </w:rPr>
        <w:t>Baylis, et al, 2017). </w:t>
      </w:r>
    </w:p>
    <w:p w:rsidR="005F2FF5" w:rsidRDefault="005F2FF5" w:rsidP="00D86AD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Globalization goes hand in hand with social media, technology, inventions</w:t>
      </w:r>
      <w:r w:rsidR="00E66233">
        <w:rPr>
          <w:rFonts w:ascii="Times New Roman" w:hAnsi="Times New Roman" w:cs="Times New Roman"/>
          <w:sz w:val="24"/>
          <w:szCs w:val="24"/>
        </w:rPr>
        <w:t>,</w:t>
      </w:r>
      <w:r w:rsidRPr="00E66233">
        <w:rPr>
          <w:rFonts w:ascii="Times New Roman" w:hAnsi="Times New Roman" w:cs="Times New Roman"/>
          <w:noProof/>
          <w:sz w:val="24"/>
          <w:szCs w:val="24"/>
        </w:rPr>
        <w:t>and</w:t>
      </w:r>
      <w:r>
        <w:rPr>
          <w:rFonts w:ascii="Times New Roman" w:hAnsi="Times New Roman" w:cs="Times New Roman"/>
          <w:sz w:val="24"/>
          <w:szCs w:val="24"/>
        </w:rPr>
        <w:t xml:space="preserve"> new ideas. These have contributed to complete changes in the organization of societies.</w:t>
      </w:r>
      <w:r w:rsidR="00586AF5">
        <w:rPr>
          <w:rFonts w:ascii="Times New Roman" w:hAnsi="Times New Roman" w:cs="Times New Roman"/>
          <w:sz w:val="24"/>
          <w:szCs w:val="24"/>
        </w:rPr>
        <w:t xml:space="preserve"> Through </w:t>
      </w:r>
      <w:r w:rsidR="00E66233">
        <w:rPr>
          <w:rFonts w:ascii="Times New Roman" w:hAnsi="Times New Roman" w:cs="Times New Roman"/>
          <w:sz w:val="24"/>
          <w:szCs w:val="24"/>
        </w:rPr>
        <w:t xml:space="preserve">the </w:t>
      </w:r>
      <w:r w:rsidR="00586AF5" w:rsidRPr="00E66233">
        <w:rPr>
          <w:rFonts w:ascii="Times New Roman" w:hAnsi="Times New Roman" w:cs="Times New Roman"/>
          <w:noProof/>
          <w:sz w:val="24"/>
          <w:szCs w:val="24"/>
        </w:rPr>
        <w:t>internet</w:t>
      </w:r>
      <w:r w:rsidR="00586AF5">
        <w:rPr>
          <w:rFonts w:ascii="Times New Roman" w:hAnsi="Times New Roman" w:cs="Times New Roman"/>
          <w:sz w:val="24"/>
          <w:szCs w:val="24"/>
        </w:rPr>
        <w:t>, one can access any information from the web. This has led to the civilization and social development of primitive societies. This has led the societies breaking the traditional and outdated norms and cultures a</w:t>
      </w:r>
      <w:r w:rsidR="0034498A">
        <w:rPr>
          <w:rFonts w:ascii="Times New Roman" w:hAnsi="Times New Roman" w:cs="Times New Roman"/>
          <w:sz w:val="24"/>
          <w:szCs w:val="24"/>
        </w:rPr>
        <w:t xml:space="preserve">nd embracing the new inventions </w:t>
      </w:r>
      <w:r w:rsidR="001F569D">
        <w:rPr>
          <w:rFonts w:ascii="Times New Roman" w:hAnsi="Times New Roman" w:cs="Times New Roman"/>
          <w:sz w:val="24"/>
          <w:szCs w:val="24"/>
        </w:rPr>
        <w:t>(</w:t>
      </w:r>
      <w:r w:rsidR="0034498A" w:rsidRPr="0034498A">
        <w:rPr>
          <w:rFonts w:ascii="Times New Roman" w:hAnsi="Times New Roman" w:cs="Times New Roman"/>
          <w:sz w:val="24"/>
          <w:szCs w:val="24"/>
        </w:rPr>
        <w:t>Fle</w:t>
      </w:r>
      <w:r w:rsidR="0034498A">
        <w:rPr>
          <w:rFonts w:ascii="Times New Roman" w:hAnsi="Times New Roman" w:cs="Times New Roman"/>
          <w:sz w:val="24"/>
          <w:szCs w:val="24"/>
        </w:rPr>
        <w:t xml:space="preserve">w, et al., </w:t>
      </w:r>
      <w:r w:rsidR="0034498A" w:rsidRPr="0034498A">
        <w:rPr>
          <w:rFonts w:ascii="Times New Roman" w:hAnsi="Times New Roman" w:cs="Times New Roman"/>
          <w:sz w:val="24"/>
          <w:szCs w:val="24"/>
        </w:rPr>
        <w:t>2015).</w:t>
      </w:r>
    </w:p>
    <w:p w:rsidR="003A33BC" w:rsidRDefault="00586AF5" w:rsidP="00D86AD4">
      <w:pPr>
        <w:spacing w:line="480" w:lineRule="auto"/>
        <w:ind w:firstLine="720"/>
        <w:rPr>
          <w:rFonts w:ascii="Times New Roman" w:hAnsi="Times New Roman" w:cs="Times New Roman"/>
          <w:sz w:val="24"/>
          <w:szCs w:val="24"/>
        </w:rPr>
      </w:pPr>
      <w:r>
        <w:rPr>
          <w:rFonts w:ascii="Times New Roman" w:hAnsi="Times New Roman" w:cs="Times New Roman"/>
          <w:sz w:val="24"/>
          <w:szCs w:val="24"/>
        </w:rPr>
        <w:t>Politically, globalization has many profound impacts. Trading has led to the formation of regional trading blocks, treaties</w:t>
      </w:r>
      <w:r w:rsidR="00E66233">
        <w:rPr>
          <w:rFonts w:ascii="Times New Roman" w:hAnsi="Times New Roman" w:cs="Times New Roman"/>
          <w:sz w:val="24"/>
          <w:szCs w:val="24"/>
        </w:rPr>
        <w:t>,</w:t>
      </w:r>
      <w:r w:rsidRPr="00E66233">
        <w:rPr>
          <w:rFonts w:ascii="Times New Roman" w:hAnsi="Times New Roman" w:cs="Times New Roman"/>
          <w:noProof/>
          <w:sz w:val="24"/>
          <w:szCs w:val="24"/>
        </w:rPr>
        <w:t>and</w:t>
      </w:r>
      <w:r>
        <w:rPr>
          <w:rFonts w:ascii="Times New Roman" w:hAnsi="Times New Roman" w:cs="Times New Roman"/>
          <w:sz w:val="24"/>
          <w:szCs w:val="24"/>
        </w:rPr>
        <w:t xml:space="preserve"> unions among countries.</w:t>
      </w:r>
      <w:r w:rsidR="00866A0C">
        <w:rPr>
          <w:rFonts w:ascii="Times New Roman" w:hAnsi="Times New Roman" w:cs="Times New Roman"/>
          <w:sz w:val="24"/>
          <w:szCs w:val="24"/>
        </w:rPr>
        <w:t xml:space="preserve"> This</w:t>
      </w:r>
      <w:r w:rsidR="00E66233">
        <w:rPr>
          <w:rFonts w:ascii="Times New Roman" w:hAnsi="Times New Roman" w:cs="Times New Roman"/>
          <w:sz w:val="24"/>
          <w:szCs w:val="24"/>
        </w:rPr>
        <w:t>, in turn,</w:t>
      </w:r>
      <w:r w:rsidR="00866A0C">
        <w:rPr>
          <w:rFonts w:ascii="Times New Roman" w:hAnsi="Times New Roman" w:cs="Times New Roman"/>
          <w:sz w:val="24"/>
          <w:szCs w:val="24"/>
        </w:rPr>
        <w:t xml:space="preserve"> creates interdependence among those countries.</w:t>
      </w:r>
      <w:r>
        <w:rPr>
          <w:rFonts w:ascii="Times New Roman" w:hAnsi="Times New Roman" w:cs="Times New Roman"/>
          <w:sz w:val="24"/>
          <w:szCs w:val="24"/>
        </w:rPr>
        <w:t xml:space="preserve"> Again, globalization leads to the discarding and elimination of cross-border regulations.</w:t>
      </w:r>
      <w:r w:rsidR="00866A0C">
        <w:rPr>
          <w:rFonts w:ascii="Times New Roman" w:hAnsi="Times New Roman" w:cs="Times New Roman"/>
          <w:sz w:val="24"/>
          <w:szCs w:val="24"/>
        </w:rPr>
        <w:t xml:space="preserve"> This has made many countries to reduce regulations in the entry into their countries. It has led countries reducing </w:t>
      </w:r>
      <w:r w:rsidR="00415254">
        <w:rPr>
          <w:rFonts w:ascii="Times New Roman" w:hAnsi="Times New Roman" w:cs="Times New Roman"/>
          <w:sz w:val="24"/>
          <w:szCs w:val="24"/>
        </w:rPr>
        <w:t>tariffs</w:t>
      </w:r>
      <w:r w:rsidR="00866A0C">
        <w:rPr>
          <w:rFonts w:ascii="Times New Roman" w:hAnsi="Times New Roman" w:cs="Times New Roman"/>
          <w:sz w:val="24"/>
          <w:szCs w:val="24"/>
        </w:rPr>
        <w:t xml:space="preserve"> and deregulation of </w:t>
      </w:r>
      <w:r w:rsidR="00866A0C" w:rsidRPr="00E66233">
        <w:rPr>
          <w:rFonts w:ascii="Times New Roman" w:hAnsi="Times New Roman" w:cs="Times New Roman"/>
          <w:noProof/>
          <w:sz w:val="24"/>
          <w:szCs w:val="24"/>
        </w:rPr>
        <w:t>cross</w:t>
      </w:r>
      <w:r w:rsidR="00E66233">
        <w:rPr>
          <w:rFonts w:ascii="Times New Roman" w:hAnsi="Times New Roman" w:cs="Times New Roman"/>
          <w:noProof/>
          <w:sz w:val="24"/>
          <w:szCs w:val="24"/>
        </w:rPr>
        <w:t>-</w:t>
      </w:r>
      <w:r w:rsidR="00866A0C" w:rsidRPr="00E66233">
        <w:rPr>
          <w:rFonts w:ascii="Times New Roman" w:hAnsi="Times New Roman" w:cs="Times New Roman"/>
          <w:noProof/>
          <w:sz w:val="24"/>
          <w:szCs w:val="24"/>
        </w:rPr>
        <w:t>border</w:t>
      </w:r>
      <w:r w:rsidR="00866A0C">
        <w:rPr>
          <w:rFonts w:ascii="Times New Roman" w:hAnsi="Times New Roman" w:cs="Times New Roman"/>
          <w:sz w:val="24"/>
          <w:szCs w:val="24"/>
        </w:rPr>
        <w:t xml:space="preserve"> restrictions to enhance trading activities. Some countries promote free trade through liberation</w:t>
      </w:r>
      <w:r w:rsidR="003A33BC">
        <w:rPr>
          <w:rFonts w:ascii="Times New Roman" w:hAnsi="Times New Roman" w:cs="Times New Roman"/>
          <w:sz w:val="24"/>
          <w:szCs w:val="24"/>
        </w:rPr>
        <w:t xml:space="preserve"> (Baylis, et al, </w:t>
      </w:r>
      <w:r w:rsidR="003A33BC" w:rsidRPr="003A33BC">
        <w:rPr>
          <w:rFonts w:ascii="Times New Roman" w:hAnsi="Times New Roman" w:cs="Times New Roman"/>
          <w:sz w:val="24"/>
          <w:szCs w:val="24"/>
        </w:rPr>
        <w:t>2017). </w:t>
      </w:r>
    </w:p>
    <w:p w:rsidR="00D86AD4" w:rsidRDefault="00415254" w:rsidP="00D86AD4">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of the contemporary issues related to globalization include increased crime rates such as terrorism, cybercrime, increased fraud, loss of cultural ideologies especially in the African continent and change in government styles of leadership from autocratic to democratic and liberalization</w:t>
      </w:r>
      <w:r w:rsidR="005270D8">
        <w:rPr>
          <w:rFonts w:ascii="Times New Roman" w:hAnsi="Times New Roman" w:cs="Times New Roman"/>
          <w:sz w:val="24"/>
          <w:szCs w:val="24"/>
        </w:rPr>
        <w:t>(</w:t>
      </w:r>
      <w:r w:rsidR="005270D8" w:rsidRPr="005270D8">
        <w:rPr>
          <w:rFonts w:ascii="Times New Roman" w:hAnsi="Times New Roman" w:cs="Times New Roman"/>
          <w:sz w:val="24"/>
          <w:szCs w:val="24"/>
        </w:rPr>
        <w:t>Flew, et al., 2015).</w:t>
      </w:r>
    </w:p>
    <w:p w:rsidR="00D86AD4" w:rsidRDefault="00D86AD4" w:rsidP="00D86AD4">
      <w:pPr>
        <w:spacing w:line="480" w:lineRule="auto"/>
        <w:ind w:firstLine="720"/>
        <w:jc w:val="center"/>
        <w:rPr>
          <w:rFonts w:ascii="Times New Roman" w:hAnsi="Times New Roman" w:cs="Times New Roman"/>
          <w:b/>
          <w:color w:val="222222"/>
          <w:sz w:val="24"/>
          <w:szCs w:val="24"/>
          <w:shd w:val="clear" w:color="auto" w:fill="FFFFFF"/>
        </w:rPr>
      </w:pPr>
    </w:p>
    <w:p w:rsidR="00D86AD4" w:rsidRDefault="00D86AD4" w:rsidP="00D86AD4">
      <w:pPr>
        <w:spacing w:line="480" w:lineRule="auto"/>
        <w:ind w:firstLine="720"/>
        <w:jc w:val="center"/>
        <w:rPr>
          <w:rFonts w:ascii="Times New Roman" w:hAnsi="Times New Roman" w:cs="Times New Roman"/>
          <w:b/>
          <w:color w:val="222222"/>
          <w:sz w:val="24"/>
          <w:szCs w:val="24"/>
          <w:shd w:val="clear" w:color="auto" w:fill="FFFFFF"/>
        </w:rPr>
      </w:pPr>
    </w:p>
    <w:p w:rsidR="00D86AD4" w:rsidRDefault="00D86AD4" w:rsidP="00D86AD4">
      <w:pPr>
        <w:spacing w:line="480" w:lineRule="auto"/>
        <w:ind w:firstLine="720"/>
        <w:jc w:val="center"/>
        <w:rPr>
          <w:rFonts w:ascii="Times New Roman" w:hAnsi="Times New Roman" w:cs="Times New Roman"/>
          <w:b/>
          <w:color w:val="222222"/>
          <w:sz w:val="24"/>
          <w:szCs w:val="24"/>
          <w:shd w:val="clear" w:color="auto" w:fill="FFFFFF"/>
        </w:rPr>
      </w:pPr>
    </w:p>
    <w:p w:rsidR="00737AA8" w:rsidRPr="00D86AD4" w:rsidRDefault="00737AA8" w:rsidP="00D86AD4">
      <w:pPr>
        <w:spacing w:line="480" w:lineRule="auto"/>
        <w:ind w:firstLine="720"/>
        <w:jc w:val="center"/>
        <w:rPr>
          <w:rFonts w:ascii="Times New Roman" w:hAnsi="Times New Roman" w:cs="Times New Roman"/>
          <w:sz w:val="24"/>
          <w:szCs w:val="24"/>
        </w:rPr>
      </w:pPr>
      <w:r w:rsidRPr="00D86AD4">
        <w:rPr>
          <w:rFonts w:ascii="Times New Roman" w:hAnsi="Times New Roman" w:cs="Times New Roman"/>
          <w:b/>
          <w:color w:val="222222"/>
          <w:sz w:val="24"/>
          <w:szCs w:val="24"/>
          <w:shd w:val="clear" w:color="auto" w:fill="FFFFFF"/>
        </w:rPr>
        <w:t>References</w:t>
      </w:r>
    </w:p>
    <w:p w:rsidR="00737AA8" w:rsidRDefault="00737AA8" w:rsidP="00D86AD4">
      <w:pPr>
        <w:spacing w:line="480" w:lineRule="auto"/>
        <w:ind w:left="720" w:hanging="720"/>
        <w:rPr>
          <w:rFonts w:ascii="Times New Roman" w:hAnsi="Times New Roman" w:cs="Times New Roman"/>
          <w:sz w:val="24"/>
          <w:szCs w:val="24"/>
        </w:rPr>
      </w:pPr>
      <w:r w:rsidRPr="00DE5E7B">
        <w:rPr>
          <w:rFonts w:ascii="Times New Roman" w:hAnsi="Times New Roman" w:cs="Times New Roman"/>
          <w:sz w:val="24"/>
          <w:szCs w:val="24"/>
        </w:rPr>
        <w:lastRenderedPageBreak/>
        <w:t>Baylis, J., Smith, S., &amp; Owens, P. (Eds.). (2017). </w:t>
      </w:r>
      <w:r w:rsidRPr="00DE5E7B">
        <w:rPr>
          <w:rFonts w:ascii="Times New Roman" w:hAnsi="Times New Roman" w:cs="Times New Roman"/>
          <w:i/>
          <w:iCs/>
          <w:sz w:val="24"/>
          <w:szCs w:val="24"/>
        </w:rPr>
        <w:t>The globalization of world politics: an introduction to international relations</w:t>
      </w:r>
      <w:r w:rsidRPr="00DE5E7B">
        <w:rPr>
          <w:rFonts w:ascii="Times New Roman" w:hAnsi="Times New Roman" w:cs="Times New Roman"/>
          <w:sz w:val="24"/>
          <w:szCs w:val="24"/>
        </w:rPr>
        <w:t>. Oxford University Press.</w:t>
      </w:r>
    </w:p>
    <w:p w:rsidR="00737AA8" w:rsidRDefault="00737AA8" w:rsidP="00D86AD4">
      <w:pPr>
        <w:spacing w:line="480" w:lineRule="auto"/>
        <w:ind w:left="720" w:hanging="720"/>
        <w:rPr>
          <w:rFonts w:ascii="Times New Roman" w:hAnsi="Times New Roman" w:cs="Times New Roman"/>
          <w:sz w:val="24"/>
          <w:szCs w:val="24"/>
        </w:rPr>
      </w:pPr>
      <w:r w:rsidRPr="00DE5E7B">
        <w:rPr>
          <w:rFonts w:ascii="Times New Roman" w:hAnsi="Times New Roman" w:cs="Times New Roman"/>
          <w:sz w:val="24"/>
          <w:szCs w:val="24"/>
        </w:rPr>
        <w:t>Beck, U. (2018). </w:t>
      </w:r>
      <w:r w:rsidRPr="00DE5E7B">
        <w:rPr>
          <w:rFonts w:ascii="Times New Roman" w:hAnsi="Times New Roman" w:cs="Times New Roman"/>
          <w:i/>
          <w:iCs/>
          <w:sz w:val="24"/>
          <w:szCs w:val="24"/>
        </w:rPr>
        <w:t>What is globalization?</w:t>
      </w:r>
      <w:r w:rsidRPr="00DE5E7B">
        <w:rPr>
          <w:rFonts w:ascii="Times New Roman" w:hAnsi="Times New Roman" w:cs="Times New Roman"/>
          <w:sz w:val="24"/>
          <w:szCs w:val="24"/>
        </w:rPr>
        <w:t>. John Wiley &amp; Sons.</w:t>
      </w:r>
    </w:p>
    <w:p w:rsidR="00737AA8" w:rsidRPr="0034498A" w:rsidRDefault="00737AA8" w:rsidP="00D86AD4">
      <w:pPr>
        <w:spacing w:line="480" w:lineRule="auto"/>
        <w:ind w:left="720" w:hanging="720"/>
        <w:rPr>
          <w:rFonts w:ascii="Times New Roman" w:hAnsi="Times New Roman" w:cs="Times New Roman"/>
          <w:sz w:val="24"/>
          <w:szCs w:val="24"/>
        </w:rPr>
      </w:pPr>
      <w:r w:rsidRPr="0034498A">
        <w:rPr>
          <w:rFonts w:ascii="Times New Roman" w:hAnsi="Times New Roman" w:cs="Times New Roman"/>
          <w:sz w:val="24"/>
          <w:szCs w:val="24"/>
        </w:rPr>
        <w:t>Flew, T., &amp;Waisbord, S. (2015). The ongoing significance of national media systems in the context of media globalization. </w:t>
      </w:r>
    </w:p>
    <w:p w:rsidR="00737AA8" w:rsidRDefault="00737AA8" w:rsidP="00D86AD4">
      <w:pPr>
        <w:spacing w:line="480" w:lineRule="auto"/>
        <w:ind w:left="720" w:hanging="720"/>
        <w:rPr>
          <w:rFonts w:ascii="Times New Roman" w:hAnsi="Times New Roman" w:cs="Times New Roman"/>
          <w:sz w:val="24"/>
          <w:szCs w:val="24"/>
        </w:rPr>
      </w:pPr>
      <w:r w:rsidRPr="00471BCB">
        <w:rPr>
          <w:rFonts w:ascii="Times New Roman" w:hAnsi="Times New Roman" w:cs="Times New Roman"/>
          <w:sz w:val="24"/>
          <w:szCs w:val="24"/>
        </w:rPr>
        <w:t>Gunn, S. (2017). </w:t>
      </w:r>
      <w:r w:rsidRPr="00E66233">
        <w:rPr>
          <w:rFonts w:ascii="Times New Roman" w:hAnsi="Times New Roman" w:cs="Times New Roman"/>
          <w:i/>
          <w:iCs/>
          <w:noProof/>
          <w:sz w:val="24"/>
          <w:szCs w:val="24"/>
        </w:rPr>
        <w:t>Globali</w:t>
      </w:r>
      <w:r w:rsidR="00E66233">
        <w:rPr>
          <w:rFonts w:ascii="Times New Roman" w:hAnsi="Times New Roman" w:cs="Times New Roman"/>
          <w:i/>
          <w:iCs/>
          <w:noProof/>
          <w:sz w:val="24"/>
          <w:szCs w:val="24"/>
        </w:rPr>
        <w:t>z</w:t>
      </w:r>
      <w:r w:rsidRPr="00E66233">
        <w:rPr>
          <w:rFonts w:ascii="Times New Roman" w:hAnsi="Times New Roman" w:cs="Times New Roman"/>
          <w:i/>
          <w:iCs/>
          <w:noProof/>
          <w:sz w:val="24"/>
          <w:szCs w:val="24"/>
        </w:rPr>
        <w:t>ation</w:t>
      </w:r>
      <w:r w:rsidRPr="00471BCB">
        <w:rPr>
          <w:rFonts w:ascii="Times New Roman" w:hAnsi="Times New Roman" w:cs="Times New Roman"/>
          <w:i/>
          <w:iCs/>
          <w:sz w:val="24"/>
          <w:szCs w:val="24"/>
        </w:rPr>
        <w:t>, education and culture shock</w:t>
      </w:r>
      <w:r w:rsidRPr="00471BCB">
        <w:rPr>
          <w:rFonts w:ascii="Times New Roman" w:hAnsi="Times New Roman" w:cs="Times New Roman"/>
          <w:sz w:val="24"/>
          <w:szCs w:val="24"/>
        </w:rPr>
        <w:t>. Taylor &amp; Francis.</w:t>
      </w:r>
    </w:p>
    <w:p w:rsidR="00737AA8" w:rsidRDefault="00737AA8" w:rsidP="00D86AD4">
      <w:pPr>
        <w:spacing w:line="480" w:lineRule="auto"/>
        <w:ind w:left="720" w:hanging="720"/>
        <w:rPr>
          <w:rFonts w:ascii="Times New Roman" w:hAnsi="Times New Roman" w:cs="Times New Roman"/>
          <w:sz w:val="24"/>
          <w:szCs w:val="24"/>
        </w:rPr>
      </w:pPr>
      <w:r w:rsidRPr="00471BCB">
        <w:rPr>
          <w:rFonts w:ascii="Times New Roman" w:hAnsi="Times New Roman" w:cs="Times New Roman"/>
          <w:sz w:val="24"/>
          <w:szCs w:val="24"/>
        </w:rPr>
        <w:t xml:space="preserve">Intriligator, M. (2017). </w:t>
      </w:r>
      <w:r w:rsidR="00E66233">
        <w:rPr>
          <w:rFonts w:ascii="Times New Roman" w:hAnsi="Times New Roman" w:cs="Times New Roman"/>
          <w:noProof/>
          <w:sz w:val="24"/>
          <w:szCs w:val="24"/>
        </w:rPr>
        <w:t xml:space="preserve">The </w:t>
      </w:r>
      <w:r w:rsidR="00E66233" w:rsidRPr="00E66233">
        <w:rPr>
          <w:rFonts w:ascii="Times New Roman" w:hAnsi="Times New Roman" w:cs="Times New Roman"/>
          <w:noProof/>
          <w:sz w:val="24"/>
          <w:szCs w:val="24"/>
        </w:rPr>
        <w:t>g</w:t>
      </w:r>
      <w:r w:rsidRPr="00E66233">
        <w:rPr>
          <w:rFonts w:ascii="Times New Roman" w:hAnsi="Times New Roman" w:cs="Times New Roman"/>
          <w:noProof/>
          <w:sz w:val="24"/>
          <w:szCs w:val="24"/>
        </w:rPr>
        <w:t>lobali</w:t>
      </w:r>
      <w:r w:rsidR="00E66233">
        <w:rPr>
          <w:rFonts w:ascii="Times New Roman" w:hAnsi="Times New Roman" w:cs="Times New Roman"/>
          <w:noProof/>
          <w:sz w:val="24"/>
          <w:szCs w:val="24"/>
        </w:rPr>
        <w:t>z</w:t>
      </w:r>
      <w:r w:rsidRPr="00E66233">
        <w:rPr>
          <w:rFonts w:ascii="Times New Roman" w:hAnsi="Times New Roman" w:cs="Times New Roman"/>
          <w:noProof/>
          <w:sz w:val="24"/>
          <w:szCs w:val="24"/>
        </w:rPr>
        <w:t>ation</w:t>
      </w:r>
      <w:r w:rsidRPr="00471BCB">
        <w:rPr>
          <w:rFonts w:ascii="Times New Roman" w:hAnsi="Times New Roman" w:cs="Times New Roman"/>
          <w:sz w:val="24"/>
          <w:szCs w:val="24"/>
        </w:rPr>
        <w:t xml:space="preserve"> of the World Economy: Potential Beneﬁts and Costs and a Net Assessment. </w:t>
      </w:r>
    </w:p>
    <w:p w:rsidR="00737AA8" w:rsidRDefault="00737AA8" w:rsidP="00737AA8">
      <w:pPr>
        <w:spacing w:line="480" w:lineRule="auto"/>
        <w:ind w:left="720" w:hanging="720"/>
        <w:jc w:val="center"/>
        <w:rPr>
          <w:rFonts w:ascii="Times New Roman" w:hAnsi="Times New Roman" w:cs="Times New Roman"/>
          <w:sz w:val="24"/>
          <w:szCs w:val="24"/>
        </w:rPr>
      </w:pPr>
    </w:p>
    <w:sectPr w:rsidR="00737AA8" w:rsidSect="00107EF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6BD4" w:rsidRDefault="00276BD4" w:rsidP="00107EFC">
      <w:pPr>
        <w:spacing w:after="0" w:line="240" w:lineRule="auto"/>
      </w:pPr>
      <w:r>
        <w:separator/>
      </w:r>
    </w:p>
  </w:endnote>
  <w:endnote w:type="continuationSeparator" w:id="1">
    <w:p w:rsidR="00276BD4" w:rsidRDefault="00276BD4" w:rsidP="00107E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233" w:rsidRDefault="00E6623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233" w:rsidRDefault="00E6623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233" w:rsidRDefault="00E6623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6BD4" w:rsidRDefault="00276BD4" w:rsidP="00107EFC">
      <w:pPr>
        <w:spacing w:after="0" w:line="240" w:lineRule="auto"/>
      </w:pPr>
      <w:r>
        <w:separator/>
      </w:r>
    </w:p>
  </w:footnote>
  <w:footnote w:type="continuationSeparator" w:id="1">
    <w:p w:rsidR="00276BD4" w:rsidRDefault="00276BD4" w:rsidP="00107E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233" w:rsidRDefault="00E6623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0845126"/>
      <w:docPartObj>
        <w:docPartGallery w:val="Page Numbers (Top of Page)"/>
        <w:docPartUnique/>
      </w:docPartObj>
    </w:sdtPr>
    <w:sdtEndPr>
      <w:rPr>
        <w:noProof/>
      </w:rPr>
    </w:sdtEndPr>
    <w:sdtContent>
      <w:p w:rsidR="00107EFC" w:rsidRDefault="008E0307">
        <w:pPr>
          <w:pStyle w:val="Header"/>
          <w:jc w:val="right"/>
        </w:pPr>
        <w:r>
          <w:fldChar w:fldCharType="begin"/>
        </w:r>
        <w:r w:rsidR="00107EFC">
          <w:instrText xml:space="preserve"> PAGE   \* MERGEFORMAT </w:instrText>
        </w:r>
        <w:r>
          <w:fldChar w:fldCharType="separate"/>
        </w:r>
        <w:r w:rsidR="003C390B">
          <w:rPr>
            <w:noProof/>
          </w:rPr>
          <w:t>5</w:t>
        </w:r>
        <w:r>
          <w:rPr>
            <w:noProof/>
          </w:rPr>
          <w:fldChar w:fldCharType="end"/>
        </w:r>
      </w:p>
    </w:sdtContent>
  </w:sdt>
  <w:p w:rsidR="00107EFC" w:rsidRDefault="00107EF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EFC" w:rsidRDefault="00107EFC">
    <w:pPr>
      <w:pStyle w:val="Header"/>
    </w:pPr>
    <w:r>
      <w:t>Running Head: Globalization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YxszQ1NjUwtjA3sTBS0lEKTi0uzszPAykwrAUA67+SCCwAAAA="/>
  </w:docVars>
  <w:rsids>
    <w:rsidRoot w:val="008A0282"/>
    <w:rsid w:val="00040AB9"/>
    <w:rsid w:val="00107EFC"/>
    <w:rsid w:val="0011450B"/>
    <w:rsid w:val="001F569D"/>
    <w:rsid w:val="00276BD4"/>
    <w:rsid w:val="002A4421"/>
    <w:rsid w:val="00332760"/>
    <w:rsid w:val="0034498A"/>
    <w:rsid w:val="00345AFA"/>
    <w:rsid w:val="003460F1"/>
    <w:rsid w:val="003A33BC"/>
    <w:rsid w:val="003C390B"/>
    <w:rsid w:val="00415254"/>
    <w:rsid w:val="00471680"/>
    <w:rsid w:val="00471BCB"/>
    <w:rsid w:val="004B6A1B"/>
    <w:rsid w:val="005270D8"/>
    <w:rsid w:val="00586AF5"/>
    <w:rsid w:val="005F2FF5"/>
    <w:rsid w:val="00613C02"/>
    <w:rsid w:val="00634938"/>
    <w:rsid w:val="006F01FC"/>
    <w:rsid w:val="00737AA8"/>
    <w:rsid w:val="008461DF"/>
    <w:rsid w:val="00852D8C"/>
    <w:rsid w:val="00866A0C"/>
    <w:rsid w:val="008A0282"/>
    <w:rsid w:val="008E0307"/>
    <w:rsid w:val="009279B9"/>
    <w:rsid w:val="009A586D"/>
    <w:rsid w:val="009D31B2"/>
    <w:rsid w:val="00AA1D59"/>
    <w:rsid w:val="00B223D3"/>
    <w:rsid w:val="00B747AA"/>
    <w:rsid w:val="00B90141"/>
    <w:rsid w:val="00CD4271"/>
    <w:rsid w:val="00D27DDF"/>
    <w:rsid w:val="00D86AD4"/>
    <w:rsid w:val="00DE5E7B"/>
    <w:rsid w:val="00DF756E"/>
    <w:rsid w:val="00E66233"/>
    <w:rsid w:val="00E82B79"/>
    <w:rsid w:val="00FE56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3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E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EFC"/>
  </w:style>
  <w:style w:type="paragraph" w:styleId="Footer">
    <w:name w:val="footer"/>
    <w:basedOn w:val="Normal"/>
    <w:link w:val="FooterChar"/>
    <w:uiPriority w:val="99"/>
    <w:unhideWhenUsed/>
    <w:rsid w:val="00107E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EF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715</Words>
  <Characters>4079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2018-10-08T21:48:00Z</dcterms:created>
  <dcterms:modified xsi:type="dcterms:W3CDTF">2018-10-08T21:48:00Z</dcterms:modified>
</cp:coreProperties>
</file>