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063FE" w:rsidRPr="00B5335A" w:rsidP="00B5335A" w14:paraId="1A5A6458" w14:textId="77777777">
      <w:pPr>
        <w:spacing w:line="480" w:lineRule="auto"/>
        <w:jc w:val="center"/>
        <w:rPr>
          <w:rFonts w:ascii="Times New Roman" w:hAnsi="Times New Roman" w:cs="Times New Roman"/>
          <w:sz w:val="24"/>
          <w:szCs w:val="24"/>
        </w:rPr>
      </w:pPr>
    </w:p>
    <w:p w:rsidR="000063FE" w:rsidRPr="00B5335A" w:rsidP="00B5335A" w14:paraId="570096B0" w14:textId="77777777">
      <w:pPr>
        <w:spacing w:line="480" w:lineRule="auto"/>
        <w:jc w:val="center"/>
        <w:rPr>
          <w:rFonts w:ascii="Times New Roman" w:hAnsi="Times New Roman" w:cs="Times New Roman"/>
          <w:sz w:val="24"/>
          <w:szCs w:val="24"/>
        </w:rPr>
      </w:pPr>
    </w:p>
    <w:p w:rsidR="000063FE" w:rsidRPr="00B5335A" w:rsidP="00B5335A" w14:paraId="7419B331" w14:textId="77777777">
      <w:pPr>
        <w:spacing w:line="480" w:lineRule="auto"/>
        <w:jc w:val="center"/>
        <w:rPr>
          <w:rFonts w:ascii="Times New Roman" w:hAnsi="Times New Roman" w:cs="Times New Roman"/>
          <w:sz w:val="24"/>
          <w:szCs w:val="24"/>
        </w:rPr>
      </w:pPr>
    </w:p>
    <w:p w:rsidR="000063FE" w:rsidRPr="00B5335A" w:rsidP="00B5335A" w14:paraId="260ECCF1" w14:textId="77777777">
      <w:pPr>
        <w:spacing w:line="480" w:lineRule="auto"/>
        <w:jc w:val="center"/>
        <w:rPr>
          <w:rFonts w:ascii="Times New Roman" w:hAnsi="Times New Roman" w:cs="Times New Roman"/>
          <w:sz w:val="24"/>
          <w:szCs w:val="24"/>
        </w:rPr>
      </w:pPr>
    </w:p>
    <w:p w:rsidR="000063FE" w:rsidRPr="00B5335A" w:rsidP="00B5335A" w14:paraId="564E26D3" w14:textId="18FC672C">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Strategies for Improving Performance in Mathematics</w:t>
      </w:r>
    </w:p>
    <w:p w:rsidR="000063FE" w:rsidRPr="00B5335A" w:rsidP="00B5335A" w14:paraId="1AE1945A" w14:textId="77777777">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Student name</w:t>
      </w:r>
    </w:p>
    <w:p w:rsidR="000063FE" w:rsidRPr="00B5335A" w:rsidP="00B5335A" w14:paraId="35054B2B" w14:textId="401FE476">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Institution Affiliations</w:t>
      </w:r>
    </w:p>
    <w:p w:rsidR="000063FE" w:rsidRPr="00B5335A" w:rsidP="00B5335A" w14:paraId="64564867" w14:textId="228C597D">
      <w:pPr>
        <w:spacing w:line="480" w:lineRule="auto"/>
        <w:jc w:val="center"/>
        <w:rPr>
          <w:rFonts w:ascii="Times New Roman" w:hAnsi="Times New Roman" w:cs="Times New Roman"/>
          <w:sz w:val="24"/>
          <w:szCs w:val="24"/>
        </w:rPr>
      </w:pPr>
      <w:r w:rsidRPr="00B5335A">
        <w:rPr>
          <w:rFonts w:ascii="Times New Roman" w:hAnsi="Times New Roman" w:cs="Times New Roman"/>
          <w:sz w:val="24"/>
          <w:szCs w:val="24"/>
        </w:rPr>
        <w:t>Date</w:t>
      </w:r>
    </w:p>
    <w:p w:rsidR="000063FE" w:rsidRPr="00B5335A" w:rsidP="00B5335A" w14:paraId="5EF38AC7" w14:textId="77777777">
      <w:pPr>
        <w:spacing w:line="480" w:lineRule="auto"/>
        <w:rPr>
          <w:rFonts w:ascii="Times New Roman" w:hAnsi="Times New Roman" w:cs="Times New Roman"/>
          <w:sz w:val="24"/>
          <w:szCs w:val="24"/>
        </w:rPr>
      </w:pPr>
    </w:p>
    <w:p w:rsidR="000063FE" w:rsidRPr="00B5335A" w:rsidP="00B5335A" w14:paraId="44B22EB0" w14:textId="77777777">
      <w:pPr>
        <w:spacing w:line="480" w:lineRule="auto"/>
        <w:rPr>
          <w:rFonts w:ascii="Times New Roman" w:hAnsi="Times New Roman" w:cs="Times New Roman"/>
          <w:sz w:val="24"/>
          <w:szCs w:val="24"/>
        </w:rPr>
      </w:pPr>
      <w:r w:rsidRPr="00B5335A">
        <w:rPr>
          <w:rFonts w:ascii="Times New Roman" w:hAnsi="Times New Roman" w:cs="Times New Roman"/>
          <w:sz w:val="24"/>
          <w:szCs w:val="24"/>
        </w:rPr>
        <w:br w:type="page"/>
      </w:r>
    </w:p>
    <w:p w:rsidR="00EE4991" w:rsidRPr="00B5335A" w:rsidP="00B5335A" w14:paraId="04E4B865" w14:textId="7D51C2FC">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Goal: </w:t>
      </w:r>
    </w:p>
    <w:p w:rsidR="00973DF0" w:rsidRPr="00B5335A" w:rsidP="00B5335A" w14:paraId="61C7D3AA" w14:textId="0E865A25">
      <w:pPr>
        <w:spacing w:line="480" w:lineRule="auto"/>
        <w:rPr>
          <w:rFonts w:ascii="Times New Roman" w:hAnsi="Times New Roman" w:cs="Times New Roman"/>
          <w:sz w:val="24"/>
          <w:szCs w:val="24"/>
        </w:rPr>
      </w:pPr>
      <w:r w:rsidRPr="00B5335A">
        <w:rPr>
          <w:rFonts w:ascii="Times New Roman" w:hAnsi="Times New Roman" w:cs="Times New Roman"/>
          <w:sz w:val="24"/>
          <w:szCs w:val="24"/>
        </w:rPr>
        <w:t>T</w:t>
      </w:r>
      <w:r w:rsidRPr="00B5335A" w:rsidR="00A728F4">
        <w:rPr>
          <w:rFonts w:ascii="Times New Roman" w:hAnsi="Times New Roman" w:cs="Times New Roman"/>
          <w:sz w:val="24"/>
          <w:szCs w:val="24"/>
        </w:rPr>
        <w:t xml:space="preserve">o boost </w:t>
      </w:r>
      <w:r w:rsidRPr="00B5335A" w:rsidR="00034B20">
        <w:rPr>
          <w:rFonts w:ascii="Times New Roman" w:hAnsi="Times New Roman" w:cs="Times New Roman"/>
          <w:sz w:val="24"/>
          <w:szCs w:val="24"/>
        </w:rPr>
        <w:t>the mathematical</w:t>
      </w:r>
      <w:r w:rsidRPr="00B5335A" w:rsidR="00A728F4">
        <w:rPr>
          <w:rFonts w:ascii="Times New Roman" w:hAnsi="Times New Roman" w:cs="Times New Roman"/>
          <w:sz w:val="24"/>
          <w:szCs w:val="24"/>
        </w:rPr>
        <w:t xml:space="preserve"> skills of my younger brother</w:t>
      </w:r>
      <w:r w:rsidRPr="00B5335A" w:rsidR="00034B20">
        <w:rPr>
          <w:rFonts w:ascii="Times New Roman" w:hAnsi="Times New Roman" w:cs="Times New Roman"/>
          <w:sz w:val="24"/>
          <w:szCs w:val="24"/>
        </w:rPr>
        <w:t xml:space="preserve"> through the solution of problems relating to BODMAS</w:t>
      </w:r>
    </w:p>
    <w:p w:rsidR="00EE4991" w:rsidRPr="00B5335A" w:rsidP="00B5335A" w14:paraId="53621D14" w14:textId="77777777">
      <w:pPr>
        <w:spacing w:line="480" w:lineRule="auto"/>
        <w:rPr>
          <w:rFonts w:ascii="Times New Roman" w:hAnsi="Times New Roman" w:cs="Times New Roman"/>
          <w:sz w:val="24"/>
          <w:szCs w:val="24"/>
        </w:rPr>
      </w:pPr>
      <w:r w:rsidRPr="00B5335A">
        <w:rPr>
          <w:rFonts w:ascii="Times New Roman" w:hAnsi="Times New Roman" w:cs="Times New Roman"/>
          <w:sz w:val="24"/>
          <w:szCs w:val="24"/>
        </w:rPr>
        <w:t>Data Collection:</w:t>
      </w:r>
    </w:p>
    <w:p w:rsidR="00816D4E" w:rsidRPr="00B5335A" w:rsidP="00B5335A" w14:paraId="65E21469" w14:textId="54D95336">
      <w:pPr>
        <w:spacing w:line="480" w:lineRule="auto"/>
        <w:rPr>
          <w:rFonts w:ascii="Times New Roman" w:hAnsi="Times New Roman" w:cs="Times New Roman"/>
          <w:sz w:val="24"/>
          <w:szCs w:val="24"/>
        </w:rPr>
      </w:pPr>
      <w:r w:rsidRPr="00B5335A">
        <w:rPr>
          <w:rFonts w:ascii="Times New Roman" w:hAnsi="Times New Roman" w:cs="Times New Roman"/>
          <w:sz w:val="24"/>
          <w:szCs w:val="24"/>
        </w:rPr>
        <w:t>S</w:t>
      </w:r>
      <w:r w:rsidRPr="00B5335A" w:rsidR="00034B20">
        <w:rPr>
          <w:rFonts w:ascii="Times New Roman" w:hAnsi="Times New Roman" w:cs="Times New Roman"/>
          <w:sz w:val="24"/>
          <w:szCs w:val="24"/>
        </w:rPr>
        <w:t xml:space="preserve">olution of five problems relating to Addition, Subtraction, and Multiplication for an hour every day. </w:t>
      </w:r>
    </w:p>
    <w:p w:rsidR="00EE4991" w:rsidRPr="00B5335A" w:rsidP="00B5335A" w14:paraId="69FE4182" w14:textId="2C7A5272">
      <w:pPr>
        <w:spacing w:line="480" w:lineRule="auto"/>
        <w:rPr>
          <w:rFonts w:ascii="Times New Roman" w:hAnsi="Times New Roman" w:cs="Times New Roman"/>
          <w:sz w:val="24"/>
          <w:szCs w:val="24"/>
        </w:rPr>
      </w:pPr>
      <w:r w:rsidRPr="00B5335A">
        <w:rPr>
          <w:rFonts w:ascii="Times New Roman" w:hAnsi="Times New Roman" w:cs="Times New Roman"/>
          <w:sz w:val="24"/>
          <w:szCs w:val="24"/>
        </w:rPr>
        <w:t>Program</w:t>
      </w:r>
      <w:r w:rsidRPr="00B5335A" w:rsidR="000063FE">
        <w:rPr>
          <w:rFonts w:ascii="Times New Roman" w:hAnsi="Times New Roman" w:cs="Times New Roman"/>
          <w:sz w:val="24"/>
          <w:szCs w:val="24"/>
        </w:rPr>
        <w:t xml:space="preserve"> (Plan)</w:t>
      </w:r>
      <w:r w:rsidRPr="00B5335A">
        <w:rPr>
          <w:rFonts w:ascii="Times New Roman" w:hAnsi="Times New Roman" w:cs="Times New Roman"/>
          <w:sz w:val="24"/>
          <w:szCs w:val="24"/>
        </w:rPr>
        <w:t xml:space="preserve"> for goal attainment</w:t>
      </w:r>
    </w:p>
    <w:tbl>
      <w:tblPr>
        <w:tblStyle w:val="TableGrid"/>
        <w:tblW w:w="0" w:type="auto"/>
        <w:tblLook w:val="04A0"/>
      </w:tblPr>
      <w:tblGrid>
        <w:gridCol w:w="846"/>
        <w:gridCol w:w="1701"/>
        <w:gridCol w:w="2410"/>
        <w:gridCol w:w="4393"/>
      </w:tblGrid>
      <w:tr w14:paraId="172826AA" w14:textId="77777777" w:rsidTr="00A13F71">
        <w:tblPrEx>
          <w:tblW w:w="0" w:type="auto"/>
          <w:tblLook w:val="04A0"/>
        </w:tblPrEx>
        <w:tc>
          <w:tcPr>
            <w:tcW w:w="846" w:type="dxa"/>
          </w:tcPr>
          <w:p w:rsidR="00EE4991" w:rsidRPr="00B5335A" w:rsidP="00B5335A" w14:paraId="6EB1D200" w14:textId="65F75B16">
            <w:pPr>
              <w:spacing w:line="480" w:lineRule="auto"/>
              <w:rPr>
                <w:rFonts w:ascii="Times New Roman" w:hAnsi="Times New Roman" w:cs="Times New Roman"/>
                <w:sz w:val="24"/>
                <w:szCs w:val="24"/>
              </w:rPr>
            </w:pPr>
            <w:r w:rsidRPr="00B5335A">
              <w:rPr>
                <w:rFonts w:ascii="Times New Roman" w:hAnsi="Times New Roman" w:cs="Times New Roman"/>
                <w:sz w:val="24"/>
                <w:szCs w:val="24"/>
              </w:rPr>
              <w:t>Day</w:t>
            </w:r>
          </w:p>
        </w:tc>
        <w:tc>
          <w:tcPr>
            <w:tcW w:w="1701" w:type="dxa"/>
          </w:tcPr>
          <w:p w:rsidR="00EE4991" w:rsidRPr="00B5335A" w:rsidP="00B5335A" w14:paraId="36D2439C" w14:textId="6D43039E">
            <w:pPr>
              <w:spacing w:line="480" w:lineRule="auto"/>
              <w:rPr>
                <w:rFonts w:ascii="Times New Roman" w:hAnsi="Times New Roman" w:cs="Times New Roman"/>
                <w:sz w:val="24"/>
                <w:szCs w:val="24"/>
              </w:rPr>
            </w:pPr>
            <w:r w:rsidRPr="00B5335A">
              <w:rPr>
                <w:rFonts w:ascii="Times New Roman" w:hAnsi="Times New Roman" w:cs="Times New Roman"/>
                <w:sz w:val="24"/>
                <w:szCs w:val="24"/>
              </w:rPr>
              <w:t>Time</w:t>
            </w:r>
          </w:p>
        </w:tc>
        <w:tc>
          <w:tcPr>
            <w:tcW w:w="2410" w:type="dxa"/>
          </w:tcPr>
          <w:p w:rsidR="00EE4991" w:rsidRPr="00B5335A" w:rsidP="00B5335A" w14:paraId="3B788A05" w14:textId="28BB4B1E">
            <w:pPr>
              <w:spacing w:line="480" w:lineRule="auto"/>
              <w:rPr>
                <w:rFonts w:ascii="Times New Roman" w:hAnsi="Times New Roman" w:cs="Times New Roman"/>
                <w:sz w:val="24"/>
                <w:szCs w:val="24"/>
              </w:rPr>
            </w:pPr>
            <w:r w:rsidRPr="00B5335A">
              <w:rPr>
                <w:rFonts w:ascii="Times New Roman" w:hAnsi="Times New Roman" w:cs="Times New Roman"/>
                <w:sz w:val="24"/>
                <w:szCs w:val="24"/>
              </w:rPr>
              <w:t>Objective</w:t>
            </w:r>
          </w:p>
        </w:tc>
        <w:tc>
          <w:tcPr>
            <w:tcW w:w="4393" w:type="dxa"/>
          </w:tcPr>
          <w:p w:rsidR="00EE4991" w:rsidRPr="00B5335A" w:rsidP="00B5335A" w14:paraId="1A53AD32" w14:textId="3F2017DC">
            <w:pPr>
              <w:spacing w:line="480" w:lineRule="auto"/>
              <w:rPr>
                <w:rFonts w:ascii="Times New Roman" w:hAnsi="Times New Roman" w:cs="Times New Roman"/>
                <w:sz w:val="24"/>
                <w:szCs w:val="24"/>
              </w:rPr>
            </w:pPr>
            <w:r w:rsidRPr="00B5335A">
              <w:rPr>
                <w:rFonts w:ascii="Times New Roman" w:hAnsi="Times New Roman" w:cs="Times New Roman"/>
                <w:sz w:val="24"/>
                <w:szCs w:val="24"/>
              </w:rPr>
              <w:t>Goal</w:t>
            </w:r>
          </w:p>
        </w:tc>
      </w:tr>
      <w:tr w14:paraId="486267BB" w14:textId="77777777" w:rsidTr="00A13F71">
        <w:tblPrEx>
          <w:tblW w:w="0" w:type="auto"/>
          <w:tblLook w:val="04A0"/>
        </w:tblPrEx>
        <w:tc>
          <w:tcPr>
            <w:tcW w:w="846" w:type="dxa"/>
          </w:tcPr>
          <w:p w:rsidR="00EE4991" w:rsidRPr="00B5335A" w:rsidP="00B5335A" w14:paraId="7A6016E1" w14:textId="4028E4B7">
            <w:pPr>
              <w:spacing w:line="480" w:lineRule="auto"/>
              <w:rPr>
                <w:rFonts w:ascii="Times New Roman" w:hAnsi="Times New Roman" w:cs="Times New Roman"/>
                <w:sz w:val="24"/>
                <w:szCs w:val="24"/>
              </w:rPr>
            </w:pPr>
            <w:r w:rsidRPr="00B5335A">
              <w:rPr>
                <w:rFonts w:ascii="Times New Roman" w:hAnsi="Times New Roman" w:cs="Times New Roman"/>
                <w:sz w:val="24"/>
                <w:szCs w:val="24"/>
              </w:rPr>
              <w:t>Day 1</w:t>
            </w:r>
          </w:p>
        </w:tc>
        <w:tc>
          <w:tcPr>
            <w:tcW w:w="1701" w:type="dxa"/>
          </w:tcPr>
          <w:p w:rsidR="00EE4991" w:rsidRPr="00B5335A" w:rsidP="00B5335A" w14:paraId="535AAEBF" w14:textId="76033876">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rsidR="00EE4991" w:rsidRPr="00B5335A" w:rsidP="00B5335A" w14:paraId="58EEBCB6" w14:textId="6B0289A0">
            <w:pPr>
              <w:spacing w:line="480" w:lineRule="auto"/>
              <w:rPr>
                <w:rFonts w:ascii="Times New Roman" w:hAnsi="Times New Roman" w:cs="Times New Roman"/>
                <w:sz w:val="24"/>
                <w:szCs w:val="24"/>
              </w:rPr>
            </w:pPr>
            <w:r w:rsidRPr="00B5335A">
              <w:rPr>
                <w:rFonts w:ascii="Times New Roman" w:hAnsi="Times New Roman" w:cs="Times New Roman"/>
                <w:sz w:val="24"/>
                <w:szCs w:val="24"/>
              </w:rPr>
              <w:t>Addition</w:t>
            </w:r>
          </w:p>
        </w:tc>
        <w:tc>
          <w:tcPr>
            <w:tcW w:w="4393" w:type="dxa"/>
          </w:tcPr>
          <w:p w:rsidR="00EE4991" w:rsidRPr="00B5335A" w:rsidP="00B5335A" w14:paraId="59CA7E76" w14:textId="6BB7836E">
            <w:pPr>
              <w:spacing w:line="480" w:lineRule="auto"/>
              <w:rPr>
                <w:rFonts w:ascii="Times New Roman" w:hAnsi="Times New Roman" w:cs="Times New Roman"/>
                <w:sz w:val="24"/>
                <w:szCs w:val="24"/>
              </w:rPr>
            </w:pPr>
            <w:r w:rsidRPr="00B5335A">
              <w:rPr>
                <w:rFonts w:ascii="Times New Roman" w:hAnsi="Times New Roman" w:cs="Times New Roman"/>
                <w:sz w:val="24"/>
                <w:szCs w:val="24"/>
              </w:rPr>
              <w:t>Add digits and represent and solve word problems involving addition</w:t>
            </w:r>
          </w:p>
        </w:tc>
      </w:tr>
      <w:tr w14:paraId="30A95CE6" w14:textId="77777777" w:rsidTr="00A13F71">
        <w:tblPrEx>
          <w:tblW w:w="0" w:type="auto"/>
          <w:tblLook w:val="04A0"/>
        </w:tblPrEx>
        <w:tc>
          <w:tcPr>
            <w:tcW w:w="846" w:type="dxa"/>
          </w:tcPr>
          <w:p w:rsidR="00EE4991" w:rsidRPr="00B5335A" w:rsidP="00B5335A" w14:paraId="5275001E" w14:textId="406E73B7">
            <w:pPr>
              <w:spacing w:line="480" w:lineRule="auto"/>
              <w:rPr>
                <w:rFonts w:ascii="Times New Roman" w:hAnsi="Times New Roman" w:cs="Times New Roman"/>
                <w:sz w:val="24"/>
                <w:szCs w:val="24"/>
              </w:rPr>
            </w:pPr>
            <w:r w:rsidRPr="00B5335A">
              <w:rPr>
                <w:rFonts w:ascii="Times New Roman" w:hAnsi="Times New Roman" w:cs="Times New Roman"/>
                <w:sz w:val="24"/>
                <w:szCs w:val="24"/>
              </w:rPr>
              <w:t>Day 2</w:t>
            </w:r>
          </w:p>
        </w:tc>
        <w:tc>
          <w:tcPr>
            <w:tcW w:w="1701" w:type="dxa"/>
          </w:tcPr>
          <w:p w:rsidR="00EE4991" w:rsidRPr="00B5335A" w:rsidP="00B5335A" w14:paraId="6D9263AD" w14:textId="1737BA9F">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rsidR="00EE4991" w:rsidRPr="00B5335A" w:rsidP="00B5335A" w14:paraId="2406C974" w14:textId="3704B3BA">
            <w:pPr>
              <w:spacing w:line="480" w:lineRule="auto"/>
              <w:rPr>
                <w:rFonts w:ascii="Times New Roman" w:hAnsi="Times New Roman" w:cs="Times New Roman"/>
                <w:sz w:val="24"/>
                <w:szCs w:val="24"/>
              </w:rPr>
            </w:pPr>
            <w:r w:rsidRPr="00B5335A">
              <w:rPr>
                <w:rFonts w:ascii="Times New Roman" w:hAnsi="Times New Roman" w:cs="Times New Roman"/>
                <w:sz w:val="24"/>
                <w:szCs w:val="24"/>
              </w:rPr>
              <w:t>Subtraction</w:t>
            </w:r>
          </w:p>
        </w:tc>
        <w:tc>
          <w:tcPr>
            <w:tcW w:w="4393" w:type="dxa"/>
          </w:tcPr>
          <w:p w:rsidR="00EE4991" w:rsidRPr="00B5335A" w:rsidP="00B5335A" w14:paraId="336B264E" w14:textId="0541498C">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Subtract digits and represent and solve a word problem involving subtraction. </w:t>
            </w:r>
          </w:p>
        </w:tc>
      </w:tr>
      <w:tr w14:paraId="32850691" w14:textId="77777777" w:rsidTr="00A13F71">
        <w:tblPrEx>
          <w:tblW w:w="0" w:type="auto"/>
          <w:tblLook w:val="04A0"/>
        </w:tblPrEx>
        <w:tc>
          <w:tcPr>
            <w:tcW w:w="846" w:type="dxa"/>
          </w:tcPr>
          <w:p w:rsidR="00EE4991" w:rsidRPr="00B5335A" w:rsidP="00B5335A" w14:paraId="73A419C5" w14:textId="63DD1C04">
            <w:pPr>
              <w:spacing w:line="480" w:lineRule="auto"/>
              <w:rPr>
                <w:rFonts w:ascii="Times New Roman" w:hAnsi="Times New Roman" w:cs="Times New Roman"/>
                <w:sz w:val="24"/>
                <w:szCs w:val="24"/>
              </w:rPr>
            </w:pPr>
            <w:r w:rsidRPr="00B5335A">
              <w:rPr>
                <w:rFonts w:ascii="Times New Roman" w:hAnsi="Times New Roman" w:cs="Times New Roman"/>
                <w:sz w:val="24"/>
                <w:szCs w:val="24"/>
              </w:rPr>
              <w:t>Day 3</w:t>
            </w:r>
          </w:p>
        </w:tc>
        <w:tc>
          <w:tcPr>
            <w:tcW w:w="1701" w:type="dxa"/>
          </w:tcPr>
          <w:p w:rsidR="00EE4991" w:rsidRPr="00B5335A" w:rsidP="00B5335A" w14:paraId="797D7E71" w14:textId="7393E927">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rsidR="00EE4991" w:rsidRPr="00B5335A" w:rsidP="00B5335A" w14:paraId="5E68BA32" w14:textId="3A3C495F">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Multiplication </w:t>
            </w:r>
          </w:p>
        </w:tc>
        <w:tc>
          <w:tcPr>
            <w:tcW w:w="4393" w:type="dxa"/>
          </w:tcPr>
          <w:p w:rsidR="00EE4991" w:rsidRPr="00B5335A" w:rsidP="00B5335A" w14:paraId="72BC07D2" w14:textId="6E9FBC98">
            <w:pPr>
              <w:spacing w:line="480" w:lineRule="auto"/>
              <w:rPr>
                <w:rFonts w:ascii="Times New Roman" w:hAnsi="Times New Roman" w:cs="Times New Roman"/>
                <w:sz w:val="24"/>
                <w:szCs w:val="24"/>
              </w:rPr>
            </w:pPr>
            <w:r w:rsidRPr="00B5335A">
              <w:rPr>
                <w:rFonts w:ascii="Times New Roman" w:hAnsi="Times New Roman" w:cs="Times New Roman"/>
                <w:sz w:val="24"/>
                <w:szCs w:val="24"/>
              </w:rPr>
              <w:t>Multiply single and double-digit figures</w:t>
            </w:r>
          </w:p>
        </w:tc>
      </w:tr>
      <w:tr w14:paraId="2CA7DB9A" w14:textId="77777777" w:rsidTr="00A13F71">
        <w:tblPrEx>
          <w:tblW w:w="0" w:type="auto"/>
          <w:tblLook w:val="04A0"/>
        </w:tblPrEx>
        <w:tc>
          <w:tcPr>
            <w:tcW w:w="846" w:type="dxa"/>
          </w:tcPr>
          <w:p w:rsidR="00EE4991" w:rsidRPr="00B5335A" w:rsidP="00B5335A" w14:paraId="47184FB0" w14:textId="7C44C485">
            <w:pPr>
              <w:spacing w:line="480" w:lineRule="auto"/>
              <w:rPr>
                <w:rFonts w:ascii="Times New Roman" w:hAnsi="Times New Roman" w:cs="Times New Roman"/>
                <w:sz w:val="24"/>
                <w:szCs w:val="24"/>
              </w:rPr>
            </w:pPr>
            <w:r w:rsidRPr="00B5335A">
              <w:rPr>
                <w:rFonts w:ascii="Times New Roman" w:hAnsi="Times New Roman" w:cs="Times New Roman"/>
                <w:sz w:val="24"/>
                <w:szCs w:val="24"/>
              </w:rPr>
              <w:t>Day 4</w:t>
            </w:r>
          </w:p>
        </w:tc>
        <w:tc>
          <w:tcPr>
            <w:tcW w:w="1701" w:type="dxa"/>
          </w:tcPr>
          <w:p w:rsidR="00EE4991" w:rsidRPr="00B5335A" w:rsidP="00B5335A" w14:paraId="0AB5EFC7" w14:textId="11F4D77B">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rsidR="00EE4991" w:rsidRPr="00B5335A" w:rsidP="00B5335A" w14:paraId="00BC5ACC" w14:textId="0B662B26">
            <w:pPr>
              <w:spacing w:line="480" w:lineRule="auto"/>
              <w:rPr>
                <w:rFonts w:ascii="Times New Roman" w:hAnsi="Times New Roman" w:cs="Times New Roman"/>
                <w:sz w:val="24"/>
                <w:szCs w:val="24"/>
              </w:rPr>
            </w:pPr>
            <w:r w:rsidRPr="00B5335A">
              <w:rPr>
                <w:rFonts w:ascii="Times New Roman" w:hAnsi="Times New Roman" w:cs="Times New Roman"/>
                <w:sz w:val="24"/>
                <w:szCs w:val="24"/>
              </w:rPr>
              <w:t>Division</w:t>
            </w:r>
          </w:p>
        </w:tc>
        <w:tc>
          <w:tcPr>
            <w:tcW w:w="4393" w:type="dxa"/>
          </w:tcPr>
          <w:p w:rsidR="00EE4991" w:rsidRPr="00B5335A" w:rsidP="00B5335A" w14:paraId="54F3EBBF" w14:textId="30072B8C">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Divide numbers using long division and prime factor methods. </w:t>
            </w:r>
          </w:p>
        </w:tc>
      </w:tr>
      <w:tr w14:paraId="619BA188" w14:textId="77777777" w:rsidTr="00A13F71">
        <w:tblPrEx>
          <w:tblW w:w="0" w:type="auto"/>
          <w:tblLook w:val="04A0"/>
        </w:tblPrEx>
        <w:tc>
          <w:tcPr>
            <w:tcW w:w="846" w:type="dxa"/>
          </w:tcPr>
          <w:p w:rsidR="00EE4991" w:rsidRPr="00B5335A" w:rsidP="00B5335A" w14:paraId="591034F2" w14:textId="6DBDE73C">
            <w:pPr>
              <w:spacing w:line="480" w:lineRule="auto"/>
              <w:rPr>
                <w:rFonts w:ascii="Times New Roman" w:hAnsi="Times New Roman" w:cs="Times New Roman"/>
                <w:sz w:val="24"/>
                <w:szCs w:val="24"/>
              </w:rPr>
            </w:pPr>
            <w:r w:rsidRPr="00B5335A">
              <w:rPr>
                <w:rFonts w:ascii="Times New Roman" w:hAnsi="Times New Roman" w:cs="Times New Roman"/>
                <w:sz w:val="24"/>
                <w:szCs w:val="24"/>
              </w:rPr>
              <w:t>Day 5</w:t>
            </w:r>
          </w:p>
        </w:tc>
        <w:tc>
          <w:tcPr>
            <w:tcW w:w="1701" w:type="dxa"/>
          </w:tcPr>
          <w:p w:rsidR="00EE4991" w:rsidRPr="00B5335A" w:rsidP="00B5335A" w14:paraId="5DCC098B" w14:textId="7737D130">
            <w:pPr>
              <w:spacing w:line="480" w:lineRule="auto"/>
              <w:rPr>
                <w:rFonts w:ascii="Times New Roman" w:hAnsi="Times New Roman" w:cs="Times New Roman"/>
                <w:sz w:val="24"/>
                <w:szCs w:val="24"/>
              </w:rPr>
            </w:pPr>
            <w:r w:rsidRPr="00B5335A">
              <w:rPr>
                <w:rFonts w:ascii="Times New Roman" w:hAnsi="Times New Roman" w:cs="Times New Roman"/>
                <w:sz w:val="24"/>
                <w:szCs w:val="24"/>
              </w:rPr>
              <w:t>7:00 – 8:00 PM</w:t>
            </w:r>
          </w:p>
        </w:tc>
        <w:tc>
          <w:tcPr>
            <w:tcW w:w="2410" w:type="dxa"/>
          </w:tcPr>
          <w:p w:rsidR="00EE4991" w:rsidRPr="00B5335A" w:rsidP="00B5335A" w14:paraId="77970D55" w14:textId="1198EB04">
            <w:pPr>
              <w:spacing w:line="480" w:lineRule="auto"/>
              <w:rPr>
                <w:rFonts w:ascii="Times New Roman" w:hAnsi="Times New Roman" w:cs="Times New Roman"/>
                <w:sz w:val="24"/>
                <w:szCs w:val="24"/>
              </w:rPr>
            </w:pPr>
            <w:r w:rsidRPr="00B5335A">
              <w:rPr>
                <w:rFonts w:ascii="Times New Roman" w:hAnsi="Times New Roman" w:cs="Times New Roman"/>
                <w:sz w:val="24"/>
                <w:szCs w:val="24"/>
              </w:rPr>
              <w:t xml:space="preserve">Combined Problems </w:t>
            </w:r>
            <w:r w:rsidRPr="00B5335A" w:rsidR="00A13F71">
              <w:rPr>
                <w:rFonts w:ascii="Times New Roman" w:hAnsi="Times New Roman" w:cs="Times New Roman"/>
                <w:sz w:val="24"/>
                <w:szCs w:val="24"/>
              </w:rPr>
              <w:t>(addition, subtraction, Multiplication, Division)</w:t>
            </w:r>
          </w:p>
        </w:tc>
        <w:tc>
          <w:tcPr>
            <w:tcW w:w="4393" w:type="dxa"/>
          </w:tcPr>
          <w:p w:rsidR="00EE4991" w:rsidRPr="00B5335A" w:rsidP="00B5335A" w14:paraId="78E76F09" w14:textId="329AEB21">
            <w:pPr>
              <w:spacing w:line="480" w:lineRule="auto"/>
              <w:rPr>
                <w:rFonts w:ascii="Times New Roman" w:hAnsi="Times New Roman" w:cs="Times New Roman"/>
                <w:sz w:val="24"/>
                <w:szCs w:val="24"/>
              </w:rPr>
            </w:pPr>
            <w:r w:rsidRPr="00B5335A">
              <w:rPr>
                <w:rFonts w:ascii="Times New Roman" w:hAnsi="Times New Roman" w:cs="Times New Roman"/>
                <w:sz w:val="24"/>
                <w:szCs w:val="24"/>
              </w:rPr>
              <w:t>Use the concepts learned in the previous days to solve combined problems using the BODMAS technique</w:t>
            </w:r>
          </w:p>
        </w:tc>
      </w:tr>
    </w:tbl>
    <w:p w:rsidR="00EE4991" w:rsidRPr="00B5335A" w:rsidP="00B5335A" w14:paraId="45054FF3" w14:textId="77777777">
      <w:pPr>
        <w:spacing w:line="480" w:lineRule="auto"/>
        <w:rPr>
          <w:rFonts w:ascii="Times New Roman" w:hAnsi="Times New Roman" w:cs="Times New Roman"/>
          <w:sz w:val="24"/>
          <w:szCs w:val="24"/>
        </w:rPr>
      </w:pPr>
    </w:p>
    <w:p w:rsidR="00B5335A" w:rsidP="00B5335A" w14:paraId="7CF86EAA" w14:textId="77777777">
      <w:pPr>
        <w:spacing w:line="480" w:lineRule="auto"/>
        <w:jc w:val="center"/>
        <w:rPr>
          <w:rFonts w:ascii="Times New Roman" w:hAnsi="Times New Roman" w:cs="Times New Roman"/>
          <w:b/>
          <w:bCs/>
          <w:sz w:val="24"/>
          <w:szCs w:val="24"/>
        </w:rPr>
      </w:pPr>
    </w:p>
    <w:p w:rsidR="004063DD" w:rsidRPr="00B5335A" w:rsidP="00B5335A" w14:paraId="5112B626" w14:textId="2A07814F">
      <w:pPr>
        <w:spacing w:line="480" w:lineRule="auto"/>
        <w:jc w:val="center"/>
        <w:rPr>
          <w:rFonts w:ascii="Times New Roman" w:hAnsi="Times New Roman" w:cs="Times New Roman"/>
          <w:b/>
          <w:bCs/>
          <w:sz w:val="24"/>
          <w:szCs w:val="24"/>
        </w:rPr>
      </w:pPr>
      <w:r w:rsidRPr="00B5335A">
        <w:rPr>
          <w:rFonts w:ascii="Times New Roman" w:hAnsi="Times New Roman" w:cs="Times New Roman"/>
          <w:b/>
          <w:bCs/>
          <w:sz w:val="24"/>
          <w:szCs w:val="24"/>
        </w:rPr>
        <w:t>Strategies of improving performance in Mathematics</w:t>
      </w:r>
      <w:r w:rsidRPr="00B5335A" w:rsidR="00C47F60">
        <w:rPr>
          <w:rFonts w:ascii="Times New Roman" w:hAnsi="Times New Roman" w:cs="Times New Roman"/>
          <w:b/>
          <w:bCs/>
          <w:sz w:val="24"/>
          <w:szCs w:val="24"/>
        </w:rPr>
        <w:t xml:space="preserve"> for a </w:t>
      </w:r>
      <w:r w:rsidRPr="00B5335A" w:rsidR="00920253">
        <w:rPr>
          <w:rFonts w:ascii="Times New Roman" w:hAnsi="Times New Roman" w:cs="Times New Roman"/>
          <w:b/>
          <w:bCs/>
          <w:sz w:val="24"/>
          <w:szCs w:val="24"/>
        </w:rPr>
        <w:t>G</w:t>
      </w:r>
      <w:r w:rsidRPr="00B5335A" w:rsidR="00C47F60">
        <w:rPr>
          <w:rFonts w:ascii="Times New Roman" w:hAnsi="Times New Roman" w:cs="Times New Roman"/>
          <w:b/>
          <w:bCs/>
          <w:sz w:val="24"/>
          <w:szCs w:val="24"/>
        </w:rPr>
        <w:t>rade 5 st</w:t>
      </w:r>
      <w:r w:rsidRPr="00B5335A" w:rsidR="00920253">
        <w:rPr>
          <w:rFonts w:ascii="Times New Roman" w:hAnsi="Times New Roman" w:cs="Times New Roman"/>
          <w:b/>
          <w:bCs/>
          <w:sz w:val="24"/>
          <w:szCs w:val="24"/>
        </w:rPr>
        <w:t>u</w:t>
      </w:r>
      <w:r w:rsidRPr="00B5335A" w:rsidR="00C47F60">
        <w:rPr>
          <w:rFonts w:ascii="Times New Roman" w:hAnsi="Times New Roman" w:cs="Times New Roman"/>
          <w:b/>
          <w:bCs/>
          <w:sz w:val="24"/>
          <w:szCs w:val="24"/>
        </w:rPr>
        <w:t>dent</w:t>
      </w:r>
    </w:p>
    <w:p w:rsidR="004063DD" w:rsidRPr="005F4CB0" w:rsidP="00C149E9" w14:paraId="071FB78A" w14:textId="00A70163">
      <w:pPr>
        <w:pStyle w:val="ListParagraph"/>
        <w:numPr>
          <w:ilvl w:val="0"/>
          <w:numId w:val="1"/>
        </w:numPr>
        <w:spacing w:line="480" w:lineRule="auto"/>
        <w:rPr>
          <w:rFonts w:ascii="Times New Roman" w:hAnsi="Times New Roman" w:cs="Times New Roman"/>
          <w:sz w:val="24"/>
          <w:szCs w:val="24"/>
        </w:rPr>
      </w:pPr>
      <w:r w:rsidRPr="005F4CB0">
        <w:rPr>
          <w:rFonts w:ascii="Times New Roman" w:hAnsi="Times New Roman" w:cs="Times New Roman"/>
          <w:sz w:val="24"/>
          <w:szCs w:val="24"/>
        </w:rPr>
        <w:t>Use active and effective discussion groups</w:t>
      </w:r>
      <w:r w:rsidRPr="005F4CB0" w:rsidR="00212F31">
        <w:rPr>
          <w:rFonts w:ascii="Times New Roman" w:hAnsi="Times New Roman" w:cs="Times New Roman"/>
          <w:sz w:val="24"/>
          <w:szCs w:val="24"/>
        </w:rPr>
        <w:t xml:space="preserve"> by personalizing the learner’s learning experience. </w:t>
      </w:r>
      <w:r w:rsidRPr="005F4CB0" w:rsidR="00D37C06">
        <w:rPr>
          <w:rFonts w:ascii="Times New Roman" w:hAnsi="Times New Roman" w:cs="Times New Roman"/>
          <w:sz w:val="24"/>
          <w:szCs w:val="24"/>
        </w:rPr>
        <w:t xml:space="preserve">Personalized learning is essential in promoting instructions to students. According to the research </w:t>
      </w:r>
      <w:r w:rsidRPr="005F4CB0" w:rsidR="00C149E9">
        <w:rPr>
          <w:rFonts w:ascii="Times New Roman" w:hAnsi="Times New Roman" w:cs="Times New Roman"/>
          <w:sz w:val="24"/>
          <w:szCs w:val="24"/>
        </w:rPr>
        <w:t xml:space="preserve">of Gollwitzer </w:t>
      </w:r>
      <w:r w:rsidRPr="005F4CB0" w:rsidR="00C4376B">
        <w:rPr>
          <w:rFonts w:ascii="Times New Roman" w:hAnsi="Times New Roman" w:cs="Times New Roman"/>
          <w:sz w:val="24"/>
          <w:szCs w:val="24"/>
        </w:rPr>
        <w:t>(</w:t>
      </w:r>
      <w:r w:rsidRPr="005F4CB0" w:rsidR="004E0D55">
        <w:rPr>
          <w:rFonts w:ascii="Times New Roman" w:hAnsi="Times New Roman" w:cs="Times New Roman"/>
          <w:sz w:val="24"/>
          <w:szCs w:val="24"/>
        </w:rPr>
        <w:t>2014</w:t>
      </w:r>
      <w:r w:rsidRPr="005F4CB0" w:rsidR="00C149E9">
        <w:rPr>
          <w:rFonts w:ascii="Times New Roman" w:hAnsi="Times New Roman" w:cs="Times New Roman"/>
          <w:sz w:val="24"/>
          <w:szCs w:val="24"/>
        </w:rPr>
        <w:t>)</w:t>
      </w:r>
      <w:r w:rsidRPr="005F4CB0" w:rsidR="00C4376B">
        <w:rPr>
          <w:rFonts w:ascii="Times New Roman" w:hAnsi="Times New Roman" w:cs="Times New Roman"/>
          <w:sz w:val="24"/>
          <w:szCs w:val="24"/>
        </w:rPr>
        <w:t xml:space="preserve">, a </w:t>
      </w:r>
      <w:r w:rsidRPr="005F4CB0" w:rsidR="00AA7705">
        <w:rPr>
          <w:rFonts w:ascii="Times New Roman" w:hAnsi="Times New Roman" w:cs="Times New Roman"/>
          <w:sz w:val="24"/>
          <w:szCs w:val="24"/>
        </w:rPr>
        <w:t>three-person</w:t>
      </w:r>
      <w:r w:rsidRPr="005F4CB0" w:rsidR="00C4376B">
        <w:rPr>
          <w:rFonts w:ascii="Times New Roman" w:hAnsi="Times New Roman" w:cs="Times New Roman"/>
          <w:sz w:val="24"/>
          <w:szCs w:val="24"/>
        </w:rPr>
        <w:t xml:space="preserve"> panel performed better than a six-person</w:t>
      </w:r>
      <w:r w:rsidRPr="005F4CB0" w:rsidR="004E0D55">
        <w:rPr>
          <w:rFonts w:ascii="Times New Roman" w:hAnsi="Times New Roman" w:cs="Times New Roman"/>
          <w:sz w:val="24"/>
          <w:szCs w:val="24"/>
        </w:rPr>
        <w:t xml:space="preserve"> </w:t>
      </w:r>
      <w:r w:rsidRPr="005F4CB0" w:rsidR="00C4376B">
        <w:rPr>
          <w:rFonts w:ascii="Times New Roman" w:hAnsi="Times New Roman" w:cs="Times New Roman"/>
          <w:sz w:val="24"/>
          <w:szCs w:val="24"/>
        </w:rPr>
        <w:t>panel (p. 312)</w:t>
      </w:r>
      <w:r w:rsidRPr="005F4CB0" w:rsidR="004E0D55">
        <w:rPr>
          <w:rFonts w:ascii="Times New Roman" w:hAnsi="Times New Roman" w:cs="Times New Roman"/>
          <w:sz w:val="24"/>
          <w:szCs w:val="24"/>
        </w:rPr>
        <w:t xml:space="preserve">. Personal reduced study groups can be used to promote performance as there is more individual involvement. </w:t>
      </w:r>
      <w:r w:rsidRPr="005F4CB0" w:rsidR="00F24457">
        <w:rPr>
          <w:rFonts w:ascii="Times New Roman" w:hAnsi="Times New Roman" w:cs="Times New Roman"/>
          <w:sz w:val="24"/>
          <w:szCs w:val="24"/>
        </w:rPr>
        <w:t>“I</w:t>
      </w:r>
      <w:r w:rsidRPr="005F4CB0" w:rsidR="0076249D">
        <w:rPr>
          <w:rFonts w:ascii="Times New Roman" w:hAnsi="Times New Roman" w:cs="Times New Roman"/>
          <w:sz w:val="24"/>
          <w:szCs w:val="24"/>
        </w:rPr>
        <w:t>nteractions with new acquaintances are often filled with anxiety that can reduce the desire for long</w:t>
      </w:r>
      <w:r w:rsidRPr="005F4CB0" w:rsidR="0076249D">
        <w:rPr>
          <w:rFonts w:ascii="Times New Roman" w:hAnsi="Times New Roman" w:cs="Times New Roman"/>
          <w:sz w:val="24"/>
          <w:szCs w:val="24"/>
        </w:rPr>
        <w:t>-term contact</w:t>
      </w:r>
      <w:r w:rsidRPr="005F4CB0" w:rsidR="00F24457">
        <w:rPr>
          <w:rFonts w:ascii="Times New Roman" w:hAnsi="Times New Roman" w:cs="Times New Roman"/>
          <w:sz w:val="24"/>
          <w:szCs w:val="24"/>
        </w:rPr>
        <w:t xml:space="preserve"> (p. 312)</w:t>
      </w:r>
      <w:r w:rsidRPr="005F4CB0" w:rsidR="0076249D">
        <w:rPr>
          <w:rFonts w:ascii="Times New Roman" w:hAnsi="Times New Roman" w:cs="Times New Roman"/>
          <w:sz w:val="24"/>
          <w:szCs w:val="24"/>
        </w:rPr>
        <w:t>.</w:t>
      </w:r>
      <w:r w:rsidRPr="005F4CB0" w:rsidR="001371E1">
        <w:rPr>
          <w:rFonts w:ascii="Times New Roman" w:hAnsi="Times New Roman" w:cs="Times New Roman"/>
          <w:sz w:val="24"/>
          <w:szCs w:val="24"/>
        </w:rPr>
        <w:t xml:space="preserve"> </w:t>
      </w:r>
      <w:r w:rsidRPr="005F4CB0" w:rsidR="009F6923">
        <w:rPr>
          <w:rFonts w:ascii="Times New Roman" w:hAnsi="Times New Roman" w:cs="Times New Roman"/>
          <w:sz w:val="24"/>
          <w:szCs w:val="24"/>
        </w:rPr>
        <w:t>This strategy can be used to achieve the goal above since it allows the learner (child)</w:t>
      </w:r>
      <w:r w:rsidRPr="005F4CB0" w:rsidR="00B330F1">
        <w:rPr>
          <w:rFonts w:ascii="Times New Roman" w:hAnsi="Times New Roman" w:cs="Times New Roman"/>
          <w:sz w:val="24"/>
          <w:szCs w:val="24"/>
        </w:rPr>
        <w:t xml:space="preserve"> to achieve a single goal at a time and simultaneously achieving a much bigger and complex goal. </w:t>
      </w:r>
      <w:r w:rsidRPr="005F4CB0" w:rsidR="00F762A4">
        <w:rPr>
          <w:rFonts w:ascii="Times New Roman" w:hAnsi="Times New Roman" w:cs="Times New Roman"/>
          <w:sz w:val="24"/>
          <w:szCs w:val="24"/>
        </w:rPr>
        <w:t xml:space="preserve">For example, solve problems involving addition, subtraction, multiplication, and division on different days (these are single objectives) then solve a combined problem involving all four (bigger and complex goal). </w:t>
      </w:r>
      <w:r w:rsidRPr="005F4CB0" w:rsidR="00410B30">
        <w:rPr>
          <w:rFonts w:ascii="Times New Roman" w:hAnsi="Times New Roman" w:cs="Times New Roman"/>
          <w:sz w:val="24"/>
          <w:szCs w:val="24"/>
        </w:rPr>
        <w:t xml:space="preserve">While working out solutions to these problems, the learner can learn new concepts and skills such as efficiency, accuracy, and speed. </w:t>
      </w:r>
      <w:r w:rsidR="005F4CB0">
        <w:rPr>
          <w:rFonts w:ascii="Times New Roman" w:hAnsi="Times New Roman" w:cs="Times New Roman"/>
          <w:sz w:val="24"/>
          <w:szCs w:val="24"/>
        </w:rPr>
        <w:t>Therefore,</w:t>
      </w:r>
      <w:r w:rsidRPr="005F4CB0" w:rsidR="006237CC">
        <w:rPr>
          <w:rFonts w:ascii="Times New Roman" w:hAnsi="Times New Roman" w:cs="Times New Roman"/>
          <w:sz w:val="24"/>
          <w:szCs w:val="24"/>
        </w:rPr>
        <w:t xml:space="preserve"> that small group and personal study discussions are effective in improving student achievement in mathematics performances.  </w:t>
      </w:r>
    </w:p>
    <w:p w:rsidR="003A749D" w:rsidRPr="00B5335A" w:rsidP="00B5335A" w14:paraId="3A3BE36D" w14:textId="57F91B36">
      <w:pPr>
        <w:pStyle w:val="ListParagraph"/>
        <w:numPr>
          <w:ilvl w:val="0"/>
          <w:numId w:val="1"/>
        </w:numPr>
        <w:spacing w:line="480" w:lineRule="auto"/>
        <w:rPr>
          <w:rFonts w:ascii="Times New Roman" w:hAnsi="Times New Roman" w:cs="Times New Roman"/>
          <w:sz w:val="24"/>
          <w:szCs w:val="24"/>
        </w:rPr>
      </w:pPr>
      <w:r w:rsidRPr="00B5335A">
        <w:rPr>
          <w:rFonts w:ascii="Times New Roman" w:hAnsi="Times New Roman" w:cs="Times New Roman"/>
          <w:sz w:val="24"/>
          <w:szCs w:val="24"/>
        </w:rPr>
        <w:t>Properly Organize concepts and make use of visualizations</w:t>
      </w:r>
      <w:r w:rsidRPr="00B5335A" w:rsidR="00410B30">
        <w:rPr>
          <w:rFonts w:ascii="Times New Roman" w:hAnsi="Times New Roman" w:cs="Times New Roman"/>
          <w:sz w:val="24"/>
          <w:szCs w:val="24"/>
        </w:rPr>
        <w:t xml:space="preserve"> such as computer simulations. </w:t>
      </w:r>
      <w:r w:rsidRPr="00B5335A" w:rsidR="00D92E97">
        <w:rPr>
          <w:rFonts w:ascii="Times New Roman" w:hAnsi="Times New Roman" w:cs="Times New Roman"/>
          <w:sz w:val="24"/>
          <w:szCs w:val="24"/>
        </w:rPr>
        <w:t xml:space="preserve">While teaching mathematics, teachers often allocate tasks to learners that deal with moderated mathematical concepts and ideas. </w:t>
      </w:r>
      <w:r w:rsidR="003A699A">
        <w:rPr>
          <w:rFonts w:ascii="Times New Roman" w:hAnsi="Times New Roman" w:cs="Times New Roman"/>
          <w:sz w:val="24"/>
          <w:szCs w:val="24"/>
        </w:rPr>
        <w:t>Gollwitzer (2014) states that it is important to properly plan and organize goals in order of priority to increase the chances of attaining them. For example, to understand, solution of combined operations using BODMAS, learners should know ho</w:t>
      </w:r>
      <w:r w:rsidR="0005779E">
        <w:rPr>
          <w:rFonts w:ascii="Times New Roman" w:hAnsi="Times New Roman" w:cs="Times New Roman"/>
          <w:sz w:val="24"/>
          <w:szCs w:val="24"/>
        </w:rPr>
        <w:t>w</w:t>
      </w:r>
      <w:r w:rsidR="003A699A">
        <w:rPr>
          <w:rFonts w:ascii="Times New Roman" w:hAnsi="Times New Roman" w:cs="Times New Roman"/>
          <w:sz w:val="24"/>
          <w:szCs w:val="24"/>
        </w:rPr>
        <w:t xml:space="preserve"> to solve the independent concepts in combined operations. </w:t>
      </w:r>
      <w:r w:rsidRPr="00B5335A" w:rsidR="00D92E97">
        <w:rPr>
          <w:rFonts w:ascii="Times New Roman" w:hAnsi="Times New Roman" w:cs="Times New Roman"/>
          <w:sz w:val="24"/>
          <w:szCs w:val="24"/>
        </w:rPr>
        <w:t xml:space="preserve">Exams often are presented with combined mathematical problems that require the student to understand these independent simple ideas and concepts. Using pictorial </w:t>
      </w:r>
      <w:r w:rsidRPr="00B5335A" w:rsidR="00D92E97">
        <w:rPr>
          <w:rFonts w:ascii="Times New Roman" w:hAnsi="Times New Roman" w:cs="Times New Roman"/>
          <w:sz w:val="24"/>
          <w:szCs w:val="24"/>
        </w:rPr>
        <w:t xml:space="preserve">representations and computer simulations can clearly show the link between the individual goals and the combined goals. </w:t>
      </w:r>
      <w:r w:rsidRPr="00B5335A" w:rsidR="001C6F8B">
        <w:rPr>
          <w:rFonts w:ascii="Times New Roman" w:hAnsi="Times New Roman" w:cs="Times New Roman"/>
          <w:sz w:val="24"/>
          <w:szCs w:val="24"/>
        </w:rPr>
        <w:t>The study done by (</w:t>
      </w:r>
      <w:r w:rsidR="00742B6A">
        <w:rPr>
          <w:rFonts w:ascii="Times New Roman" w:hAnsi="Times New Roman" w:cs="Times New Roman"/>
          <w:sz w:val="24"/>
          <w:szCs w:val="24"/>
        </w:rPr>
        <w:t xml:space="preserve">Pavlov, </w:t>
      </w:r>
      <w:r w:rsidR="005C5568">
        <w:rPr>
          <w:rFonts w:ascii="Times New Roman" w:hAnsi="Times New Roman" w:cs="Times New Roman"/>
          <w:sz w:val="24"/>
          <w:szCs w:val="24"/>
        </w:rPr>
        <w:t>2010</w:t>
      </w:r>
      <w:r w:rsidRPr="00B5335A" w:rsidR="001C6F8B">
        <w:rPr>
          <w:rFonts w:ascii="Times New Roman" w:hAnsi="Times New Roman" w:cs="Times New Roman"/>
          <w:sz w:val="24"/>
          <w:szCs w:val="24"/>
        </w:rPr>
        <w:t xml:space="preserve">) shows that visual communication motivates learners, boosts interest, and promotes positive performance. </w:t>
      </w:r>
      <w:r w:rsidR="00742B6A">
        <w:rPr>
          <w:rFonts w:ascii="Times New Roman" w:hAnsi="Times New Roman" w:cs="Times New Roman"/>
          <w:sz w:val="24"/>
          <w:szCs w:val="24"/>
        </w:rPr>
        <w:t xml:space="preserve">While experimenting, the dog reacted positively when Pavlov presented it with a plate of meat. </w:t>
      </w:r>
      <w:r w:rsidR="00BA2D03">
        <w:rPr>
          <w:rFonts w:ascii="Times New Roman" w:hAnsi="Times New Roman" w:cs="Times New Roman"/>
          <w:sz w:val="24"/>
          <w:szCs w:val="24"/>
        </w:rPr>
        <w:t xml:space="preserve">When the bell </w:t>
      </w:r>
      <w:r w:rsidR="00BA2D03">
        <w:rPr>
          <w:rFonts w:ascii="Times New Roman" w:hAnsi="Times New Roman" w:cs="Times New Roman"/>
          <w:sz w:val="24"/>
          <w:szCs w:val="24"/>
        </w:rPr>
        <w:t>rang</w:t>
      </w:r>
      <w:r w:rsidR="00BA2D03">
        <w:rPr>
          <w:rFonts w:ascii="Times New Roman" w:hAnsi="Times New Roman" w:cs="Times New Roman"/>
          <w:sz w:val="24"/>
          <w:szCs w:val="24"/>
        </w:rPr>
        <w:t xml:space="preserve"> and no plate presented, the dog did not react. </w:t>
      </w:r>
      <w:r w:rsidRPr="00B5335A" w:rsidR="00D92E97">
        <w:rPr>
          <w:rFonts w:ascii="Times New Roman" w:hAnsi="Times New Roman" w:cs="Times New Roman"/>
          <w:sz w:val="24"/>
          <w:szCs w:val="24"/>
        </w:rPr>
        <w:t xml:space="preserve">Visual presentations are easily understood and remembered for a longer time than spoken words. </w:t>
      </w:r>
      <w:r w:rsidRPr="00B5335A" w:rsidR="00CD6D74">
        <w:rPr>
          <w:rFonts w:ascii="Times New Roman" w:hAnsi="Times New Roman" w:cs="Times New Roman"/>
          <w:sz w:val="24"/>
          <w:szCs w:val="24"/>
        </w:rPr>
        <w:t xml:space="preserve">The use of these concrete materials as computer simulations and pictorial presentations helps in producing meaningful mathematical notations that facilitate an increase in concept development for math students. </w:t>
      </w:r>
    </w:p>
    <w:p w:rsidR="004905D2" w:rsidRPr="00A92034" w:rsidP="00B5335A" w14:paraId="6717D89C" w14:textId="238A6E17">
      <w:pPr>
        <w:pStyle w:val="ListParagraph"/>
        <w:numPr>
          <w:ilvl w:val="0"/>
          <w:numId w:val="1"/>
        </w:numPr>
        <w:spacing w:line="480" w:lineRule="auto"/>
        <w:rPr>
          <w:rFonts w:ascii="Times New Roman" w:hAnsi="Times New Roman" w:cs="Times New Roman"/>
          <w:sz w:val="24"/>
          <w:szCs w:val="24"/>
        </w:rPr>
      </w:pPr>
      <w:r w:rsidRPr="00A92034">
        <w:rPr>
          <w:rFonts w:ascii="Times New Roman" w:hAnsi="Times New Roman" w:cs="Times New Roman"/>
          <w:sz w:val="24"/>
          <w:szCs w:val="24"/>
        </w:rPr>
        <w:t xml:space="preserve">Allow students to explain their views and ideas on the concept.  </w:t>
      </w:r>
      <w:r w:rsidRPr="00A92034" w:rsidR="004242FF">
        <w:rPr>
          <w:rFonts w:ascii="Times New Roman" w:hAnsi="Times New Roman" w:cs="Times New Roman"/>
          <w:sz w:val="24"/>
          <w:szCs w:val="24"/>
        </w:rPr>
        <w:t xml:space="preserve">Learners who develop their methods of solving problems are in a better position of applying mathematical knowledge and skills to solve new problems in a variety of situations. </w:t>
      </w:r>
      <w:r w:rsidRPr="00A92034" w:rsidR="00410B30">
        <w:rPr>
          <w:rFonts w:ascii="Times New Roman" w:hAnsi="Times New Roman" w:cs="Times New Roman"/>
          <w:sz w:val="24"/>
          <w:szCs w:val="24"/>
        </w:rPr>
        <w:t>According to the study by (</w:t>
      </w:r>
      <w:r w:rsidRPr="00A92034" w:rsidR="00E101A4">
        <w:rPr>
          <w:rFonts w:ascii="Times New Roman" w:hAnsi="Times New Roman" w:cs="Times New Roman"/>
          <w:color w:val="222222"/>
          <w:sz w:val="24"/>
          <w:szCs w:val="24"/>
          <w:shd w:val="clear" w:color="auto" w:fill="FFFFFF"/>
        </w:rPr>
        <w:t>Locke</w:t>
      </w:r>
      <w:r w:rsidRPr="00A92034">
        <w:rPr>
          <w:rFonts w:ascii="Times New Roman" w:hAnsi="Times New Roman" w:cs="Times New Roman"/>
          <w:color w:val="222222"/>
          <w:sz w:val="24"/>
          <w:szCs w:val="24"/>
          <w:shd w:val="clear" w:color="auto" w:fill="FFFFFF"/>
        </w:rPr>
        <w:t xml:space="preserve"> et al.,</w:t>
      </w:r>
      <w:r w:rsidR="003320B4">
        <w:rPr>
          <w:rFonts w:ascii="Times New Roman" w:hAnsi="Times New Roman" w:cs="Times New Roman"/>
          <w:color w:val="222222"/>
          <w:sz w:val="24"/>
          <w:szCs w:val="24"/>
          <w:shd w:val="clear" w:color="auto" w:fill="FFFFFF"/>
        </w:rPr>
        <w:t xml:space="preserve"> 20</w:t>
      </w:r>
      <w:r w:rsidRPr="00A92034" w:rsidR="00410B30">
        <w:rPr>
          <w:rFonts w:ascii="Times New Roman" w:hAnsi="Times New Roman" w:cs="Times New Roman"/>
          <w:sz w:val="24"/>
          <w:szCs w:val="24"/>
        </w:rPr>
        <w:t>06),</w:t>
      </w:r>
      <w:r w:rsidRPr="00A92034" w:rsidR="00E101A4">
        <w:rPr>
          <w:rFonts w:ascii="Times New Roman" w:hAnsi="Times New Roman" w:cs="Times New Roman"/>
          <w:sz w:val="24"/>
          <w:szCs w:val="24"/>
        </w:rPr>
        <w:t xml:space="preserve"> </w:t>
      </w:r>
      <w:r w:rsidRPr="00A92034" w:rsidR="00E101A4">
        <w:rPr>
          <w:rFonts w:ascii="Times New Roman" w:hAnsi="Times New Roman" w:cs="Times New Roman"/>
          <w:sz w:val="24"/>
          <w:szCs w:val="24"/>
        </w:rPr>
        <w:t>if a person has adequate knowledge and skill, there is a linear relationship between the degree of goal difficulty to which a person is com</w:t>
      </w:r>
      <w:r w:rsidRPr="00A92034" w:rsidR="00E101A4">
        <w:rPr>
          <w:rFonts w:ascii="Times New Roman" w:hAnsi="Times New Roman" w:cs="Times New Roman"/>
          <w:sz w:val="24"/>
          <w:szCs w:val="24"/>
        </w:rPr>
        <w:t xml:space="preserve">mitted to attaining </w:t>
      </w:r>
      <w:r w:rsidRPr="00A92034" w:rsidR="00E101A4">
        <w:rPr>
          <w:rFonts w:ascii="Times New Roman" w:hAnsi="Times New Roman" w:cs="Times New Roman"/>
          <w:sz w:val="24"/>
          <w:szCs w:val="24"/>
        </w:rPr>
        <w:t>the goal and solving a problem.</w:t>
      </w:r>
      <w:r w:rsidRPr="00A92034" w:rsidR="00410B30">
        <w:rPr>
          <w:rFonts w:ascii="Times New Roman" w:hAnsi="Times New Roman" w:cs="Times New Roman"/>
          <w:sz w:val="28"/>
          <w:szCs w:val="28"/>
        </w:rPr>
        <w:t xml:space="preserve"> </w:t>
      </w:r>
      <w:r w:rsidRPr="00A92034" w:rsidR="00410B30">
        <w:rPr>
          <w:rFonts w:ascii="Times New Roman" w:hAnsi="Times New Roman" w:cs="Times New Roman"/>
          <w:sz w:val="24"/>
          <w:szCs w:val="24"/>
        </w:rPr>
        <w:t xml:space="preserve">Students need the opportunity to practice and invent their ways of solving mathematical problems. Students who are free to find their ways of solving problems have a stronger conceptual understanding of mathematics. </w:t>
      </w:r>
      <w:r w:rsidRPr="00A92034" w:rsidR="008D5529">
        <w:rPr>
          <w:rFonts w:ascii="Times New Roman" w:hAnsi="Times New Roman" w:cs="Times New Roman"/>
          <w:sz w:val="24"/>
          <w:szCs w:val="24"/>
        </w:rPr>
        <w:t>For instance, to achieve the above goal</w:t>
      </w:r>
      <w:r w:rsidRPr="00A92034" w:rsidR="005842C7">
        <w:rPr>
          <w:rFonts w:ascii="Times New Roman" w:hAnsi="Times New Roman" w:cs="Times New Roman"/>
          <w:sz w:val="24"/>
          <w:szCs w:val="24"/>
        </w:rPr>
        <w:t xml:space="preserve">, the learner should be allowed to solve the problem on their own using their intuitive knowledge and informal procedures with as little involvement of the instructor as possible. </w:t>
      </w:r>
      <w:r w:rsidRPr="00A92034" w:rsidR="00803CA9">
        <w:rPr>
          <w:rFonts w:ascii="Times New Roman" w:hAnsi="Times New Roman" w:cs="Times New Roman"/>
          <w:sz w:val="24"/>
          <w:szCs w:val="24"/>
        </w:rPr>
        <w:t xml:space="preserve">Providing opportunities for students to interact with mathematical problems enriches them with skills, knowledge, and techniques for solving problems hence the best way of boosting performance. </w:t>
      </w:r>
      <w:r w:rsidRPr="00A92034" w:rsidR="00C50247">
        <w:rPr>
          <w:rFonts w:ascii="Times New Roman" w:hAnsi="Times New Roman" w:cs="Times New Roman"/>
          <w:sz w:val="24"/>
          <w:szCs w:val="24"/>
        </w:rPr>
        <w:t xml:space="preserve">Doing one's best promotes a high level of </w:t>
      </w:r>
      <w:r w:rsidRPr="00A92034" w:rsidR="00C149E9">
        <w:rPr>
          <w:rFonts w:ascii="Times New Roman" w:hAnsi="Times New Roman" w:cs="Times New Roman"/>
          <w:sz w:val="24"/>
          <w:szCs w:val="24"/>
        </w:rPr>
        <w:t>self-motivation</w:t>
      </w:r>
      <w:r w:rsidRPr="00A92034" w:rsidR="00C50247">
        <w:rPr>
          <w:rFonts w:ascii="Times New Roman" w:hAnsi="Times New Roman" w:cs="Times New Roman"/>
          <w:sz w:val="24"/>
          <w:szCs w:val="24"/>
        </w:rPr>
        <w:t xml:space="preserve">. </w:t>
      </w:r>
      <w:r w:rsidRPr="00A92034">
        <w:rPr>
          <w:rFonts w:ascii="Times New Roman" w:hAnsi="Times New Roman" w:cs="Times New Roman"/>
          <w:sz w:val="24"/>
          <w:szCs w:val="24"/>
        </w:rPr>
        <w:br w:type="page"/>
      </w:r>
    </w:p>
    <w:p w:rsidR="008E5A02" w:rsidRPr="00A92034" w:rsidP="00B5335A" w14:paraId="2AE55402" w14:textId="43FD3271">
      <w:pPr>
        <w:spacing w:line="480" w:lineRule="auto"/>
        <w:rPr>
          <w:rFonts w:ascii="Times New Roman" w:hAnsi="Times New Roman" w:cs="Times New Roman"/>
          <w:b/>
          <w:bCs/>
          <w:sz w:val="24"/>
          <w:szCs w:val="24"/>
        </w:rPr>
      </w:pPr>
      <w:r w:rsidRPr="00A92034">
        <w:rPr>
          <w:rFonts w:ascii="Times New Roman" w:hAnsi="Times New Roman" w:cs="Times New Roman"/>
          <w:b/>
          <w:bCs/>
          <w:sz w:val="24"/>
          <w:szCs w:val="24"/>
        </w:rPr>
        <w:t xml:space="preserve">References </w:t>
      </w:r>
    </w:p>
    <w:p w:rsidR="00A92034" w:rsidRPr="00B062C0" w:rsidP="00A92034" w14:paraId="7F1EDE38" w14:textId="12185A9A">
      <w:pPr>
        <w:spacing w:line="480" w:lineRule="auto"/>
        <w:ind w:left="720" w:hanging="720"/>
        <w:rPr>
          <w:rFonts w:ascii="Times New Roman" w:hAnsi="Times New Roman" w:cs="Times New Roman"/>
          <w:b/>
          <w:bCs/>
        </w:rPr>
      </w:pPr>
      <w:r w:rsidRPr="00B062C0">
        <w:rPr>
          <w:rFonts w:ascii="Times New Roman" w:hAnsi="Times New Roman" w:cs="Times New Roman"/>
          <w:color w:val="222222"/>
          <w:shd w:val="clear" w:color="auto" w:fill="FFFFFF"/>
        </w:rPr>
        <w:t xml:space="preserve">Gollwitzer, P. M. (2014). Weakness of the will: Is a quick fix </w:t>
      </w:r>
      <w:r w:rsidRPr="00B062C0">
        <w:rPr>
          <w:rFonts w:ascii="Times New Roman" w:hAnsi="Times New Roman" w:cs="Times New Roman"/>
          <w:color w:val="222222"/>
          <w:shd w:val="clear" w:color="auto" w:fill="FFFFFF"/>
        </w:rPr>
        <w:t>possible?</w:t>
      </w:r>
      <w:r w:rsidRPr="00B062C0">
        <w:rPr>
          <w:rFonts w:ascii="Times New Roman" w:hAnsi="Times New Roman" w:cs="Times New Roman"/>
          <w:color w:val="222222"/>
          <w:shd w:val="clear" w:color="auto" w:fill="FFFFFF"/>
        </w:rPr>
        <w:t> </w:t>
      </w:r>
      <w:r w:rsidRPr="00B062C0">
        <w:rPr>
          <w:rFonts w:ascii="Times New Roman" w:hAnsi="Times New Roman" w:cs="Times New Roman"/>
          <w:i/>
          <w:iCs/>
          <w:color w:val="222222"/>
          <w:shd w:val="clear" w:color="auto" w:fill="FFFFFF"/>
        </w:rPr>
        <w:t>Motivation and Emotion</w:t>
      </w:r>
      <w:r w:rsidRPr="00B062C0">
        <w:rPr>
          <w:rFonts w:ascii="Times New Roman" w:hAnsi="Times New Roman" w:cs="Times New Roman"/>
          <w:color w:val="222222"/>
          <w:shd w:val="clear" w:color="auto" w:fill="FFFFFF"/>
        </w:rPr>
        <w:t>, </w:t>
      </w:r>
      <w:r w:rsidRPr="00B062C0">
        <w:rPr>
          <w:rFonts w:ascii="Times New Roman" w:hAnsi="Times New Roman" w:cs="Times New Roman"/>
          <w:i/>
          <w:iCs/>
          <w:color w:val="222222"/>
          <w:shd w:val="clear" w:color="auto" w:fill="FFFFFF"/>
        </w:rPr>
        <w:t>38</w:t>
      </w:r>
      <w:r w:rsidRPr="00B062C0">
        <w:rPr>
          <w:rFonts w:ascii="Times New Roman" w:hAnsi="Times New Roman" w:cs="Times New Roman"/>
          <w:color w:val="222222"/>
          <w:shd w:val="clear" w:color="auto" w:fill="FFFFFF"/>
        </w:rPr>
        <w:t>(3), 305-322.</w:t>
      </w:r>
    </w:p>
    <w:p w:rsidR="00A92034" w:rsidP="00A92034" w14:paraId="5E400EE4" w14:textId="0A95CF12">
      <w:pPr>
        <w:spacing w:line="480" w:lineRule="auto"/>
        <w:ind w:left="720" w:hanging="720"/>
        <w:rPr>
          <w:rFonts w:ascii="Times New Roman" w:hAnsi="Times New Roman" w:cs="Times New Roman"/>
          <w:color w:val="222222"/>
          <w:shd w:val="clear" w:color="auto" w:fill="FFFFFF"/>
        </w:rPr>
      </w:pPr>
      <w:r w:rsidRPr="00B062C0">
        <w:rPr>
          <w:rFonts w:ascii="Times New Roman" w:hAnsi="Times New Roman" w:cs="Times New Roman"/>
          <w:color w:val="222222"/>
          <w:shd w:val="clear" w:color="auto" w:fill="FFFFFF"/>
        </w:rPr>
        <w:t xml:space="preserve">Locke, E. A., &amp; Latham, G. P. (2006). </w:t>
      </w:r>
      <w:r w:rsidRPr="00B062C0">
        <w:rPr>
          <w:rFonts w:ascii="Times New Roman" w:hAnsi="Times New Roman" w:cs="Times New Roman"/>
          <w:i/>
          <w:iCs/>
          <w:color w:val="222222"/>
          <w:shd w:val="clear" w:color="auto" w:fill="FFFFFF"/>
        </w:rPr>
        <w:t>A theory of goal setting &amp; task performance</w:t>
      </w:r>
      <w:r w:rsidRPr="00B062C0">
        <w:rPr>
          <w:rFonts w:ascii="Times New Roman" w:hAnsi="Times New Roman" w:cs="Times New Roman"/>
          <w:color w:val="222222"/>
          <w:shd w:val="clear" w:color="auto" w:fill="FFFFFF"/>
        </w:rPr>
        <w:t>. Prentice-Hall, Inc.</w:t>
      </w:r>
    </w:p>
    <w:p w:rsidR="005C5568" w:rsidRPr="00B062C0" w:rsidP="00A92034" w14:paraId="3035A0F5" w14:textId="130DCA03">
      <w:pPr>
        <w:spacing w:line="480" w:lineRule="auto"/>
        <w:ind w:left="720" w:hanging="720"/>
        <w:rPr>
          <w:rFonts w:ascii="Times New Roman" w:hAnsi="Times New Roman" w:cs="Times New Roman"/>
          <w:color w:val="222222"/>
          <w:shd w:val="clear" w:color="auto" w:fill="FFFFFF"/>
        </w:rPr>
      </w:pPr>
      <w:r w:rsidRPr="005C5568">
        <w:rPr>
          <w:rFonts w:ascii="Times New Roman" w:hAnsi="Times New Roman" w:cs="Times New Roman"/>
          <w:color w:val="222222"/>
          <w:sz w:val="24"/>
          <w:szCs w:val="24"/>
          <w:shd w:val="clear" w:color="auto" w:fill="FFFFFF"/>
        </w:rPr>
        <w:t>Pavlov, P. I. (2010). Conditioned reflexes: an investigation of the physiological activity of the cerebral cortex. </w:t>
      </w:r>
      <w:r w:rsidRPr="005C5568">
        <w:rPr>
          <w:rFonts w:ascii="Times New Roman" w:hAnsi="Times New Roman" w:cs="Times New Roman"/>
          <w:i/>
          <w:iCs/>
          <w:color w:val="222222"/>
          <w:sz w:val="24"/>
          <w:szCs w:val="24"/>
          <w:shd w:val="clear" w:color="auto" w:fill="FFFFFF"/>
        </w:rPr>
        <w:t>Annals of neurosciences</w:t>
      </w:r>
      <w:r w:rsidRPr="005C5568">
        <w:rPr>
          <w:rFonts w:ascii="Times New Roman" w:hAnsi="Times New Roman" w:cs="Times New Roman"/>
          <w:color w:val="222222"/>
          <w:sz w:val="24"/>
          <w:szCs w:val="24"/>
          <w:shd w:val="clear" w:color="auto" w:fill="FFFFFF"/>
        </w:rPr>
        <w:t>, </w:t>
      </w:r>
      <w:r w:rsidRPr="005C5568">
        <w:rPr>
          <w:rFonts w:ascii="Times New Roman" w:hAnsi="Times New Roman" w:cs="Times New Roman"/>
          <w:i/>
          <w:iCs/>
          <w:color w:val="222222"/>
          <w:sz w:val="24"/>
          <w:szCs w:val="24"/>
          <w:shd w:val="clear" w:color="auto" w:fill="FFFFFF"/>
        </w:rPr>
        <w:t>17</w:t>
      </w:r>
      <w:r w:rsidRPr="005C5568">
        <w:rPr>
          <w:rFonts w:ascii="Times New Roman" w:hAnsi="Times New Roman" w:cs="Times New Roman"/>
          <w:color w:val="222222"/>
          <w:sz w:val="24"/>
          <w:szCs w:val="24"/>
          <w:shd w:val="clear" w:color="auto" w:fill="FFFFFF"/>
        </w:rPr>
        <w:t>(3), 136</w:t>
      </w:r>
      <w:r>
        <w:rPr>
          <w:rFonts w:ascii="Arial" w:hAnsi="Arial" w:cs="Arial"/>
          <w:color w:val="222222"/>
          <w:sz w:val="20"/>
          <w:szCs w:val="20"/>
          <w:shd w:val="clear" w:color="auto" w:fill="FFFFFF"/>
        </w:rPr>
        <w:t>.</w:t>
      </w:r>
    </w:p>
    <w:p w:rsidR="00A92034" w:rsidRPr="00B5335A" w:rsidP="00B5335A" w14:paraId="6384F7AF" w14:textId="77777777">
      <w:pPr>
        <w:spacing w:line="480" w:lineRule="auto"/>
        <w:rPr>
          <w:rFonts w:ascii="Times New Roman" w:hAnsi="Times New Roman" w:cs="Times New Roman"/>
          <w:sz w:val="24"/>
          <w:szCs w:val="24"/>
        </w:rPr>
      </w:pPr>
    </w:p>
    <w:p w:rsidR="00B5335A" w:rsidRPr="00B5335A" w:rsidP="00B5335A" w14:paraId="36026BA7" w14:textId="4A362310">
      <w:pPr>
        <w:spacing w:line="480" w:lineRule="auto"/>
        <w:ind w:left="720" w:hanging="720"/>
        <w:rPr>
          <w:rFonts w:ascii="Times New Roman" w:hAnsi="Times New Roman" w:cs="Times New Roman"/>
          <w:color w:val="222222"/>
          <w:sz w:val="24"/>
          <w:szCs w:val="24"/>
          <w:shd w:val="clear" w:color="auto" w:fill="FFFFFF"/>
        </w:rPr>
      </w:pPr>
    </w:p>
    <w:sectPr w:rsidSect="000063FE">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355184"/>
      <w:docPartObj>
        <w:docPartGallery w:val="Page Numbers (Top of Page)"/>
        <w:docPartUnique/>
      </w:docPartObj>
    </w:sdtPr>
    <w:sdtEndPr>
      <w:rPr>
        <w:noProof/>
      </w:rPr>
    </w:sdtEndPr>
    <w:sdtContent>
      <w:p w:rsidR="000063FE" w14:paraId="544161CA" w14:textId="2C8DB9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063FE" w14:paraId="0CAE91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63FE" w:rsidRPr="000063FE" w14:paraId="6CC19BFA" w14:textId="214DEF7D">
    <w:pPr>
      <w:pStyle w:val="Header"/>
      <w:rPr>
        <w:rFonts w:ascii="Times New Roman" w:hAnsi="Times New Roman" w:cs="Times New Roman"/>
        <w:sz w:val="24"/>
        <w:szCs w:val="24"/>
      </w:rPr>
    </w:pPr>
    <w:r w:rsidRPr="000063FE">
      <w:rPr>
        <w:rFonts w:ascii="Times New Roman" w:hAnsi="Times New Roman" w:cs="Times New Roman"/>
        <w:sz w:val="24"/>
        <w:szCs w:val="24"/>
      </w:rPr>
      <w:t>Running Head: Motivation Strategies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F72F3"/>
    <w:multiLevelType w:val="hybridMultilevel"/>
    <w:tmpl w:val="8ACC18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B0"/>
    <w:rsid w:val="000063FE"/>
    <w:rsid w:val="00034B20"/>
    <w:rsid w:val="00044DCC"/>
    <w:rsid w:val="0005779E"/>
    <w:rsid w:val="00092171"/>
    <w:rsid w:val="000F65B0"/>
    <w:rsid w:val="001371E1"/>
    <w:rsid w:val="00163134"/>
    <w:rsid w:val="001C6F8B"/>
    <w:rsid w:val="001F7119"/>
    <w:rsid w:val="00212F31"/>
    <w:rsid w:val="003320B4"/>
    <w:rsid w:val="00394533"/>
    <w:rsid w:val="003A699A"/>
    <w:rsid w:val="003A749D"/>
    <w:rsid w:val="004063DD"/>
    <w:rsid w:val="00410B30"/>
    <w:rsid w:val="004242FF"/>
    <w:rsid w:val="0046721E"/>
    <w:rsid w:val="004905D2"/>
    <w:rsid w:val="004E0D55"/>
    <w:rsid w:val="005842C7"/>
    <w:rsid w:val="005A6455"/>
    <w:rsid w:val="005C5568"/>
    <w:rsid w:val="005F4CB0"/>
    <w:rsid w:val="006237CC"/>
    <w:rsid w:val="00742B6A"/>
    <w:rsid w:val="0076249D"/>
    <w:rsid w:val="00803CA9"/>
    <w:rsid w:val="00816D4E"/>
    <w:rsid w:val="008D5529"/>
    <w:rsid w:val="008E5A02"/>
    <w:rsid w:val="008F5FC3"/>
    <w:rsid w:val="00920253"/>
    <w:rsid w:val="00973DF0"/>
    <w:rsid w:val="00982117"/>
    <w:rsid w:val="009F6923"/>
    <w:rsid w:val="00A13F71"/>
    <w:rsid w:val="00A33309"/>
    <w:rsid w:val="00A639BE"/>
    <w:rsid w:val="00A728F4"/>
    <w:rsid w:val="00A92034"/>
    <w:rsid w:val="00AA7705"/>
    <w:rsid w:val="00B062C0"/>
    <w:rsid w:val="00B330F1"/>
    <w:rsid w:val="00B5335A"/>
    <w:rsid w:val="00BA0EA0"/>
    <w:rsid w:val="00BA2D03"/>
    <w:rsid w:val="00BF299D"/>
    <w:rsid w:val="00C149E9"/>
    <w:rsid w:val="00C4376B"/>
    <w:rsid w:val="00C47F60"/>
    <w:rsid w:val="00C50247"/>
    <w:rsid w:val="00CD6D74"/>
    <w:rsid w:val="00D37C06"/>
    <w:rsid w:val="00D92E97"/>
    <w:rsid w:val="00E101A4"/>
    <w:rsid w:val="00EE4991"/>
    <w:rsid w:val="00F24457"/>
    <w:rsid w:val="00F762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03C70"/>
  <w15:chartTrackingRefBased/>
  <w15:docId w15:val="{1D6A2417-83B5-4DD2-B17D-6BE3D2B7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3DD"/>
    <w:pPr>
      <w:ind w:left="720"/>
      <w:contextualSpacing/>
    </w:pPr>
  </w:style>
  <w:style w:type="table" w:styleId="TableGrid">
    <w:name w:val="Table Grid"/>
    <w:basedOn w:val="TableNormal"/>
    <w:uiPriority w:val="39"/>
    <w:rsid w:val="00EE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3FE"/>
  </w:style>
  <w:style w:type="paragraph" w:styleId="Footer">
    <w:name w:val="footer"/>
    <w:basedOn w:val="Normal"/>
    <w:link w:val="FooterChar"/>
    <w:uiPriority w:val="99"/>
    <w:unhideWhenUsed/>
    <w:rsid w:val="0000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68</cp:revision>
  <dcterms:created xsi:type="dcterms:W3CDTF">2021-06-15T13:44:00Z</dcterms:created>
  <dcterms:modified xsi:type="dcterms:W3CDTF">2021-06-17T19:17:00Z</dcterms:modified>
</cp:coreProperties>
</file>