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367D7B" w:rsidP="00367D7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Goblin market.</w:t>
      </w:r>
    </w:p>
    <w:p w:rsidR="00367D7B" w:rsidP="00367D7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Institutional </w:t>
      </w:r>
      <w:r w:rsidR="003C285E">
        <w:rPr>
          <w:rFonts w:ascii="Times New Roman" w:hAnsi="Times New Roman" w:cs="Times New Roman"/>
          <w:sz w:val="24"/>
          <w:szCs w:val="24"/>
        </w:rPr>
        <w:t>affiliation</w:t>
      </w:r>
      <w:r>
        <w:rPr>
          <w:rFonts w:ascii="Times New Roman" w:hAnsi="Times New Roman" w:cs="Times New Roman"/>
          <w:sz w:val="24"/>
          <w:szCs w:val="24"/>
        </w:rPr>
        <w:t>.</w:t>
      </w:r>
    </w:p>
    <w:p w:rsidR="00367D7B" w:rsidP="00367D7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Student name.</w:t>
      </w:r>
    </w:p>
    <w:p w:rsidR="00367D7B" w:rsidP="00367D7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743AE9" w:rsidRPr="00367D7B" w:rsidP="00367D7B">
      <w:pPr>
        <w:pStyle w:val="NoSpacing"/>
        <w:spacing w:line="480" w:lineRule="auto"/>
        <w:rPr>
          <w:rFonts w:ascii="Times New Roman" w:hAnsi="Times New Roman" w:cs="Times New Roman"/>
          <w:sz w:val="24"/>
          <w:szCs w:val="24"/>
        </w:rPr>
      </w:pPr>
      <w:r w:rsidRPr="00367D7B">
        <w:rPr>
          <w:rFonts w:ascii="Times New Roman" w:hAnsi="Times New Roman" w:cs="Times New Roman"/>
          <w:sz w:val="24"/>
          <w:szCs w:val="24"/>
        </w:rPr>
        <w:t xml:space="preserve">The goblin market is a poem explaining the life of two sisters Laura and Lizzie. </w:t>
      </w:r>
      <w:r w:rsidR="00F366A3">
        <w:rPr>
          <w:rFonts w:ascii="Times New Roman" w:hAnsi="Times New Roman" w:cs="Times New Roman"/>
          <w:sz w:val="24"/>
          <w:szCs w:val="24"/>
        </w:rPr>
        <w:t>The poem starts where t</w:t>
      </w:r>
      <w:r w:rsidRPr="00367D7B">
        <w:rPr>
          <w:rFonts w:ascii="Times New Roman" w:hAnsi="Times New Roman" w:cs="Times New Roman"/>
          <w:sz w:val="24"/>
          <w:szCs w:val="24"/>
        </w:rPr>
        <w:t>he two sisters w</w:t>
      </w:r>
      <w:r w:rsidR="00F366A3">
        <w:rPr>
          <w:rFonts w:ascii="Times New Roman" w:hAnsi="Times New Roman" w:cs="Times New Roman"/>
          <w:sz w:val="24"/>
          <w:szCs w:val="24"/>
        </w:rPr>
        <w:t xml:space="preserve">ent to fetch water from a </w:t>
      </w:r>
      <w:r w:rsidRPr="00367D7B" w:rsidR="00F366A3">
        <w:rPr>
          <w:rFonts w:ascii="Times New Roman" w:hAnsi="Times New Roman" w:cs="Times New Roman"/>
          <w:sz w:val="24"/>
          <w:szCs w:val="24"/>
        </w:rPr>
        <w:t>river</w:t>
      </w:r>
      <w:r w:rsidR="00F366A3">
        <w:rPr>
          <w:rFonts w:ascii="Times New Roman" w:hAnsi="Times New Roman" w:cs="Times New Roman"/>
          <w:sz w:val="24"/>
          <w:szCs w:val="24"/>
        </w:rPr>
        <w:t xml:space="preserve"> that was near</w:t>
      </w:r>
      <w:r w:rsidRPr="00367D7B" w:rsidR="00F366A3">
        <w:rPr>
          <w:rFonts w:ascii="Times New Roman" w:hAnsi="Times New Roman" w:cs="Times New Roman"/>
          <w:sz w:val="24"/>
          <w:szCs w:val="24"/>
        </w:rPr>
        <w:t>.</w:t>
      </w:r>
      <w:r w:rsidR="00F366A3">
        <w:rPr>
          <w:rFonts w:ascii="Times New Roman" w:hAnsi="Times New Roman" w:cs="Times New Roman"/>
          <w:sz w:val="24"/>
          <w:szCs w:val="24"/>
        </w:rPr>
        <w:t xml:space="preserve"> On the way to the stream</w:t>
      </w:r>
      <w:r w:rsidRPr="00367D7B">
        <w:rPr>
          <w:rFonts w:ascii="Times New Roman" w:hAnsi="Times New Roman" w:cs="Times New Roman"/>
          <w:sz w:val="24"/>
          <w:szCs w:val="24"/>
        </w:rPr>
        <w:t xml:space="preserve">, they </w:t>
      </w:r>
      <w:r w:rsidR="00F366A3">
        <w:rPr>
          <w:rFonts w:ascii="Times New Roman" w:hAnsi="Times New Roman" w:cs="Times New Roman"/>
          <w:sz w:val="24"/>
          <w:szCs w:val="24"/>
        </w:rPr>
        <w:t xml:space="preserve">met with goblin men selling some </w:t>
      </w:r>
      <w:r w:rsidRPr="00367D7B">
        <w:rPr>
          <w:rFonts w:ascii="Times New Roman" w:hAnsi="Times New Roman" w:cs="Times New Roman"/>
          <w:sz w:val="24"/>
          <w:szCs w:val="24"/>
        </w:rPr>
        <w:t>fruits</w:t>
      </w:r>
      <w:r w:rsidR="00F366A3">
        <w:rPr>
          <w:rFonts w:ascii="Times New Roman" w:hAnsi="Times New Roman" w:cs="Times New Roman"/>
          <w:sz w:val="24"/>
          <w:szCs w:val="24"/>
        </w:rPr>
        <w:t xml:space="preserve"> such as Apples, </w:t>
      </w:r>
      <w:r w:rsidR="00F366A3">
        <w:rPr>
          <w:rFonts w:ascii="Times New Roman" w:hAnsi="Times New Roman" w:cs="Times New Roman"/>
          <w:sz w:val="24"/>
          <w:szCs w:val="24"/>
        </w:rPr>
        <w:t>quince</w:t>
      </w:r>
      <w:r w:rsidR="00F366A3">
        <w:rPr>
          <w:rFonts w:ascii="Times New Roman" w:hAnsi="Times New Roman" w:cs="Times New Roman"/>
          <w:sz w:val="24"/>
          <w:szCs w:val="24"/>
        </w:rPr>
        <w:t>, lemon</w:t>
      </w:r>
      <w:r w:rsidR="00F366A3">
        <w:rPr>
          <w:rFonts w:ascii="Times New Roman" w:hAnsi="Times New Roman" w:cs="Times New Roman"/>
          <w:sz w:val="24"/>
          <w:szCs w:val="24"/>
        </w:rPr>
        <w:t>, and oranges</w:t>
      </w:r>
      <w:r w:rsidRPr="00367D7B">
        <w:rPr>
          <w:rFonts w:ascii="Times New Roman" w:hAnsi="Times New Roman" w:cs="Times New Roman"/>
          <w:sz w:val="24"/>
          <w:szCs w:val="24"/>
        </w:rPr>
        <w:t>. Laura was v</w:t>
      </w:r>
      <w:r w:rsidRPr="00367D7B">
        <w:rPr>
          <w:rFonts w:ascii="Times New Roman" w:hAnsi="Times New Roman" w:cs="Times New Roman"/>
          <w:sz w:val="24"/>
          <w:szCs w:val="24"/>
        </w:rPr>
        <w:t xml:space="preserve">ery curious about them, but Lizzies was very cautious and advised her sister to avoid them. One day the </w:t>
      </w:r>
      <w:r w:rsidRPr="00367D7B" w:rsidR="005F626A">
        <w:rPr>
          <w:rFonts w:ascii="Times New Roman" w:hAnsi="Times New Roman" w:cs="Times New Roman"/>
          <w:sz w:val="24"/>
          <w:szCs w:val="24"/>
        </w:rPr>
        <w:t>goblin men come across the two sisters while they were going to the stream, but Lizzie resisted and fought them, leaving her sister Laura behind. The goblin men appeared to resemble snails and cats</w:t>
      </w:r>
      <w:r w:rsidRPr="00367D7B" w:rsidR="00E7068E">
        <w:rPr>
          <w:rFonts w:ascii="Times New Roman" w:hAnsi="Times New Roman" w:cs="Times New Roman"/>
          <w:sz w:val="24"/>
          <w:szCs w:val="24"/>
        </w:rPr>
        <w:t>, but Laura was very curious to hear their sweet words.</w:t>
      </w:r>
    </w:p>
    <w:p w:rsidR="00E10D3A" w:rsidRPr="00367D7B" w:rsidP="00367D7B">
      <w:pPr>
        <w:spacing w:line="480" w:lineRule="auto"/>
        <w:rPr>
          <w:sz w:val="24"/>
          <w:szCs w:val="24"/>
        </w:rPr>
      </w:pPr>
      <w:r w:rsidRPr="00367D7B">
        <w:rPr>
          <w:sz w:val="24"/>
          <w:szCs w:val="24"/>
        </w:rPr>
        <w:t>“Come buy, come buy: </w:t>
      </w:r>
    </w:p>
    <w:p w:rsidR="00E10D3A" w:rsidRPr="00367D7B" w:rsidP="00367D7B">
      <w:pPr>
        <w:spacing w:line="480" w:lineRule="auto"/>
        <w:rPr>
          <w:sz w:val="24"/>
          <w:szCs w:val="24"/>
        </w:rPr>
      </w:pPr>
      <w:r w:rsidRPr="00367D7B">
        <w:rPr>
          <w:sz w:val="24"/>
          <w:szCs w:val="24"/>
        </w:rPr>
        <w:t>Apples and quinces, </w:t>
      </w:r>
    </w:p>
    <w:p w:rsidR="00E10D3A" w:rsidRPr="00367D7B" w:rsidP="00367D7B">
      <w:pPr>
        <w:spacing w:line="480" w:lineRule="auto"/>
        <w:rPr>
          <w:sz w:val="24"/>
          <w:szCs w:val="24"/>
        </w:rPr>
      </w:pPr>
      <w:r w:rsidRPr="00367D7B">
        <w:rPr>
          <w:sz w:val="24"/>
          <w:szCs w:val="24"/>
        </w:rPr>
        <w:t>Lemons and oranges, </w:t>
      </w:r>
    </w:p>
    <w:p w:rsidR="00E10D3A" w:rsidRPr="00367D7B" w:rsidP="00367D7B">
      <w:pPr>
        <w:spacing w:line="480" w:lineRule="auto"/>
        <w:rPr>
          <w:sz w:val="24"/>
          <w:szCs w:val="24"/>
        </w:rPr>
      </w:pPr>
      <w:r w:rsidRPr="00367D7B">
        <w:rPr>
          <w:sz w:val="24"/>
          <w:szCs w:val="24"/>
        </w:rPr>
        <w:t>Plump unpacked cherries (Rossetti lines 4-7) </w:t>
      </w:r>
    </w:p>
    <w:p w:rsidR="00E10D3A" w:rsidRPr="00367D7B" w:rsidP="00367D7B">
      <w:pPr>
        <w:pStyle w:val="NoSpacing"/>
        <w:spacing w:line="480" w:lineRule="auto"/>
        <w:rPr>
          <w:rFonts w:ascii="Times New Roman" w:hAnsi="Times New Roman" w:cs="Times New Roman"/>
          <w:sz w:val="24"/>
          <w:szCs w:val="24"/>
        </w:rPr>
      </w:pPr>
      <w:r w:rsidRPr="00367D7B">
        <w:rPr>
          <w:rFonts w:ascii="Times New Roman" w:hAnsi="Times New Roman" w:cs="Times New Roman"/>
          <w:sz w:val="24"/>
          <w:szCs w:val="24"/>
        </w:rPr>
        <w:t>Laura finally bought the fruits with a lock o</w:t>
      </w:r>
      <w:r w:rsidRPr="00367D7B">
        <w:rPr>
          <w:rFonts w:ascii="Times New Roman" w:hAnsi="Times New Roman" w:cs="Times New Roman"/>
          <w:sz w:val="24"/>
          <w:szCs w:val="24"/>
        </w:rPr>
        <w:t>f her hair; she drinks the fruit juice until she got satisfied and goes home with one fruit. When she arrives back, her sister Lizzie started to admonish her for accepting to be left with goblin men. Lizzie reminded her of their friend who, after partaking</w:t>
      </w:r>
      <w:r w:rsidRPr="00367D7B">
        <w:rPr>
          <w:rFonts w:ascii="Times New Roman" w:hAnsi="Times New Roman" w:cs="Times New Roman"/>
          <w:sz w:val="24"/>
          <w:szCs w:val="24"/>
        </w:rPr>
        <w:t xml:space="preserve"> the fruits, had pinned to death. Lizzie further told her sister the men only offer one fruit, which leaves one yearning for more fruits. The craving causes death if one could not get more fruits.</w:t>
      </w:r>
    </w:p>
    <w:p w:rsidR="009C23B9" w:rsidRPr="00367D7B" w:rsidP="00367D7B">
      <w:pPr>
        <w:pStyle w:val="NoSpacing"/>
        <w:spacing w:line="480" w:lineRule="auto"/>
        <w:rPr>
          <w:rFonts w:ascii="Times New Roman" w:hAnsi="Times New Roman" w:cs="Times New Roman"/>
          <w:sz w:val="24"/>
          <w:szCs w:val="24"/>
        </w:rPr>
      </w:pPr>
    </w:p>
    <w:p w:rsidR="00E10D3A" w:rsidRPr="00367D7B" w:rsidP="00367D7B">
      <w:pPr>
        <w:pStyle w:val="NoSpacing"/>
        <w:spacing w:line="480" w:lineRule="auto"/>
        <w:rPr>
          <w:rFonts w:ascii="Times New Roman" w:hAnsi="Times New Roman" w:cs="Times New Roman"/>
          <w:sz w:val="24"/>
          <w:szCs w:val="24"/>
        </w:rPr>
      </w:pPr>
      <w:r w:rsidRPr="00367D7B">
        <w:rPr>
          <w:rFonts w:ascii="Times New Roman" w:hAnsi="Times New Roman" w:cs="Times New Roman"/>
          <w:sz w:val="24"/>
          <w:szCs w:val="24"/>
        </w:rPr>
        <w:t>Laura responded to her sister, assuring him that she is fi</w:t>
      </w:r>
      <w:r w:rsidRPr="00367D7B">
        <w:rPr>
          <w:rFonts w:ascii="Times New Roman" w:hAnsi="Times New Roman" w:cs="Times New Roman"/>
          <w:sz w:val="24"/>
          <w:szCs w:val="24"/>
        </w:rPr>
        <w:t xml:space="preserve">ne, and when the evening comes, they resume their regular duties, and they had to go in the stream to fetch water again. Laura was hugely disappointed because she could not see or hear the goblin men, but </w:t>
      </w:r>
      <w:r w:rsidRPr="00367D7B" w:rsidR="009C23B9">
        <w:rPr>
          <w:rFonts w:ascii="Times New Roman" w:hAnsi="Times New Roman" w:cs="Times New Roman"/>
          <w:sz w:val="24"/>
          <w:szCs w:val="24"/>
        </w:rPr>
        <w:t>Lizzie</w:t>
      </w:r>
      <w:r w:rsidRPr="00367D7B">
        <w:rPr>
          <w:rFonts w:ascii="Times New Roman" w:hAnsi="Times New Roman" w:cs="Times New Roman"/>
          <w:sz w:val="24"/>
          <w:szCs w:val="24"/>
        </w:rPr>
        <w:t xml:space="preserve"> was able to see and listen to them.</w:t>
      </w:r>
      <w:r w:rsidRPr="00367D7B" w:rsidR="009C23B9">
        <w:rPr>
          <w:rFonts w:ascii="Times New Roman" w:hAnsi="Times New Roman" w:cs="Times New Roman"/>
          <w:sz w:val="24"/>
          <w:szCs w:val="24"/>
        </w:rPr>
        <w:t xml:space="preserve"> Laura started yarning for more fruits making her lose her vigor and health. Lizzie tried to save her sister by offering a silver penny to the globin men to buy some fruits for her sister, but the goblin men instead forced her to join their feast. Lizzie was a strong woman </w:t>
      </w:r>
      <w:r w:rsidRPr="00367D7B" w:rsidR="00CF01C5">
        <w:rPr>
          <w:rFonts w:ascii="Times New Roman" w:hAnsi="Times New Roman" w:cs="Times New Roman"/>
          <w:sz w:val="24"/>
          <w:szCs w:val="24"/>
        </w:rPr>
        <w:t>because she outdoes the goblin men who keep smearing fruit juice on her face. After a while, Laura falls and died, and she wakes up again in the morning where her health was restored. Life continued, and they got m</w:t>
      </w:r>
      <w:r w:rsidR="007D7D9F">
        <w:rPr>
          <w:rFonts w:ascii="Times New Roman" w:hAnsi="Times New Roman" w:cs="Times New Roman"/>
          <w:sz w:val="24"/>
          <w:szCs w:val="24"/>
        </w:rPr>
        <w:t>arried, where they narrated the</w:t>
      </w:r>
      <w:r w:rsidRPr="00367D7B" w:rsidR="00CF01C5">
        <w:rPr>
          <w:rFonts w:ascii="Times New Roman" w:hAnsi="Times New Roman" w:cs="Times New Roman"/>
          <w:sz w:val="24"/>
          <w:szCs w:val="24"/>
        </w:rPr>
        <w:t xml:space="preserve"> story to their children</w:t>
      </w:r>
      <w:r w:rsidR="007D7D9F">
        <w:rPr>
          <w:rFonts w:ascii="Times New Roman" w:hAnsi="Times New Roman" w:cs="Times New Roman"/>
          <w:sz w:val="24"/>
          <w:szCs w:val="24"/>
        </w:rPr>
        <w:t>, where Laura Emphasizes</w:t>
      </w:r>
      <w:r w:rsidR="00F366A3">
        <w:rPr>
          <w:rFonts w:ascii="Times New Roman" w:hAnsi="Times New Roman" w:cs="Times New Roman"/>
          <w:sz w:val="24"/>
          <w:szCs w:val="24"/>
        </w:rPr>
        <w:t xml:space="preserve"> that one</w:t>
      </w:r>
      <w:r w:rsidRPr="00367D7B" w:rsidR="00CF01C5">
        <w:rPr>
          <w:rFonts w:ascii="Times New Roman" w:hAnsi="Times New Roman" w:cs="Times New Roman"/>
          <w:sz w:val="24"/>
          <w:szCs w:val="24"/>
        </w:rPr>
        <w:t xml:space="preserve"> lesson she </w:t>
      </w:r>
      <w:r w:rsidRPr="00367D7B" w:rsidR="00F366A3">
        <w:rPr>
          <w:rFonts w:ascii="Times New Roman" w:hAnsi="Times New Roman" w:cs="Times New Roman"/>
          <w:sz w:val="24"/>
          <w:szCs w:val="24"/>
        </w:rPr>
        <w:t>learn</w:t>
      </w:r>
      <w:r w:rsidRPr="00367D7B" w:rsidR="00CF01C5">
        <w:rPr>
          <w:rFonts w:ascii="Times New Roman" w:hAnsi="Times New Roman" w:cs="Times New Roman"/>
          <w:sz w:val="24"/>
          <w:szCs w:val="24"/>
        </w:rPr>
        <w:t>s is that ''there is no friend like sisters."
</w:t>
      </w:r>
    </w:p>
    <w:p w:rsidR="00CF01C5" w:rsidRPr="00367D7B" w:rsidP="00367D7B">
      <w:pPr>
        <w:pStyle w:val="NoSpacing"/>
        <w:spacing w:line="480" w:lineRule="auto"/>
        <w:rPr>
          <w:rFonts w:ascii="Times New Roman" w:hAnsi="Times New Roman" w:cs="Times New Roman"/>
          <w:sz w:val="24"/>
          <w:szCs w:val="24"/>
        </w:rPr>
      </w:pPr>
      <w:r w:rsidRPr="00367D7B">
        <w:rPr>
          <w:rFonts w:ascii="Times New Roman" w:hAnsi="Times New Roman" w:cs="Times New Roman"/>
          <w:sz w:val="24"/>
          <w:szCs w:val="24"/>
        </w:rPr>
        <w:t xml:space="preserve">Analysis </w:t>
      </w:r>
    </w:p>
    <w:p w:rsidR="00CF01C5" w:rsidRPr="00367D7B" w:rsidP="00367D7B">
      <w:pPr>
        <w:pStyle w:val="NoSpacing"/>
        <w:spacing w:line="480" w:lineRule="auto"/>
        <w:rPr>
          <w:rFonts w:ascii="Times New Roman" w:hAnsi="Times New Roman" w:cs="Times New Roman"/>
          <w:sz w:val="24"/>
          <w:szCs w:val="24"/>
        </w:rPr>
      </w:pPr>
      <w:r w:rsidRPr="00367D7B" w:rsidR="00C527E7">
        <w:rPr>
          <w:rFonts w:ascii="Times New Roman" w:hAnsi="Times New Roman" w:cs="Times New Roman"/>
          <w:sz w:val="24"/>
          <w:szCs w:val="24"/>
        </w:rPr>
        <w:t>A modern woman enjoys the right and privileges, such as the right to work, vote, and education.</w:t>
      </w:r>
      <w:r w:rsidRPr="00367D7B" w:rsidR="00127A19">
        <w:rPr>
          <w:rFonts w:ascii="Times New Roman" w:hAnsi="Times New Roman" w:cs="Times New Roman"/>
          <w:sz w:val="24"/>
          <w:szCs w:val="24"/>
        </w:rPr>
        <w:t xml:space="preserve"> The poem was published in the 19</w:t>
      </w:r>
      <w:r w:rsidRPr="00367D7B" w:rsidR="00127A19">
        <w:rPr>
          <w:rFonts w:ascii="Times New Roman" w:hAnsi="Times New Roman" w:cs="Times New Roman"/>
          <w:sz w:val="24"/>
          <w:szCs w:val="24"/>
          <w:vertAlign w:val="superscript"/>
        </w:rPr>
        <w:t>th</w:t>
      </w:r>
      <w:r w:rsidRPr="00367D7B" w:rsidR="00127A19">
        <w:rPr>
          <w:rFonts w:ascii="Times New Roman" w:hAnsi="Times New Roman" w:cs="Times New Roman"/>
          <w:sz w:val="24"/>
          <w:szCs w:val="24"/>
        </w:rPr>
        <w:t xml:space="preserve"> century, where the women's lives were like those of children meaning that they had no right to do anything. As the world becomes more industrialized, their culture becomes more defined, and therefore men</w:t>
      </w:r>
      <w:r w:rsidR="007D7D9F">
        <w:rPr>
          <w:rFonts w:ascii="Times New Roman" w:hAnsi="Times New Roman" w:cs="Times New Roman"/>
          <w:sz w:val="24"/>
          <w:szCs w:val="24"/>
        </w:rPr>
        <w:t xml:space="preserve"> went to work in big cities</w:t>
      </w:r>
      <w:r w:rsidRPr="00367D7B" w:rsidR="007D7D9F">
        <w:rPr>
          <w:rFonts w:ascii="Times New Roman" w:hAnsi="Times New Roman" w:cs="Times New Roman"/>
          <w:sz w:val="24"/>
          <w:szCs w:val="24"/>
        </w:rPr>
        <w:t xml:space="preserve"> </w:t>
      </w:r>
      <w:r w:rsidR="007D7D9F">
        <w:rPr>
          <w:rFonts w:ascii="Times New Roman" w:hAnsi="Times New Roman" w:cs="Times New Roman"/>
          <w:sz w:val="24"/>
          <w:szCs w:val="24"/>
        </w:rPr>
        <w:t>while w</w:t>
      </w:r>
      <w:r w:rsidRPr="00367D7B" w:rsidR="00127A19">
        <w:rPr>
          <w:rFonts w:ascii="Times New Roman" w:hAnsi="Times New Roman" w:cs="Times New Roman"/>
          <w:sz w:val="24"/>
          <w:szCs w:val="24"/>
        </w:rPr>
        <w:t>omen were</w:t>
      </w:r>
      <w:r w:rsidR="007D7D9F">
        <w:rPr>
          <w:rFonts w:ascii="Times New Roman" w:hAnsi="Times New Roman" w:cs="Times New Roman"/>
          <w:sz w:val="24"/>
          <w:szCs w:val="24"/>
        </w:rPr>
        <w:t xml:space="preserve"> supposed to be left home</w:t>
      </w:r>
      <w:r w:rsidRPr="00367D7B" w:rsidR="00127A19">
        <w:rPr>
          <w:rFonts w:ascii="Times New Roman" w:hAnsi="Times New Roman" w:cs="Times New Roman"/>
          <w:sz w:val="24"/>
          <w:szCs w:val="24"/>
        </w:rPr>
        <w:t xml:space="preserve"> to take care</w:t>
      </w:r>
      <w:r w:rsidR="007D7D9F">
        <w:rPr>
          <w:rFonts w:ascii="Times New Roman" w:hAnsi="Times New Roman" w:cs="Times New Roman"/>
          <w:sz w:val="24"/>
          <w:szCs w:val="24"/>
        </w:rPr>
        <w:t xml:space="preserve"> of children and other duties in the family</w:t>
      </w:r>
      <w:r w:rsidRPr="00367D7B" w:rsidR="00127A19">
        <w:rPr>
          <w:rFonts w:ascii="Times New Roman" w:hAnsi="Times New Roman" w:cs="Times New Roman"/>
          <w:sz w:val="24"/>
          <w:szCs w:val="24"/>
        </w:rPr>
        <w:t>. T</w:t>
      </w:r>
      <w:r w:rsidR="007D7D9F">
        <w:rPr>
          <w:rFonts w:ascii="Times New Roman" w:hAnsi="Times New Roman" w:cs="Times New Roman"/>
          <w:sz w:val="24"/>
          <w:szCs w:val="24"/>
        </w:rPr>
        <w:t>he roles of women in society go</w:t>
      </w:r>
      <w:r w:rsidRPr="00367D7B" w:rsidR="00127A19">
        <w:rPr>
          <w:rFonts w:ascii="Times New Roman" w:hAnsi="Times New Roman" w:cs="Times New Roman"/>
          <w:sz w:val="24"/>
          <w:szCs w:val="24"/>
        </w:rPr>
        <w:t xml:space="preserve"> across</w:t>
      </w:r>
      <w:r w:rsidR="007D7D9F">
        <w:rPr>
          <w:rFonts w:ascii="Times New Roman" w:hAnsi="Times New Roman" w:cs="Times New Roman"/>
          <w:sz w:val="24"/>
          <w:szCs w:val="24"/>
        </w:rPr>
        <w:t xml:space="preserve"> all</w:t>
      </w:r>
      <w:r w:rsidRPr="00367D7B" w:rsidR="00127A19">
        <w:rPr>
          <w:rFonts w:ascii="Times New Roman" w:hAnsi="Times New Roman" w:cs="Times New Roman"/>
          <w:sz w:val="24"/>
          <w:szCs w:val="24"/>
        </w:rPr>
        <w:t xml:space="preserve"> the social classes, and </w:t>
      </w:r>
      <w:r w:rsidR="007D7D9F">
        <w:rPr>
          <w:rFonts w:ascii="Times New Roman" w:hAnsi="Times New Roman" w:cs="Times New Roman"/>
          <w:sz w:val="24"/>
          <w:szCs w:val="24"/>
        </w:rPr>
        <w:t xml:space="preserve">this is seen when the two sisters </w:t>
      </w:r>
      <w:r w:rsidRPr="00367D7B" w:rsidR="00004714">
        <w:rPr>
          <w:rFonts w:ascii="Times New Roman" w:hAnsi="Times New Roman" w:cs="Times New Roman"/>
          <w:sz w:val="24"/>
          <w:szCs w:val="24"/>
        </w:rPr>
        <w:t>worked</w:t>
      </w:r>
      <w:r w:rsidRPr="00367D7B" w:rsidR="00127A19">
        <w:rPr>
          <w:rFonts w:ascii="Times New Roman" w:hAnsi="Times New Roman" w:cs="Times New Roman"/>
          <w:sz w:val="24"/>
          <w:szCs w:val="24"/>
        </w:rPr>
        <w:t xml:space="preserve"> </w:t>
      </w:r>
      <w:r w:rsidR="007D7D9F">
        <w:rPr>
          <w:rFonts w:ascii="Times New Roman" w:hAnsi="Times New Roman" w:cs="Times New Roman"/>
          <w:sz w:val="24"/>
          <w:szCs w:val="24"/>
        </w:rPr>
        <w:t xml:space="preserve">so hard in </w:t>
      </w:r>
      <w:r w:rsidRPr="00367D7B" w:rsidR="00127A19">
        <w:rPr>
          <w:rFonts w:ascii="Times New Roman" w:hAnsi="Times New Roman" w:cs="Times New Roman"/>
          <w:sz w:val="24"/>
          <w:szCs w:val="24"/>
        </w:rPr>
        <w:t xml:space="preserve">fetching water </w:t>
      </w:r>
      <w:r w:rsidR="007D7D9F">
        <w:rPr>
          <w:rFonts w:ascii="Times New Roman" w:hAnsi="Times New Roman" w:cs="Times New Roman"/>
          <w:sz w:val="24"/>
          <w:szCs w:val="24"/>
        </w:rPr>
        <w:t xml:space="preserve">from the stream </w:t>
      </w:r>
      <w:bookmarkStart w:id="0" w:name="_GoBack"/>
      <w:bookmarkEnd w:id="0"/>
      <w:r w:rsidRPr="00367D7B" w:rsidR="00004714">
        <w:rPr>
          <w:rFonts w:ascii="Times New Roman" w:hAnsi="Times New Roman" w:cs="Times New Roman"/>
          <w:sz w:val="24"/>
          <w:szCs w:val="24"/>
        </w:rPr>
        <w:t>every evening.</w:t>
      </w:r>
    </w:p>
    <w:p w:rsidR="00004714" w:rsidRPr="00367D7B" w:rsidP="00367D7B">
      <w:pPr>
        <w:spacing w:line="480" w:lineRule="auto"/>
        <w:rPr>
          <w:sz w:val="24"/>
          <w:szCs w:val="24"/>
        </w:rPr>
      </w:pPr>
      <w:r w:rsidRPr="00367D7B">
        <w:rPr>
          <w:sz w:val="24"/>
          <w:szCs w:val="24"/>
        </w:rPr>
        <w:t>“Laura rose with Lizzie: </w:t>
      </w:r>
    </w:p>
    <w:p w:rsidR="00004714" w:rsidRPr="00367D7B" w:rsidP="00367D7B">
      <w:pPr>
        <w:spacing w:line="480" w:lineRule="auto"/>
        <w:rPr>
          <w:sz w:val="24"/>
          <w:szCs w:val="24"/>
        </w:rPr>
      </w:pPr>
      <w:r w:rsidRPr="00367D7B">
        <w:rPr>
          <w:sz w:val="24"/>
          <w:szCs w:val="24"/>
        </w:rPr>
        <w:t>Fetch’d in honey, milked the cows, </w:t>
      </w:r>
    </w:p>
    <w:p w:rsidR="00004714" w:rsidRPr="00367D7B" w:rsidP="00367D7B">
      <w:pPr>
        <w:spacing w:line="480" w:lineRule="auto"/>
        <w:rPr>
          <w:sz w:val="24"/>
          <w:szCs w:val="24"/>
        </w:rPr>
      </w:pPr>
      <w:r w:rsidRPr="00367D7B">
        <w:rPr>
          <w:sz w:val="24"/>
          <w:szCs w:val="24"/>
        </w:rPr>
        <w:t>Air’d and set to rights the house, </w:t>
      </w:r>
    </w:p>
    <w:p w:rsidR="00004714" w:rsidRPr="00367D7B" w:rsidP="00367D7B">
      <w:pPr>
        <w:spacing w:line="480" w:lineRule="auto"/>
        <w:rPr>
          <w:sz w:val="24"/>
          <w:szCs w:val="24"/>
        </w:rPr>
      </w:pPr>
      <w:r w:rsidRPr="00367D7B">
        <w:rPr>
          <w:sz w:val="24"/>
          <w:szCs w:val="24"/>
        </w:rPr>
        <w:t>Kneaded cakes of whitest wheat, </w:t>
      </w:r>
    </w:p>
    <w:p w:rsidR="00004714" w:rsidRPr="00367D7B" w:rsidP="00367D7B">
      <w:pPr>
        <w:spacing w:line="480" w:lineRule="auto"/>
        <w:rPr>
          <w:sz w:val="24"/>
          <w:szCs w:val="24"/>
        </w:rPr>
      </w:pPr>
      <w:r w:rsidRPr="00367D7B">
        <w:rPr>
          <w:sz w:val="24"/>
          <w:szCs w:val="24"/>
        </w:rPr>
        <w:t>Cakes for dainty mouths to eat, </w:t>
      </w:r>
    </w:p>
    <w:p w:rsidR="00004714" w:rsidRPr="00367D7B" w:rsidP="00367D7B">
      <w:pPr>
        <w:spacing w:line="480" w:lineRule="auto"/>
        <w:rPr>
          <w:sz w:val="24"/>
          <w:szCs w:val="24"/>
        </w:rPr>
      </w:pPr>
      <w:r w:rsidRPr="00367D7B">
        <w:rPr>
          <w:sz w:val="24"/>
          <w:szCs w:val="24"/>
        </w:rPr>
        <w:t>Next churned butter, whipped up cream, </w:t>
      </w:r>
    </w:p>
    <w:p w:rsidR="00004714" w:rsidRPr="00367D7B" w:rsidP="00367D7B">
      <w:pPr>
        <w:spacing w:line="480" w:lineRule="auto"/>
        <w:rPr>
          <w:sz w:val="24"/>
          <w:szCs w:val="24"/>
        </w:rPr>
      </w:pPr>
      <w:r w:rsidRPr="00367D7B">
        <w:rPr>
          <w:sz w:val="24"/>
          <w:szCs w:val="24"/>
        </w:rPr>
        <w:t>Fed their poultry, sat and sewed; (Rossetti line</w:t>
      </w:r>
      <w:r w:rsidRPr="00367D7B">
        <w:rPr>
          <w:sz w:val="24"/>
          <w:szCs w:val="24"/>
        </w:rPr>
        <w:t>s 188-194)</w:t>
      </w:r>
    </w:p>
    <w:p w:rsidR="00004714" w:rsidRPr="00367D7B" w:rsidP="00367D7B">
      <w:pPr>
        <w:spacing w:line="480" w:lineRule="auto"/>
        <w:ind w:firstLine="720"/>
        <w:rPr>
          <w:sz w:val="24"/>
          <w:szCs w:val="24"/>
        </w:rPr>
      </w:pPr>
      <w:r w:rsidRPr="00367D7B">
        <w:rPr>
          <w:sz w:val="24"/>
          <w:szCs w:val="24"/>
        </w:rPr>
        <w:t>During that time, men and women lived in different lives even though they lived in the same family. A man was supposed to marry a woman that she is fit to handle domestic duties while he goes to make money. Women were seen as a sign of purity, a</w:t>
      </w:r>
      <w:r w:rsidRPr="00367D7B">
        <w:rPr>
          <w:sz w:val="24"/>
          <w:szCs w:val="24"/>
        </w:rPr>
        <w:t>nd their bodies were treated as temples.  This is why we see Lizzie being very cautious about contaminating herself with goblins' fruits. Although considered physically weak, one cannot help thinking they must have powerful, assertive women to be able to r</w:t>
      </w:r>
      <w:r w:rsidRPr="00367D7B">
        <w:rPr>
          <w:sz w:val="24"/>
          <w:szCs w:val="24"/>
        </w:rPr>
        <w:t>un households even as they took up the responsibility to bring up the young ones to continue this way of life.</w:t>
      </w:r>
    </w:p>
    <w:p w:rsidR="00004714" w:rsidRPr="00367D7B" w:rsidP="00367D7B">
      <w:pPr>
        <w:spacing w:line="480" w:lineRule="auto"/>
        <w:rPr>
          <w:sz w:val="24"/>
          <w:szCs w:val="24"/>
        </w:rPr>
      </w:pPr>
      <w:r w:rsidRPr="00367D7B">
        <w:rPr>
          <w:sz w:val="24"/>
          <w:szCs w:val="24"/>
        </w:rPr>
        <w:t>From the poem, the goblin can represent the repressed feeling that is found in the woman, such as violence and sexual desires.  This poem is also</w:t>
      </w:r>
      <w:r w:rsidRPr="00367D7B">
        <w:rPr>
          <w:sz w:val="24"/>
          <w:szCs w:val="24"/>
        </w:rPr>
        <w:t xml:space="preserve"> feministic </w:t>
      </w:r>
      <w:r w:rsidRPr="00367D7B" w:rsidR="007B0BBF">
        <w:rPr>
          <w:sz w:val="24"/>
          <w:szCs w:val="24"/>
        </w:rPr>
        <w:t>that shows the time when women become aware of herself and were ready to break the culture that was holding her down.</w:t>
      </w:r>
      <w:r w:rsidRPr="00367D7B" w:rsidR="00367D7B">
        <w:rPr>
          <w:sz w:val="24"/>
          <w:szCs w:val="24"/>
        </w:rPr>
        <w:t xml:space="preserve"> As the century comes to an end, she succeeds to flee herself from shackles that were bringing her down. The poem tries to challenge women that are imposed by cultural values showing her the ability to stand up like the way Lizzie saved her sister from </w:t>
      </w:r>
      <w:r w:rsidRPr="00367D7B" w:rsidR="003C285E">
        <w:rPr>
          <w:sz w:val="24"/>
          <w:szCs w:val="24"/>
        </w:rPr>
        <w:t>death</w:t>
      </w:r>
      <w:r w:rsidRPr="00367D7B" w:rsidR="00367D7B">
        <w:rPr>
          <w:sz w:val="24"/>
          <w:szCs w:val="24"/>
        </w:rPr>
        <w:t>.</w:t>
      </w:r>
    </w:p>
    <w:p w:rsidR="00004714" w:rsidRPr="00367D7B" w:rsidP="00367D7B">
      <w:pPr>
        <w:pStyle w:val="NoSpacing"/>
        <w:spacing w:line="480" w:lineRule="auto"/>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285E" w:rsidRPr="003C285E">
    <w:pPr>
      <w:pStyle w:val="Header"/>
      <w:rPr>
        <w:sz w:val="24"/>
        <w:szCs w:val="24"/>
      </w:rPr>
    </w:pPr>
    <w:r w:rsidRPr="003C285E">
      <w:rPr>
        <w:sz w:val="24"/>
        <w:szCs w:val="24"/>
      </w:rPr>
      <w:t xml:space="preserve">                                                                                                                     </w:t>
    </w:r>
    <w:r>
      <w:rPr>
        <w:sz w:val="24"/>
        <w:szCs w:val="24"/>
      </w:rPr>
      <w:t xml:space="preserve">                 </w:t>
    </w:r>
    <w:r w:rsidRPr="003C285E">
      <w:rPr>
        <w:sz w:val="24"/>
        <w:szCs w:val="24"/>
      </w:rPr>
      <w:t xml:space="preserve"> Surname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CA5"/>
    <w:rsid w:val="00004714"/>
    <w:rsid w:val="00127A19"/>
    <w:rsid w:val="00367D7B"/>
    <w:rsid w:val="003C285E"/>
    <w:rsid w:val="005F5A58"/>
    <w:rsid w:val="005F626A"/>
    <w:rsid w:val="00743AE9"/>
    <w:rsid w:val="007B0BBF"/>
    <w:rsid w:val="007D7D9F"/>
    <w:rsid w:val="009C23B9"/>
    <w:rsid w:val="00C527E7"/>
    <w:rsid w:val="00CF01C5"/>
    <w:rsid w:val="00D11CA5"/>
    <w:rsid w:val="00E01447"/>
    <w:rsid w:val="00E10D3A"/>
    <w:rsid w:val="00E7068E"/>
    <w:rsid w:val="00F366A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A48F2BE-0AEB-4DF8-B0EC-95B739348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0D3A"/>
    <w:pPr>
      <w:spacing w:after="200" w:line="360" w:lineRule="auto"/>
      <w:jc w:val="both"/>
    </w:pPr>
    <w:rPr>
      <w:rFonts w:ascii="Times New Roman" w:hAnsi="Times New Roman" w:cs="Times New Roman"/>
      <w:sz w:val="28"/>
      <w:szCs w:val="28"/>
    </w:rPr>
  </w:style>
  <w:style w:type="paragraph" w:styleId="Heading2">
    <w:name w:val="heading 2"/>
    <w:basedOn w:val="Normal"/>
    <w:next w:val="Normal"/>
    <w:link w:val="Heading2Char"/>
    <w:uiPriority w:val="9"/>
    <w:unhideWhenUsed/>
    <w:qFormat/>
    <w:rsid w:val="005F626A"/>
    <w:pPr>
      <w:keepNext/>
      <w:keepLines/>
      <w:spacing w:before="40" w:after="0" w:line="259" w:lineRule="auto"/>
      <w:jc w:val="left"/>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F626A"/>
    <w:rPr>
      <w:rFonts w:asciiTheme="majorHAnsi" w:eastAsiaTheme="majorEastAsia" w:hAnsiTheme="majorHAnsi" w:cstheme="majorBidi"/>
      <w:color w:val="2E74B5" w:themeColor="accent1" w:themeShade="BF"/>
      <w:sz w:val="26"/>
      <w:szCs w:val="26"/>
    </w:rPr>
  </w:style>
  <w:style w:type="paragraph" w:styleId="NoSpacing">
    <w:name w:val="No Spacing"/>
    <w:uiPriority w:val="1"/>
    <w:qFormat/>
    <w:rsid w:val="005F626A"/>
    <w:pPr>
      <w:spacing w:after="0" w:line="240" w:lineRule="auto"/>
    </w:pPr>
  </w:style>
  <w:style w:type="paragraph" w:styleId="Header">
    <w:name w:val="header"/>
    <w:basedOn w:val="Normal"/>
    <w:link w:val="HeaderChar"/>
    <w:uiPriority w:val="99"/>
    <w:unhideWhenUsed/>
    <w:rsid w:val="003C28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285E"/>
    <w:rPr>
      <w:rFonts w:ascii="Times New Roman" w:hAnsi="Times New Roman" w:cs="Times New Roman"/>
      <w:sz w:val="28"/>
      <w:szCs w:val="28"/>
    </w:rPr>
  </w:style>
  <w:style w:type="paragraph" w:styleId="Footer">
    <w:name w:val="footer"/>
    <w:basedOn w:val="Normal"/>
    <w:link w:val="FooterChar"/>
    <w:uiPriority w:val="99"/>
    <w:unhideWhenUsed/>
    <w:rsid w:val="003C28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285E"/>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643</Words>
  <Characters>3667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2020-02-23T16:55:00Z</dcterms:created>
  <dcterms:modified xsi:type="dcterms:W3CDTF">2020-02-23T16:55:00Z</dcterms:modified>
</cp:coreProperties>
</file>