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D40" w:rsidRPr="00273D40" w:rsidRDefault="00273D40" w:rsidP="008D04E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73D40" w:rsidRPr="00273D40" w:rsidRDefault="00273D40" w:rsidP="008D04E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73D40" w:rsidRPr="00273D40" w:rsidRDefault="00273D40" w:rsidP="008D04E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73D40" w:rsidRPr="00273D40" w:rsidRDefault="00273D40" w:rsidP="008D04E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73D40" w:rsidRPr="00273D40" w:rsidRDefault="00273D40" w:rsidP="008D04EE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3D40">
        <w:rPr>
          <w:rFonts w:ascii="Times New Roman" w:hAnsi="Times New Roman" w:cs="Times New Roman"/>
          <w:b/>
          <w:sz w:val="24"/>
          <w:szCs w:val="24"/>
        </w:rPr>
        <w:t>Gym Generation</w:t>
      </w:r>
    </w:p>
    <w:p w:rsidR="00273D40" w:rsidRPr="00273D40" w:rsidRDefault="00273D40" w:rsidP="008D04EE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3FD2" w:rsidRPr="00273D40" w:rsidRDefault="00273D40" w:rsidP="008D04E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73D40">
        <w:rPr>
          <w:rFonts w:ascii="Times New Roman" w:hAnsi="Times New Roman" w:cs="Times New Roman"/>
          <w:sz w:val="24"/>
          <w:szCs w:val="24"/>
        </w:rPr>
        <w:t>Student</w:t>
      </w:r>
      <w:r w:rsidR="00394912">
        <w:rPr>
          <w:rFonts w:ascii="Times New Roman" w:hAnsi="Times New Roman" w:cs="Times New Roman"/>
          <w:sz w:val="24"/>
          <w:szCs w:val="24"/>
        </w:rPr>
        <w:t>'</w:t>
      </w:r>
      <w:r w:rsidRPr="00273D40">
        <w:rPr>
          <w:rFonts w:ascii="Times New Roman" w:hAnsi="Times New Roman" w:cs="Times New Roman"/>
          <w:sz w:val="24"/>
          <w:szCs w:val="24"/>
        </w:rPr>
        <w:t xml:space="preserve">s </w:t>
      </w:r>
      <w:r w:rsidR="00EF4B35" w:rsidRPr="00273D40">
        <w:rPr>
          <w:rFonts w:ascii="Times New Roman" w:hAnsi="Times New Roman" w:cs="Times New Roman"/>
          <w:sz w:val="24"/>
          <w:szCs w:val="24"/>
        </w:rPr>
        <w:t>Name</w:t>
      </w:r>
    </w:p>
    <w:p w:rsidR="00EF4B35" w:rsidRPr="00273D40" w:rsidRDefault="00EF4B35" w:rsidP="008D04E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73D40">
        <w:rPr>
          <w:rFonts w:ascii="Times New Roman" w:hAnsi="Times New Roman" w:cs="Times New Roman"/>
          <w:sz w:val="24"/>
          <w:szCs w:val="24"/>
        </w:rPr>
        <w:t>Institution</w:t>
      </w:r>
      <w:r w:rsidR="00273D40" w:rsidRPr="00273D40">
        <w:rPr>
          <w:rFonts w:ascii="Times New Roman" w:hAnsi="Times New Roman" w:cs="Times New Roman"/>
          <w:sz w:val="24"/>
          <w:szCs w:val="24"/>
        </w:rPr>
        <w:t>al Affiliation</w:t>
      </w:r>
    </w:p>
    <w:p w:rsidR="00273D40" w:rsidRPr="00273D40" w:rsidRDefault="00273D40" w:rsidP="008D04E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73D40">
        <w:rPr>
          <w:rFonts w:ascii="Times New Roman" w:hAnsi="Times New Roman" w:cs="Times New Roman"/>
          <w:sz w:val="24"/>
          <w:szCs w:val="24"/>
        </w:rPr>
        <w:t>Course Number and Date</w:t>
      </w:r>
    </w:p>
    <w:p w:rsidR="00EF4B35" w:rsidRPr="00273D40" w:rsidRDefault="00273D40" w:rsidP="008D04E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73D40">
        <w:rPr>
          <w:rFonts w:ascii="Times New Roman" w:hAnsi="Times New Roman" w:cs="Times New Roman"/>
          <w:sz w:val="24"/>
          <w:szCs w:val="24"/>
        </w:rPr>
        <w:t>Instructor</w:t>
      </w:r>
      <w:r w:rsidR="00394912">
        <w:rPr>
          <w:rFonts w:ascii="Times New Roman" w:hAnsi="Times New Roman" w:cs="Times New Roman"/>
          <w:sz w:val="24"/>
          <w:szCs w:val="24"/>
        </w:rPr>
        <w:t>'</w:t>
      </w:r>
      <w:r w:rsidRPr="00273D40">
        <w:rPr>
          <w:rFonts w:ascii="Times New Roman" w:hAnsi="Times New Roman" w:cs="Times New Roman"/>
          <w:sz w:val="24"/>
          <w:szCs w:val="24"/>
        </w:rPr>
        <w:t>s Name</w:t>
      </w:r>
    </w:p>
    <w:p w:rsidR="00273D40" w:rsidRPr="00273D40" w:rsidRDefault="00273D40" w:rsidP="008D04E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73D40">
        <w:rPr>
          <w:rFonts w:ascii="Times New Roman" w:hAnsi="Times New Roman" w:cs="Times New Roman"/>
          <w:sz w:val="24"/>
          <w:szCs w:val="24"/>
        </w:rPr>
        <w:t>Assignment Due Date</w:t>
      </w:r>
    </w:p>
    <w:p w:rsidR="00EF4B35" w:rsidRPr="00273D40" w:rsidRDefault="00EF4B35" w:rsidP="008D04EE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4B35" w:rsidRPr="00273D40" w:rsidRDefault="00EF4B35" w:rsidP="008D04EE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4B35" w:rsidRPr="00273D40" w:rsidRDefault="00EF4B35" w:rsidP="008D04EE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4B35" w:rsidRPr="00273D40" w:rsidRDefault="00EF4B35" w:rsidP="008D04EE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4B35" w:rsidRPr="00273D40" w:rsidRDefault="00EF4B35" w:rsidP="008D04EE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4B35" w:rsidRPr="00273D40" w:rsidRDefault="00EF4B35" w:rsidP="008D04EE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D04EE" w:rsidRDefault="008D04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224C05" w:rsidRPr="00273D40" w:rsidRDefault="00224C05" w:rsidP="008D04E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73D40">
        <w:rPr>
          <w:rFonts w:ascii="Times New Roman" w:hAnsi="Times New Roman" w:cs="Times New Roman"/>
          <w:sz w:val="24"/>
          <w:szCs w:val="24"/>
        </w:rPr>
        <w:lastRenderedPageBreak/>
        <w:t>Gym Generation</w:t>
      </w:r>
    </w:p>
    <w:p w:rsidR="005968F3" w:rsidRPr="00273D40" w:rsidRDefault="00EF4B35" w:rsidP="008D04EE">
      <w:pPr>
        <w:spacing w:after="0"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3D40">
        <w:rPr>
          <w:rFonts w:ascii="Times New Roman" w:hAnsi="Times New Roman" w:cs="Times New Roman"/>
          <w:b/>
          <w:sz w:val="24"/>
          <w:szCs w:val="24"/>
        </w:rPr>
        <w:t xml:space="preserve">Discussion of the total current liabilities </w:t>
      </w:r>
      <w:r w:rsidR="005968F3" w:rsidRPr="00273D40">
        <w:rPr>
          <w:rFonts w:ascii="Times New Roman" w:hAnsi="Times New Roman" w:cs="Times New Roman"/>
          <w:b/>
          <w:sz w:val="24"/>
          <w:szCs w:val="24"/>
        </w:rPr>
        <w:t>for Gym Generation</w:t>
      </w:r>
    </w:p>
    <w:p w:rsidR="005968F3" w:rsidRPr="00273D40" w:rsidRDefault="00EF4B35" w:rsidP="008D04EE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3D40">
        <w:rPr>
          <w:rFonts w:ascii="Times New Roman" w:hAnsi="Times New Roman" w:cs="Times New Roman"/>
          <w:sz w:val="24"/>
          <w:szCs w:val="24"/>
        </w:rPr>
        <w:t>Current liabi</w:t>
      </w:r>
      <w:r w:rsidR="009F3911" w:rsidRPr="00273D40">
        <w:rPr>
          <w:rFonts w:ascii="Times New Roman" w:hAnsi="Times New Roman" w:cs="Times New Roman"/>
          <w:sz w:val="24"/>
          <w:szCs w:val="24"/>
        </w:rPr>
        <w:t>lities refer</w:t>
      </w:r>
      <w:r w:rsidRPr="00273D40">
        <w:rPr>
          <w:rFonts w:ascii="Times New Roman" w:hAnsi="Times New Roman" w:cs="Times New Roman"/>
          <w:sz w:val="24"/>
          <w:szCs w:val="24"/>
        </w:rPr>
        <w:t xml:space="preserve"> to the firm</w:t>
      </w:r>
      <w:r w:rsidR="00394912">
        <w:rPr>
          <w:rFonts w:ascii="Times New Roman" w:hAnsi="Times New Roman" w:cs="Times New Roman"/>
          <w:sz w:val="24"/>
          <w:szCs w:val="24"/>
        </w:rPr>
        <w:t>'</w:t>
      </w:r>
      <w:r w:rsidRPr="00273D40">
        <w:rPr>
          <w:rFonts w:ascii="Times New Roman" w:hAnsi="Times New Roman" w:cs="Times New Roman"/>
          <w:sz w:val="24"/>
          <w:szCs w:val="24"/>
        </w:rPr>
        <w:t>s financial responsibi</w:t>
      </w:r>
      <w:r w:rsidR="009F3911" w:rsidRPr="00273D40">
        <w:rPr>
          <w:rFonts w:ascii="Times New Roman" w:hAnsi="Times New Roman" w:cs="Times New Roman"/>
          <w:sz w:val="24"/>
          <w:szCs w:val="24"/>
        </w:rPr>
        <w:t>lities that are short</w:t>
      </w:r>
      <w:r w:rsidR="00394912">
        <w:rPr>
          <w:rFonts w:ascii="Times New Roman" w:hAnsi="Times New Roman" w:cs="Times New Roman"/>
          <w:sz w:val="24"/>
          <w:szCs w:val="24"/>
        </w:rPr>
        <w:t>-</w:t>
      </w:r>
      <w:r w:rsidR="009F3911" w:rsidRPr="00273D40">
        <w:rPr>
          <w:rFonts w:ascii="Times New Roman" w:hAnsi="Times New Roman" w:cs="Times New Roman"/>
          <w:sz w:val="24"/>
          <w:szCs w:val="24"/>
        </w:rPr>
        <w:t>term and</w:t>
      </w:r>
      <w:r w:rsidRPr="00273D40">
        <w:rPr>
          <w:rFonts w:ascii="Times New Roman" w:hAnsi="Times New Roman" w:cs="Times New Roman"/>
          <w:sz w:val="24"/>
          <w:szCs w:val="24"/>
        </w:rPr>
        <w:t xml:space="preserve"> are due for payment within a period</w:t>
      </w:r>
      <w:r w:rsidR="00394912">
        <w:rPr>
          <w:rFonts w:ascii="Times New Roman" w:hAnsi="Times New Roman" w:cs="Times New Roman"/>
          <w:sz w:val="24"/>
          <w:szCs w:val="24"/>
        </w:rPr>
        <w:t>,</w:t>
      </w:r>
      <w:r w:rsidRPr="00273D40">
        <w:rPr>
          <w:rFonts w:ascii="Times New Roman" w:hAnsi="Times New Roman" w:cs="Times New Roman"/>
          <w:sz w:val="24"/>
          <w:szCs w:val="24"/>
        </w:rPr>
        <w:t xml:space="preserve"> usually one year. </w:t>
      </w:r>
      <w:r w:rsidR="009F3911" w:rsidRPr="00273D40">
        <w:rPr>
          <w:rFonts w:ascii="Times New Roman" w:hAnsi="Times New Roman" w:cs="Times New Roman"/>
          <w:sz w:val="24"/>
          <w:szCs w:val="24"/>
        </w:rPr>
        <w:t xml:space="preserve">The total liabilities for Gym Generation are $32,750. The </w:t>
      </w:r>
      <w:r w:rsidR="00394912">
        <w:rPr>
          <w:rFonts w:ascii="Times New Roman" w:hAnsi="Times New Roman" w:cs="Times New Roman"/>
          <w:sz w:val="24"/>
          <w:szCs w:val="24"/>
        </w:rPr>
        <w:t>number</w:t>
      </w:r>
      <w:r w:rsidR="009F3911" w:rsidRPr="00273D40">
        <w:rPr>
          <w:rFonts w:ascii="Times New Roman" w:hAnsi="Times New Roman" w:cs="Times New Roman"/>
          <w:sz w:val="24"/>
          <w:szCs w:val="24"/>
        </w:rPr>
        <w:t xml:space="preserve"> of liabilities </w:t>
      </w:r>
      <w:r w:rsidR="00D83BF4" w:rsidRPr="00273D40">
        <w:rPr>
          <w:rFonts w:ascii="Times New Roman" w:hAnsi="Times New Roman" w:cs="Times New Roman"/>
          <w:sz w:val="24"/>
          <w:szCs w:val="24"/>
        </w:rPr>
        <w:t>can be</w:t>
      </w:r>
      <w:r w:rsidR="009F3911" w:rsidRPr="00273D40">
        <w:rPr>
          <w:rFonts w:ascii="Times New Roman" w:hAnsi="Times New Roman" w:cs="Times New Roman"/>
          <w:sz w:val="24"/>
          <w:szCs w:val="24"/>
        </w:rPr>
        <w:t xml:space="preserve"> determined by summing up the following; notes payable (8% due in 5 years), accounts payable,</w:t>
      </w:r>
      <w:r w:rsidR="009C1DEB" w:rsidRPr="00273D40">
        <w:rPr>
          <w:rFonts w:ascii="Times New Roman" w:hAnsi="Times New Roman" w:cs="Times New Roman"/>
          <w:sz w:val="24"/>
          <w:szCs w:val="24"/>
        </w:rPr>
        <w:t xml:space="preserve"> income taxes payable, liability for withholding taxes, wages payable, property taxes payable</w:t>
      </w:r>
      <w:r w:rsidR="00394912">
        <w:rPr>
          <w:rFonts w:ascii="Times New Roman" w:hAnsi="Times New Roman" w:cs="Times New Roman"/>
          <w:sz w:val="24"/>
          <w:szCs w:val="24"/>
        </w:rPr>
        <w:t>,</w:t>
      </w:r>
      <w:r w:rsidR="009C1DEB" w:rsidRPr="00273D40">
        <w:rPr>
          <w:rFonts w:ascii="Times New Roman" w:hAnsi="Times New Roman" w:cs="Times New Roman"/>
          <w:sz w:val="24"/>
          <w:szCs w:val="24"/>
        </w:rPr>
        <w:t xml:space="preserve"> and interest payable.</w:t>
      </w:r>
      <w:r w:rsidR="00CA5F33" w:rsidRPr="00273D40">
        <w:rPr>
          <w:rFonts w:ascii="Times New Roman" w:hAnsi="Times New Roman" w:cs="Times New Roman"/>
          <w:sz w:val="24"/>
          <w:szCs w:val="24"/>
        </w:rPr>
        <w:t xml:space="preserve"> It is important for Gym Generation to determine its total current liabilities since it will allow the company to plan for its finances and, in computing the financial ratios</w:t>
      </w:r>
      <w:r w:rsidR="001D3B98" w:rsidRPr="00273D40">
        <w:rPr>
          <w:rFonts w:ascii="Times New Roman" w:hAnsi="Times New Roman" w:cs="Times New Roman"/>
          <w:sz w:val="24"/>
          <w:szCs w:val="24"/>
        </w:rPr>
        <w:t xml:space="preserve"> used in analyzing</w:t>
      </w:r>
      <w:r w:rsidR="00394912">
        <w:rPr>
          <w:rFonts w:ascii="Times New Roman" w:hAnsi="Times New Roman" w:cs="Times New Roman"/>
          <w:sz w:val="24"/>
          <w:szCs w:val="24"/>
        </w:rPr>
        <w:t>,</w:t>
      </w:r>
      <w:r w:rsidR="001D3B98" w:rsidRPr="00273D40">
        <w:rPr>
          <w:rFonts w:ascii="Times New Roman" w:hAnsi="Times New Roman" w:cs="Times New Roman"/>
          <w:sz w:val="24"/>
          <w:szCs w:val="24"/>
        </w:rPr>
        <w:t xml:space="preserve"> for instance, the profitability of the firm.</w:t>
      </w:r>
    </w:p>
    <w:p w:rsidR="005968F3" w:rsidRPr="00273D40" w:rsidRDefault="005968F3" w:rsidP="008D04EE">
      <w:pPr>
        <w:spacing w:after="0"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3D40">
        <w:rPr>
          <w:rFonts w:ascii="Times New Roman" w:hAnsi="Times New Roman" w:cs="Times New Roman"/>
          <w:b/>
          <w:sz w:val="24"/>
          <w:szCs w:val="24"/>
        </w:rPr>
        <w:t>Computation of Gym Generation’s working capital</w:t>
      </w:r>
    </w:p>
    <w:p w:rsidR="005968F3" w:rsidRPr="00273D40" w:rsidRDefault="005968F3" w:rsidP="008D04EE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3D40">
        <w:rPr>
          <w:rFonts w:ascii="Times New Roman" w:hAnsi="Times New Roman" w:cs="Times New Roman"/>
          <w:sz w:val="24"/>
          <w:szCs w:val="24"/>
        </w:rPr>
        <w:t>Working capital = Current A</w:t>
      </w:r>
      <w:r w:rsidR="00394912">
        <w:rPr>
          <w:rFonts w:ascii="Times New Roman" w:hAnsi="Times New Roman" w:cs="Times New Roman"/>
          <w:sz w:val="24"/>
          <w:szCs w:val="24"/>
        </w:rPr>
        <w:t>sset</w:t>
      </w:r>
      <w:r w:rsidRPr="00273D40">
        <w:rPr>
          <w:rFonts w:ascii="Times New Roman" w:hAnsi="Times New Roman" w:cs="Times New Roman"/>
          <w:sz w:val="24"/>
          <w:szCs w:val="24"/>
        </w:rPr>
        <w:t xml:space="preserve"> – Current Liabilities</w:t>
      </w:r>
      <w:r w:rsidR="00E546B8" w:rsidRPr="00273D40">
        <w:rPr>
          <w:rFonts w:ascii="Times New Roman" w:hAnsi="Times New Roman" w:cs="Times New Roman"/>
          <w:sz w:val="24"/>
          <w:szCs w:val="24"/>
        </w:rPr>
        <w:t>; Current Assets = $18</w:t>
      </w:r>
      <w:r w:rsidRPr="00273D40">
        <w:rPr>
          <w:rFonts w:ascii="Times New Roman" w:hAnsi="Times New Roman" w:cs="Times New Roman"/>
          <w:sz w:val="24"/>
          <w:szCs w:val="24"/>
        </w:rPr>
        <w:t>0,000 and, Current Liabilities = $32,750</w:t>
      </w:r>
    </w:p>
    <w:p w:rsidR="005968F3" w:rsidRPr="00273D40" w:rsidRDefault="005968F3" w:rsidP="008D04EE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3D40">
        <w:rPr>
          <w:rFonts w:ascii="Times New Roman" w:hAnsi="Times New Roman" w:cs="Times New Roman"/>
          <w:sz w:val="24"/>
          <w:szCs w:val="24"/>
        </w:rPr>
        <w:t xml:space="preserve">                             = ($</w:t>
      </w:r>
      <w:r w:rsidR="00E546B8" w:rsidRPr="00273D40">
        <w:rPr>
          <w:rFonts w:ascii="Times New Roman" w:hAnsi="Times New Roman" w:cs="Times New Roman"/>
          <w:sz w:val="24"/>
          <w:szCs w:val="24"/>
        </w:rPr>
        <w:t>180,000 - $32,750</w:t>
      </w:r>
      <w:r w:rsidRPr="00273D40">
        <w:rPr>
          <w:rFonts w:ascii="Times New Roman" w:hAnsi="Times New Roman" w:cs="Times New Roman"/>
          <w:sz w:val="24"/>
          <w:szCs w:val="24"/>
        </w:rPr>
        <w:t>)</w:t>
      </w:r>
      <w:r w:rsidR="00E546B8" w:rsidRPr="00273D40">
        <w:rPr>
          <w:rFonts w:ascii="Times New Roman" w:hAnsi="Times New Roman" w:cs="Times New Roman"/>
          <w:sz w:val="24"/>
          <w:szCs w:val="24"/>
        </w:rPr>
        <w:t xml:space="preserve"> = $147,250</w:t>
      </w:r>
    </w:p>
    <w:p w:rsidR="00E546B8" w:rsidRPr="00273D40" w:rsidRDefault="00E546B8" w:rsidP="008D04EE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3D40">
        <w:rPr>
          <w:rFonts w:ascii="Times New Roman" w:hAnsi="Times New Roman" w:cs="Times New Roman"/>
          <w:sz w:val="24"/>
          <w:szCs w:val="24"/>
        </w:rPr>
        <w:t>Hence, the working capital for Gym Generation = $147,250</w:t>
      </w:r>
    </w:p>
    <w:p w:rsidR="00E546B8" w:rsidRPr="00273D40" w:rsidRDefault="00E546B8" w:rsidP="008D04EE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3D40">
        <w:rPr>
          <w:rFonts w:ascii="Times New Roman" w:hAnsi="Times New Roman" w:cs="Times New Roman"/>
          <w:sz w:val="24"/>
          <w:szCs w:val="24"/>
        </w:rPr>
        <w:t>This positive value of the working capital implies that the firm</w:t>
      </w:r>
      <w:r w:rsidR="00394912">
        <w:rPr>
          <w:rFonts w:ascii="Times New Roman" w:hAnsi="Times New Roman" w:cs="Times New Roman"/>
          <w:sz w:val="24"/>
          <w:szCs w:val="24"/>
        </w:rPr>
        <w:t>'</w:t>
      </w:r>
      <w:r w:rsidRPr="00273D40">
        <w:rPr>
          <w:rFonts w:ascii="Times New Roman" w:hAnsi="Times New Roman" w:cs="Times New Roman"/>
          <w:sz w:val="24"/>
          <w:szCs w:val="24"/>
        </w:rPr>
        <w:t xml:space="preserve">s current assets are more than the current liabilities. Therefore, a company </w:t>
      </w:r>
      <w:r w:rsidR="00394912">
        <w:rPr>
          <w:rFonts w:ascii="Times New Roman" w:hAnsi="Times New Roman" w:cs="Times New Roman"/>
          <w:sz w:val="24"/>
          <w:szCs w:val="24"/>
        </w:rPr>
        <w:t>with a positive working capital can pay off its short-</w:t>
      </w:r>
      <w:r w:rsidRPr="00273D40">
        <w:rPr>
          <w:rFonts w:ascii="Times New Roman" w:hAnsi="Times New Roman" w:cs="Times New Roman"/>
          <w:sz w:val="24"/>
          <w:szCs w:val="24"/>
        </w:rPr>
        <w:t xml:space="preserve">term financial </w:t>
      </w:r>
      <w:r w:rsidR="00394912" w:rsidRPr="00273D40">
        <w:rPr>
          <w:rFonts w:ascii="Times New Roman" w:hAnsi="Times New Roman" w:cs="Times New Roman"/>
          <w:sz w:val="24"/>
          <w:szCs w:val="24"/>
        </w:rPr>
        <w:t>responsibilities</w:t>
      </w:r>
      <w:r w:rsidRPr="00273D40">
        <w:rPr>
          <w:rFonts w:ascii="Times New Roman" w:hAnsi="Times New Roman" w:cs="Times New Roman"/>
          <w:sz w:val="24"/>
          <w:szCs w:val="24"/>
        </w:rPr>
        <w:t xml:space="preserve"> as and when they fall due within a year.</w:t>
      </w:r>
      <w:r w:rsidR="002F2AD6" w:rsidRPr="00273D40">
        <w:rPr>
          <w:rFonts w:ascii="Times New Roman" w:hAnsi="Times New Roman" w:cs="Times New Roman"/>
          <w:sz w:val="24"/>
          <w:szCs w:val="24"/>
        </w:rPr>
        <w:t xml:space="preserve"> Sufficient working capital for a firm is a financial strength </w:t>
      </w:r>
      <w:r w:rsidR="00394912">
        <w:rPr>
          <w:rFonts w:ascii="Times New Roman" w:hAnsi="Times New Roman" w:cs="Times New Roman"/>
          <w:sz w:val="24"/>
          <w:szCs w:val="24"/>
        </w:rPr>
        <w:t>that</w:t>
      </w:r>
      <w:r w:rsidR="000D2362" w:rsidRPr="00273D40">
        <w:rPr>
          <w:rFonts w:ascii="Times New Roman" w:hAnsi="Times New Roman" w:cs="Times New Roman"/>
          <w:sz w:val="24"/>
          <w:szCs w:val="24"/>
        </w:rPr>
        <w:t xml:space="preserve"> promotes financial health</w:t>
      </w:r>
      <w:r w:rsidR="002F2AD6" w:rsidRPr="00273D40">
        <w:rPr>
          <w:rFonts w:ascii="Times New Roman" w:hAnsi="Times New Roman" w:cs="Times New Roman"/>
          <w:sz w:val="24"/>
          <w:szCs w:val="24"/>
        </w:rPr>
        <w:t xml:space="preserve"> and successful company</w:t>
      </w:r>
      <w:r w:rsidR="00394912">
        <w:rPr>
          <w:rFonts w:ascii="Times New Roman" w:hAnsi="Times New Roman" w:cs="Times New Roman"/>
          <w:sz w:val="24"/>
          <w:szCs w:val="24"/>
        </w:rPr>
        <w:t>'</w:t>
      </w:r>
      <w:r w:rsidR="002F2AD6" w:rsidRPr="00273D40">
        <w:rPr>
          <w:rFonts w:ascii="Times New Roman" w:hAnsi="Times New Roman" w:cs="Times New Roman"/>
          <w:sz w:val="24"/>
          <w:szCs w:val="24"/>
        </w:rPr>
        <w:t xml:space="preserve">s </w:t>
      </w:r>
      <w:r w:rsidR="00BA18B4" w:rsidRPr="00273D40">
        <w:rPr>
          <w:rFonts w:ascii="Times New Roman" w:hAnsi="Times New Roman" w:cs="Times New Roman"/>
          <w:sz w:val="24"/>
          <w:szCs w:val="24"/>
        </w:rPr>
        <w:t>operation and achievement of the overall firm</w:t>
      </w:r>
      <w:r w:rsidR="00394912">
        <w:rPr>
          <w:rFonts w:ascii="Times New Roman" w:hAnsi="Times New Roman" w:cs="Times New Roman"/>
          <w:sz w:val="24"/>
          <w:szCs w:val="24"/>
        </w:rPr>
        <w:t>'</w:t>
      </w:r>
      <w:r w:rsidR="00BA18B4" w:rsidRPr="00273D40">
        <w:rPr>
          <w:rFonts w:ascii="Times New Roman" w:hAnsi="Times New Roman" w:cs="Times New Roman"/>
          <w:sz w:val="24"/>
          <w:szCs w:val="24"/>
        </w:rPr>
        <w:t>s objectives.</w:t>
      </w:r>
    </w:p>
    <w:p w:rsidR="000D2362" w:rsidRPr="00273D40" w:rsidRDefault="000D2362" w:rsidP="008D04EE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273D40">
        <w:rPr>
          <w:rFonts w:ascii="Times New Roman" w:hAnsi="Times New Roman" w:cs="Times New Roman"/>
          <w:b/>
          <w:sz w:val="24"/>
          <w:szCs w:val="24"/>
        </w:rPr>
        <w:t xml:space="preserve">Reasons </w:t>
      </w:r>
      <w:r w:rsidR="008D04EE" w:rsidRPr="00273D40">
        <w:rPr>
          <w:rFonts w:ascii="Times New Roman" w:hAnsi="Times New Roman" w:cs="Times New Roman"/>
          <w:b/>
          <w:sz w:val="24"/>
          <w:szCs w:val="24"/>
        </w:rPr>
        <w:t>Why Working Capital Is Important To Financial Management</w:t>
      </w:r>
    </w:p>
    <w:p w:rsidR="000D2362" w:rsidRPr="00273D40" w:rsidRDefault="00394912" w:rsidP="008D04EE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f</w:t>
      </w:r>
      <w:r w:rsidR="000D2362" w:rsidRPr="00273D40">
        <w:rPr>
          <w:rFonts w:ascii="Times New Roman" w:hAnsi="Times New Roman" w:cs="Times New Roman"/>
          <w:sz w:val="24"/>
          <w:szCs w:val="24"/>
        </w:rPr>
        <w:t>irm</w:t>
      </w:r>
      <w:r>
        <w:rPr>
          <w:rFonts w:ascii="Times New Roman" w:hAnsi="Times New Roman" w:cs="Times New Roman"/>
          <w:sz w:val="24"/>
          <w:szCs w:val="24"/>
        </w:rPr>
        <w:t>'</w:t>
      </w:r>
      <w:r w:rsidR="000D2362" w:rsidRPr="00273D40">
        <w:rPr>
          <w:rFonts w:ascii="Times New Roman" w:hAnsi="Times New Roman" w:cs="Times New Roman"/>
          <w:sz w:val="24"/>
          <w:szCs w:val="24"/>
        </w:rPr>
        <w:t>s working capital is significant for financial management for the following reasons:</w:t>
      </w:r>
    </w:p>
    <w:p w:rsidR="000D2362" w:rsidRPr="00273D40" w:rsidRDefault="000D2362" w:rsidP="008D04EE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3D40">
        <w:rPr>
          <w:rFonts w:ascii="Times New Roman" w:hAnsi="Times New Roman" w:cs="Times New Roman"/>
          <w:sz w:val="24"/>
          <w:szCs w:val="24"/>
        </w:rPr>
        <w:t xml:space="preserve">Working capital is fundamental for </w:t>
      </w:r>
      <w:r w:rsidR="00782B76" w:rsidRPr="00273D40">
        <w:rPr>
          <w:rFonts w:ascii="Times New Roman" w:hAnsi="Times New Roman" w:cs="Times New Roman"/>
          <w:sz w:val="24"/>
          <w:szCs w:val="24"/>
        </w:rPr>
        <w:t xml:space="preserve">managing </w:t>
      </w:r>
      <w:r w:rsidRPr="00273D40">
        <w:rPr>
          <w:rFonts w:ascii="Times New Roman" w:hAnsi="Times New Roman" w:cs="Times New Roman"/>
          <w:sz w:val="24"/>
          <w:szCs w:val="24"/>
        </w:rPr>
        <w:t>day</w:t>
      </w:r>
      <w:r w:rsidR="00394912">
        <w:rPr>
          <w:rFonts w:ascii="Times New Roman" w:hAnsi="Times New Roman" w:cs="Times New Roman"/>
          <w:sz w:val="24"/>
          <w:szCs w:val="24"/>
        </w:rPr>
        <w:t>-to-day business operations; constant cash is needed to cover unanticipated expenses, make regular payments, and be employed to manufacture</w:t>
      </w:r>
      <w:r w:rsidR="00CA2271" w:rsidRPr="00273D40">
        <w:rPr>
          <w:rFonts w:ascii="Times New Roman" w:hAnsi="Times New Roman" w:cs="Times New Roman"/>
          <w:sz w:val="24"/>
          <w:szCs w:val="24"/>
        </w:rPr>
        <w:t xml:space="preserve"> </w:t>
      </w:r>
      <w:r w:rsidR="00394912">
        <w:rPr>
          <w:rFonts w:ascii="Times New Roman" w:hAnsi="Times New Roman" w:cs="Times New Roman"/>
          <w:sz w:val="24"/>
          <w:szCs w:val="24"/>
        </w:rPr>
        <w:t xml:space="preserve">the </w:t>
      </w:r>
      <w:r w:rsidR="00CA2271" w:rsidRPr="00273D40">
        <w:rPr>
          <w:rFonts w:ascii="Times New Roman" w:hAnsi="Times New Roman" w:cs="Times New Roman"/>
          <w:sz w:val="24"/>
          <w:szCs w:val="24"/>
        </w:rPr>
        <w:t>company</w:t>
      </w:r>
      <w:r w:rsidR="00394912">
        <w:rPr>
          <w:rFonts w:ascii="Times New Roman" w:hAnsi="Times New Roman" w:cs="Times New Roman"/>
          <w:sz w:val="24"/>
          <w:szCs w:val="24"/>
        </w:rPr>
        <w:t>'</w:t>
      </w:r>
      <w:r w:rsidR="00CA2271" w:rsidRPr="00273D40">
        <w:rPr>
          <w:rFonts w:ascii="Times New Roman" w:hAnsi="Times New Roman" w:cs="Times New Roman"/>
          <w:sz w:val="24"/>
          <w:szCs w:val="24"/>
        </w:rPr>
        <w:t>s products.</w:t>
      </w:r>
      <w:r w:rsidRPr="00273D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12B9" w:rsidRPr="00273D40" w:rsidRDefault="00782B76" w:rsidP="008D04EE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3D40">
        <w:rPr>
          <w:rFonts w:ascii="Times New Roman" w:hAnsi="Times New Roman" w:cs="Times New Roman"/>
          <w:sz w:val="24"/>
          <w:szCs w:val="24"/>
        </w:rPr>
        <w:t xml:space="preserve">Working capital </w:t>
      </w:r>
      <w:r w:rsidR="00394912">
        <w:rPr>
          <w:rFonts w:ascii="Times New Roman" w:hAnsi="Times New Roman" w:cs="Times New Roman"/>
          <w:sz w:val="24"/>
          <w:szCs w:val="24"/>
        </w:rPr>
        <w:t>helps improve the firm's profitability and maintain a smooth company; with working capital, the firm will pay their suppliers on time and better manage the stock,</w:t>
      </w:r>
      <w:r w:rsidR="00B012B9" w:rsidRPr="00273D40">
        <w:rPr>
          <w:rFonts w:ascii="Times New Roman" w:hAnsi="Times New Roman" w:cs="Times New Roman"/>
          <w:sz w:val="24"/>
          <w:szCs w:val="24"/>
        </w:rPr>
        <w:t xml:space="preserve"> thus guaranteeing smooth firm</w:t>
      </w:r>
      <w:r w:rsidR="00394912">
        <w:rPr>
          <w:rFonts w:ascii="Times New Roman" w:hAnsi="Times New Roman" w:cs="Times New Roman"/>
          <w:sz w:val="24"/>
          <w:szCs w:val="24"/>
        </w:rPr>
        <w:t>'</w:t>
      </w:r>
      <w:r w:rsidR="00B012B9" w:rsidRPr="00273D40">
        <w:rPr>
          <w:rFonts w:ascii="Times New Roman" w:hAnsi="Times New Roman" w:cs="Times New Roman"/>
          <w:sz w:val="24"/>
          <w:szCs w:val="24"/>
        </w:rPr>
        <w:t>s operations (HAWLEY, 2020).</w:t>
      </w:r>
    </w:p>
    <w:p w:rsidR="00B012B9" w:rsidRPr="00273D40" w:rsidRDefault="00B012B9" w:rsidP="008D04EE">
      <w:pPr>
        <w:spacing w:after="0"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3D40">
        <w:rPr>
          <w:rFonts w:ascii="Times New Roman" w:hAnsi="Times New Roman" w:cs="Times New Roman"/>
          <w:b/>
          <w:sz w:val="24"/>
          <w:szCs w:val="24"/>
        </w:rPr>
        <w:t>Effect of an increase in liabilities of Gym Generation by $100,000</w:t>
      </w:r>
      <w:r w:rsidR="008652DD" w:rsidRPr="00273D40">
        <w:rPr>
          <w:rFonts w:ascii="Times New Roman" w:hAnsi="Times New Roman" w:cs="Times New Roman"/>
          <w:b/>
          <w:sz w:val="24"/>
          <w:szCs w:val="24"/>
        </w:rPr>
        <w:t xml:space="preserve"> to the working capital</w:t>
      </w:r>
    </w:p>
    <w:p w:rsidR="008652DD" w:rsidRPr="00273D40" w:rsidRDefault="008652DD" w:rsidP="008D04EE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3D40">
        <w:rPr>
          <w:rFonts w:ascii="Times New Roman" w:hAnsi="Times New Roman" w:cs="Times New Roman"/>
          <w:sz w:val="24"/>
          <w:szCs w:val="24"/>
        </w:rPr>
        <w:t>Working capital = Current Assets – Capital Liabilities; Current Assets = $180,000 and, the Current Liabilities = ($32,750 + $100,000) = $132,750</w:t>
      </w:r>
    </w:p>
    <w:p w:rsidR="008652DD" w:rsidRPr="00273D40" w:rsidRDefault="008652DD" w:rsidP="008D04EE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3D40">
        <w:rPr>
          <w:rFonts w:ascii="Times New Roman" w:hAnsi="Times New Roman" w:cs="Times New Roman"/>
          <w:sz w:val="24"/>
          <w:szCs w:val="24"/>
        </w:rPr>
        <w:t>Working capital therefore = ($180,000 - $132,750) = $47,250</w:t>
      </w:r>
    </w:p>
    <w:p w:rsidR="009D7767" w:rsidRPr="00273D40" w:rsidRDefault="009D7767" w:rsidP="008D04EE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3D40">
        <w:rPr>
          <w:rFonts w:ascii="Times New Roman" w:hAnsi="Times New Roman" w:cs="Times New Roman"/>
          <w:sz w:val="24"/>
          <w:szCs w:val="24"/>
        </w:rPr>
        <w:t xml:space="preserve">The effect on the working capital for Gym Generation due to </w:t>
      </w:r>
      <w:r w:rsidR="00394912">
        <w:rPr>
          <w:rFonts w:ascii="Times New Roman" w:hAnsi="Times New Roman" w:cs="Times New Roman"/>
          <w:sz w:val="24"/>
          <w:szCs w:val="24"/>
        </w:rPr>
        <w:t xml:space="preserve">an </w:t>
      </w:r>
      <w:r w:rsidRPr="00273D40">
        <w:rPr>
          <w:rFonts w:ascii="Times New Roman" w:hAnsi="Times New Roman" w:cs="Times New Roman"/>
          <w:sz w:val="24"/>
          <w:szCs w:val="24"/>
        </w:rPr>
        <w:t xml:space="preserve">increase in the </w:t>
      </w:r>
      <w:r w:rsidR="00394912">
        <w:rPr>
          <w:rFonts w:ascii="Times New Roman" w:hAnsi="Times New Roman" w:cs="Times New Roman"/>
          <w:sz w:val="24"/>
          <w:szCs w:val="24"/>
        </w:rPr>
        <w:t>firm's current liabilities is that the firm's working capital will be decreased because many</w:t>
      </w:r>
      <w:r w:rsidRPr="00273D40">
        <w:rPr>
          <w:rFonts w:ascii="Times New Roman" w:hAnsi="Times New Roman" w:cs="Times New Roman"/>
          <w:sz w:val="24"/>
          <w:szCs w:val="24"/>
        </w:rPr>
        <w:t xml:space="preserve"> current assets for the firm will be used in settling the short term liabilities</w:t>
      </w:r>
      <w:r w:rsidR="00D65A94" w:rsidRPr="00273D40">
        <w:rPr>
          <w:rFonts w:ascii="Times New Roman" w:hAnsi="Times New Roman" w:cs="Times New Roman"/>
          <w:sz w:val="24"/>
          <w:szCs w:val="24"/>
        </w:rPr>
        <w:t xml:space="preserve"> when they fall due</w:t>
      </w:r>
      <w:r w:rsidRPr="00273D40">
        <w:rPr>
          <w:rFonts w:ascii="Times New Roman" w:hAnsi="Times New Roman" w:cs="Times New Roman"/>
          <w:sz w:val="24"/>
          <w:szCs w:val="24"/>
        </w:rPr>
        <w:t>. This is evident from the computation of working capital above</w:t>
      </w:r>
      <w:r w:rsidR="00394912">
        <w:rPr>
          <w:rFonts w:ascii="Times New Roman" w:hAnsi="Times New Roman" w:cs="Times New Roman"/>
          <w:sz w:val="24"/>
          <w:szCs w:val="24"/>
        </w:rPr>
        <w:t>,</w:t>
      </w:r>
      <w:r w:rsidRPr="00273D40">
        <w:rPr>
          <w:rFonts w:ascii="Times New Roman" w:hAnsi="Times New Roman" w:cs="Times New Roman"/>
          <w:sz w:val="24"/>
          <w:szCs w:val="24"/>
        </w:rPr>
        <w:t xml:space="preserve"> where before an increase on the current liabilities</w:t>
      </w:r>
      <w:r w:rsidR="00394912">
        <w:rPr>
          <w:rFonts w:ascii="Times New Roman" w:hAnsi="Times New Roman" w:cs="Times New Roman"/>
          <w:sz w:val="24"/>
          <w:szCs w:val="24"/>
        </w:rPr>
        <w:t>,</w:t>
      </w:r>
      <w:r w:rsidRPr="00273D40">
        <w:rPr>
          <w:rFonts w:ascii="Times New Roman" w:hAnsi="Times New Roman" w:cs="Times New Roman"/>
          <w:sz w:val="24"/>
          <w:szCs w:val="24"/>
        </w:rPr>
        <w:t xml:space="preserve"> the working capital was $147,250, but after an increase of $100,000 to the current liabilities</w:t>
      </w:r>
      <w:r w:rsidR="00394912">
        <w:rPr>
          <w:rFonts w:ascii="Times New Roman" w:hAnsi="Times New Roman" w:cs="Times New Roman"/>
          <w:sz w:val="24"/>
          <w:szCs w:val="24"/>
        </w:rPr>
        <w:t>,</w:t>
      </w:r>
      <w:r w:rsidRPr="00273D40">
        <w:rPr>
          <w:rFonts w:ascii="Times New Roman" w:hAnsi="Times New Roman" w:cs="Times New Roman"/>
          <w:sz w:val="24"/>
          <w:szCs w:val="24"/>
        </w:rPr>
        <w:t xml:space="preserve"> the working capital reduced to a value of $47,250. </w:t>
      </w:r>
    </w:p>
    <w:p w:rsidR="00CD04E4" w:rsidRPr="00273D40" w:rsidRDefault="00CD04E4" w:rsidP="008D04EE">
      <w:pPr>
        <w:spacing w:after="0"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3D40">
        <w:rPr>
          <w:rFonts w:ascii="Times New Roman" w:hAnsi="Times New Roman" w:cs="Times New Roman"/>
          <w:b/>
          <w:sz w:val="24"/>
          <w:szCs w:val="24"/>
        </w:rPr>
        <w:t>How the increase in liabilities affect the company</w:t>
      </w:r>
      <w:r w:rsidR="00394912">
        <w:rPr>
          <w:rFonts w:ascii="Times New Roman" w:hAnsi="Times New Roman" w:cs="Times New Roman"/>
          <w:b/>
          <w:sz w:val="24"/>
          <w:szCs w:val="24"/>
        </w:rPr>
        <w:t>'</w:t>
      </w:r>
      <w:r w:rsidRPr="00273D40">
        <w:rPr>
          <w:rFonts w:ascii="Times New Roman" w:hAnsi="Times New Roman" w:cs="Times New Roman"/>
          <w:b/>
          <w:sz w:val="24"/>
          <w:szCs w:val="24"/>
        </w:rPr>
        <w:t xml:space="preserve">s day –to – day financial management </w:t>
      </w:r>
    </w:p>
    <w:p w:rsidR="007F6DE4" w:rsidRPr="00273D40" w:rsidRDefault="00394912" w:rsidP="008D04EE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 i</w:t>
      </w:r>
      <w:r w:rsidR="00CD04E4" w:rsidRPr="00273D40">
        <w:rPr>
          <w:rFonts w:ascii="Times New Roman" w:hAnsi="Times New Roman" w:cs="Times New Roman"/>
          <w:sz w:val="24"/>
          <w:szCs w:val="24"/>
        </w:rPr>
        <w:t xml:space="preserve">ncrease in liabilities implies that the firm will have lower working capital. </w:t>
      </w:r>
      <w:r>
        <w:rPr>
          <w:rFonts w:ascii="Times New Roman" w:hAnsi="Times New Roman" w:cs="Times New Roman"/>
          <w:sz w:val="24"/>
          <w:szCs w:val="24"/>
        </w:rPr>
        <w:t>L</w:t>
      </w:r>
      <w:r w:rsidR="00CD04E4" w:rsidRPr="00273D40">
        <w:rPr>
          <w:rFonts w:ascii="Times New Roman" w:hAnsi="Times New Roman" w:cs="Times New Roman"/>
          <w:sz w:val="24"/>
          <w:szCs w:val="24"/>
        </w:rPr>
        <w:t>ower working capital will ensure efficient management of day</w:t>
      </w:r>
      <w:r>
        <w:rPr>
          <w:rFonts w:ascii="Times New Roman" w:hAnsi="Times New Roman" w:cs="Times New Roman"/>
          <w:sz w:val="24"/>
          <w:szCs w:val="24"/>
        </w:rPr>
        <w:t>-to-</w:t>
      </w:r>
      <w:r w:rsidR="00CD04E4" w:rsidRPr="00273D40">
        <w:rPr>
          <w:rFonts w:ascii="Times New Roman" w:hAnsi="Times New Roman" w:cs="Times New Roman"/>
          <w:sz w:val="24"/>
          <w:szCs w:val="24"/>
        </w:rPr>
        <w:t>day business operations</w:t>
      </w:r>
      <w:r>
        <w:rPr>
          <w:rFonts w:ascii="Times New Roman" w:hAnsi="Times New Roman" w:cs="Times New Roman"/>
          <w:sz w:val="24"/>
          <w:szCs w:val="24"/>
        </w:rPr>
        <w:t>. A lot of financial resources will be available for long–term contracts since much of the resources have been invested, which will yield</w:t>
      </w:r>
      <w:r w:rsidR="00CD04E4" w:rsidRPr="00273D40">
        <w:rPr>
          <w:rFonts w:ascii="Times New Roman" w:hAnsi="Times New Roman" w:cs="Times New Roman"/>
          <w:sz w:val="24"/>
          <w:szCs w:val="24"/>
        </w:rPr>
        <w:t xml:space="preserve"> higher returns.</w:t>
      </w:r>
      <w:r w:rsidR="007F6DE4" w:rsidRPr="00273D40">
        <w:rPr>
          <w:rFonts w:ascii="Times New Roman" w:hAnsi="Times New Roman" w:cs="Times New Roman"/>
          <w:sz w:val="24"/>
          <w:szCs w:val="24"/>
        </w:rPr>
        <w:t xml:space="preserve"> </w:t>
      </w:r>
      <w:r w:rsidR="00224C05" w:rsidRPr="00273D40">
        <w:rPr>
          <w:rFonts w:ascii="Times New Roman" w:hAnsi="Times New Roman" w:cs="Times New Roman"/>
          <w:sz w:val="24"/>
          <w:szCs w:val="24"/>
        </w:rPr>
        <w:t xml:space="preserve">Also,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224C05" w:rsidRPr="00273D40">
        <w:rPr>
          <w:rFonts w:ascii="Times New Roman" w:hAnsi="Times New Roman" w:cs="Times New Roman"/>
          <w:sz w:val="24"/>
          <w:szCs w:val="24"/>
        </w:rPr>
        <w:t>lower capital figure signifies that the company has sufficient finances to cover its short</w:t>
      </w:r>
      <w:r>
        <w:rPr>
          <w:rFonts w:ascii="Times New Roman" w:hAnsi="Times New Roman" w:cs="Times New Roman"/>
          <w:sz w:val="24"/>
          <w:szCs w:val="24"/>
        </w:rPr>
        <w:t>-</w:t>
      </w:r>
      <w:r w:rsidR="00224C05" w:rsidRPr="00273D40">
        <w:rPr>
          <w:rFonts w:ascii="Times New Roman" w:hAnsi="Times New Roman" w:cs="Times New Roman"/>
          <w:sz w:val="24"/>
          <w:szCs w:val="24"/>
        </w:rPr>
        <w:t>term costs incurred by the company and pay off its short</w:t>
      </w:r>
      <w:r>
        <w:rPr>
          <w:rFonts w:ascii="Times New Roman" w:hAnsi="Times New Roman" w:cs="Times New Roman"/>
          <w:sz w:val="24"/>
          <w:szCs w:val="24"/>
        </w:rPr>
        <w:t>-</w:t>
      </w:r>
      <w:r w:rsidR="00224C05" w:rsidRPr="00273D40">
        <w:rPr>
          <w:rFonts w:ascii="Times New Roman" w:hAnsi="Times New Roman" w:cs="Times New Roman"/>
          <w:sz w:val="24"/>
          <w:szCs w:val="24"/>
        </w:rPr>
        <w:t>term financial obligations as and when they fall due</w:t>
      </w:r>
      <w:r>
        <w:rPr>
          <w:rFonts w:ascii="Times New Roman" w:hAnsi="Times New Roman" w:cs="Times New Roman"/>
          <w:sz w:val="24"/>
          <w:szCs w:val="24"/>
        </w:rPr>
        <w:t>, resulting in</w:t>
      </w:r>
      <w:r w:rsidR="00224C05" w:rsidRPr="00273D40">
        <w:rPr>
          <w:rFonts w:ascii="Times New Roman" w:hAnsi="Times New Roman" w:cs="Times New Roman"/>
          <w:sz w:val="24"/>
          <w:szCs w:val="24"/>
        </w:rPr>
        <w:t xml:space="preserve"> better financial management (BOYTE – WHITE, 2020). </w:t>
      </w:r>
    </w:p>
    <w:p w:rsidR="00273D40" w:rsidRDefault="00273D40" w:rsidP="008D04EE">
      <w:pPr>
        <w:spacing w:after="0" w:line="480" w:lineRule="auto"/>
        <w:ind w:left="720" w:hanging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73D40" w:rsidRDefault="00273D40" w:rsidP="008D04EE">
      <w:pPr>
        <w:spacing w:after="0" w:line="480" w:lineRule="auto"/>
        <w:ind w:left="720" w:hanging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73D40" w:rsidRDefault="00273D40" w:rsidP="008D04EE">
      <w:pPr>
        <w:spacing w:after="0" w:line="480" w:lineRule="auto"/>
        <w:ind w:left="720" w:hanging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73D40" w:rsidRDefault="00273D40" w:rsidP="008D04EE">
      <w:pPr>
        <w:spacing w:after="0" w:line="480" w:lineRule="auto"/>
        <w:ind w:left="720" w:hanging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73D40" w:rsidRDefault="00273D40" w:rsidP="008D04EE">
      <w:pPr>
        <w:spacing w:after="0" w:line="480" w:lineRule="auto"/>
        <w:ind w:left="720" w:hanging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73D40" w:rsidRDefault="00273D40" w:rsidP="008D04EE">
      <w:pPr>
        <w:spacing w:after="0" w:line="480" w:lineRule="auto"/>
        <w:ind w:left="720" w:hanging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73D40" w:rsidRDefault="00273D40" w:rsidP="008D04EE">
      <w:pPr>
        <w:spacing w:after="0" w:line="480" w:lineRule="auto"/>
        <w:ind w:left="720" w:hanging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73D40" w:rsidRDefault="00273D40" w:rsidP="008D04EE">
      <w:pPr>
        <w:spacing w:after="0" w:line="480" w:lineRule="auto"/>
        <w:ind w:left="720" w:hanging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73D40" w:rsidRDefault="00273D40" w:rsidP="008D04EE">
      <w:pPr>
        <w:spacing w:after="0" w:line="480" w:lineRule="auto"/>
        <w:ind w:left="720" w:hanging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73D40" w:rsidRDefault="00273D40" w:rsidP="008D04EE">
      <w:pPr>
        <w:spacing w:after="0" w:line="480" w:lineRule="auto"/>
        <w:ind w:left="720" w:hanging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73D40" w:rsidRDefault="00273D40" w:rsidP="008D04EE">
      <w:pPr>
        <w:spacing w:after="0" w:line="480" w:lineRule="auto"/>
        <w:ind w:left="720" w:hanging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73D40" w:rsidRDefault="00273D40" w:rsidP="008D04EE">
      <w:pPr>
        <w:spacing w:after="0" w:line="480" w:lineRule="auto"/>
        <w:ind w:left="720" w:hanging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73D40" w:rsidRDefault="00273D40" w:rsidP="008D04EE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8D04EE" w:rsidRDefault="008D04E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B012B9" w:rsidRPr="00273D40" w:rsidRDefault="00B012B9" w:rsidP="008D04EE">
      <w:pPr>
        <w:spacing w:after="0" w:line="480" w:lineRule="auto"/>
        <w:ind w:left="720" w:hanging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3D40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224C05" w:rsidRPr="00273D40" w:rsidRDefault="00224C05" w:rsidP="008D04EE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273D40">
        <w:rPr>
          <w:rFonts w:ascii="Times New Roman" w:hAnsi="Times New Roman" w:cs="Times New Roman"/>
          <w:sz w:val="24"/>
          <w:szCs w:val="24"/>
        </w:rPr>
        <w:t>BOYTE – WHITE, C. (February 6, 2020). What does low working capital say about a company</w:t>
      </w:r>
      <w:r w:rsidR="00394912">
        <w:rPr>
          <w:rFonts w:ascii="Times New Roman" w:hAnsi="Times New Roman" w:cs="Times New Roman"/>
          <w:sz w:val="24"/>
          <w:szCs w:val="24"/>
        </w:rPr>
        <w:t>'</w:t>
      </w:r>
      <w:r w:rsidRPr="00273D40">
        <w:rPr>
          <w:rFonts w:ascii="Times New Roman" w:hAnsi="Times New Roman" w:cs="Times New Roman"/>
          <w:sz w:val="24"/>
          <w:szCs w:val="24"/>
        </w:rPr>
        <w:t xml:space="preserve">s financial prospect? </w:t>
      </w:r>
      <w:hyperlink r:id="rId7" w:history="1">
        <w:r w:rsidRPr="00273D40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https://www.investopedia.com</w:t>
        </w:r>
      </w:hyperlink>
    </w:p>
    <w:p w:rsidR="00B012B9" w:rsidRPr="00273D40" w:rsidRDefault="00B012B9" w:rsidP="008D04EE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273D40">
        <w:rPr>
          <w:rFonts w:ascii="Times New Roman" w:hAnsi="Times New Roman" w:cs="Times New Roman"/>
          <w:sz w:val="24"/>
          <w:szCs w:val="24"/>
        </w:rPr>
        <w:t>HAWLEY, J. (April 20, 2020)</w:t>
      </w:r>
      <w:r w:rsidR="00273D40">
        <w:rPr>
          <w:rFonts w:ascii="Times New Roman" w:hAnsi="Times New Roman" w:cs="Times New Roman"/>
          <w:sz w:val="24"/>
          <w:szCs w:val="24"/>
        </w:rPr>
        <w:t xml:space="preserve">. The </w:t>
      </w:r>
      <w:r w:rsidRPr="00273D40">
        <w:rPr>
          <w:rFonts w:ascii="Times New Roman" w:hAnsi="Times New Roman" w:cs="Times New Roman"/>
          <w:sz w:val="24"/>
          <w:szCs w:val="24"/>
        </w:rPr>
        <w:t>importance of work</w:t>
      </w:r>
      <w:bookmarkStart w:id="0" w:name="_GoBack"/>
      <w:bookmarkEnd w:id="0"/>
      <w:r w:rsidRPr="00273D40">
        <w:rPr>
          <w:rFonts w:ascii="Times New Roman" w:hAnsi="Times New Roman" w:cs="Times New Roman"/>
          <w:sz w:val="24"/>
          <w:szCs w:val="24"/>
        </w:rPr>
        <w:t xml:space="preserve">ing capital management. </w:t>
      </w:r>
      <w:hyperlink r:id="rId8" w:history="1">
        <w:r w:rsidRPr="00273D40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https://www.investopedia.com</w:t>
        </w:r>
      </w:hyperlink>
    </w:p>
    <w:p w:rsidR="00B012B9" w:rsidRPr="00273D40" w:rsidRDefault="00B012B9" w:rsidP="008D04EE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82B76" w:rsidRPr="00273D40" w:rsidRDefault="00B012B9" w:rsidP="008D04EE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3D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68F3" w:rsidRPr="00273D40" w:rsidRDefault="005968F3" w:rsidP="008D04EE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3D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4B35" w:rsidRPr="00273D40" w:rsidRDefault="00CA5F33" w:rsidP="008D04EE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3D40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EF4B35" w:rsidRPr="00273D40" w:rsidSect="00EF4B35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1C92" w:rsidRDefault="00841C92" w:rsidP="00EF4B35">
      <w:pPr>
        <w:spacing w:after="0" w:line="240" w:lineRule="auto"/>
      </w:pPr>
      <w:r>
        <w:separator/>
      </w:r>
    </w:p>
  </w:endnote>
  <w:endnote w:type="continuationSeparator" w:id="0">
    <w:p w:rsidR="00841C92" w:rsidRDefault="00841C92" w:rsidP="00EF4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1C92" w:rsidRDefault="00841C92" w:rsidP="00EF4B35">
      <w:pPr>
        <w:spacing w:after="0" w:line="240" w:lineRule="auto"/>
      </w:pPr>
      <w:r>
        <w:separator/>
      </w:r>
    </w:p>
  </w:footnote>
  <w:footnote w:type="continuationSeparator" w:id="0">
    <w:p w:rsidR="00841C92" w:rsidRDefault="00841C92" w:rsidP="00EF4B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4343463"/>
      <w:docPartObj>
        <w:docPartGallery w:val="Page Numbers (Top of Page)"/>
        <w:docPartUnique/>
      </w:docPartObj>
    </w:sdtPr>
    <w:sdtEndPr>
      <w:rPr>
        <w:noProof/>
      </w:rPr>
    </w:sdtEndPr>
    <w:sdtContent>
      <w:p w:rsidR="00394912" w:rsidRDefault="0039491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D04E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94912" w:rsidRDefault="0039491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157279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273D40" w:rsidRPr="00273D40" w:rsidRDefault="00273D40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73D4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73D4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73D4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41C92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73D4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EF4B35" w:rsidRDefault="00EF4B3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Q3NrE0tDQ0NDI2tzBS0lEKTi0uzszPAykwrAUAo8FQWSwAAAA="/>
  </w:docVars>
  <w:rsids>
    <w:rsidRoot w:val="00EF4B35"/>
    <w:rsid w:val="000D2362"/>
    <w:rsid w:val="000D3FD2"/>
    <w:rsid w:val="001D3B98"/>
    <w:rsid w:val="00224C05"/>
    <w:rsid w:val="00273D40"/>
    <w:rsid w:val="002F2AD6"/>
    <w:rsid w:val="00394912"/>
    <w:rsid w:val="005968F3"/>
    <w:rsid w:val="00782B76"/>
    <w:rsid w:val="007F6DE4"/>
    <w:rsid w:val="00822D2A"/>
    <w:rsid w:val="00841C92"/>
    <w:rsid w:val="008652DD"/>
    <w:rsid w:val="008D04EE"/>
    <w:rsid w:val="009C1DEB"/>
    <w:rsid w:val="009D7767"/>
    <w:rsid w:val="009F3911"/>
    <w:rsid w:val="00AE4782"/>
    <w:rsid w:val="00B012B9"/>
    <w:rsid w:val="00BA18B4"/>
    <w:rsid w:val="00CA2271"/>
    <w:rsid w:val="00CA5F33"/>
    <w:rsid w:val="00CD04E4"/>
    <w:rsid w:val="00D65A94"/>
    <w:rsid w:val="00D83BF4"/>
    <w:rsid w:val="00E546B8"/>
    <w:rsid w:val="00EF4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4B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4B35"/>
  </w:style>
  <w:style w:type="paragraph" w:styleId="Footer">
    <w:name w:val="footer"/>
    <w:basedOn w:val="Normal"/>
    <w:link w:val="FooterChar"/>
    <w:uiPriority w:val="99"/>
    <w:unhideWhenUsed/>
    <w:rsid w:val="00EF4B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4B35"/>
  </w:style>
  <w:style w:type="paragraph" w:styleId="BalloonText">
    <w:name w:val="Balloon Text"/>
    <w:basedOn w:val="Normal"/>
    <w:link w:val="BalloonTextChar"/>
    <w:uiPriority w:val="99"/>
    <w:semiHidden/>
    <w:unhideWhenUsed/>
    <w:rsid w:val="00EF4B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4B3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012B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4B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4B35"/>
  </w:style>
  <w:style w:type="paragraph" w:styleId="Footer">
    <w:name w:val="footer"/>
    <w:basedOn w:val="Normal"/>
    <w:link w:val="FooterChar"/>
    <w:uiPriority w:val="99"/>
    <w:unhideWhenUsed/>
    <w:rsid w:val="00EF4B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4B35"/>
  </w:style>
  <w:style w:type="paragraph" w:styleId="BalloonText">
    <w:name w:val="Balloon Text"/>
    <w:basedOn w:val="Normal"/>
    <w:link w:val="BalloonTextChar"/>
    <w:uiPriority w:val="99"/>
    <w:semiHidden/>
    <w:unhideWhenUsed/>
    <w:rsid w:val="00EF4B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4B3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012B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vestopedia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nvestopedia.com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613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Simon</cp:lastModifiedBy>
  <cp:revision>2</cp:revision>
  <dcterms:created xsi:type="dcterms:W3CDTF">2020-12-06T16:17:00Z</dcterms:created>
  <dcterms:modified xsi:type="dcterms:W3CDTF">2020-12-06T16:17:00Z</dcterms:modified>
</cp:coreProperties>
</file>