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7FD681EF" w:rsidR="000F0903" w:rsidRDefault="00884A4A" w:rsidP="00776416">
      <w:pPr>
        <w:pStyle w:val="Title"/>
      </w:pPr>
      <w:r>
        <w:t>Goals for Stevens District Hospital, Part 1</w:t>
      </w:r>
    </w:p>
    <w:p w14:paraId="6A1D2AF9" w14:textId="77777777" w:rsidR="00884A4A" w:rsidRPr="00360C0F" w:rsidRDefault="00884A4A" w:rsidP="00884A4A">
      <w:pPr>
        <w:rPr>
          <w:color w:val="FF0000"/>
          <w:sz w:val="22"/>
        </w:rPr>
      </w:pPr>
      <w:r w:rsidRPr="00360C0F">
        <w:rPr>
          <w:sz w:val="22"/>
        </w:rPr>
        <w:t xml:space="preserve">Clear, actionable, and measurable goals are essential to strategic planning. It is important that the goals are designed to support the mission and vision of an organization.  </w:t>
      </w:r>
      <w:r w:rsidRPr="00360C0F">
        <w:rPr>
          <w:color w:val="FF0000"/>
          <w:sz w:val="22"/>
        </w:rPr>
        <w:t xml:space="preserve">  </w:t>
      </w:r>
    </w:p>
    <w:p w14:paraId="2177A31D" w14:textId="13661CCE" w:rsidR="00884A4A" w:rsidRPr="00360C0F" w:rsidRDefault="00884A4A" w:rsidP="00884A4A">
      <w:pPr>
        <w:rPr>
          <w:sz w:val="22"/>
        </w:rPr>
      </w:pPr>
      <w:r w:rsidRPr="00360C0F">
        <w:rPr>
          <w:b/>
          <w:sz w:val="22"/>
        </w:rPr>
        <w:t>Answer</w:t>
      </w:r>
      <w:r w:rsidRPr="00360C0F">
        <w:rPr>
          <w:sz w:val="22"/>
        </w:rPr>
        <w:t xml:space="preserve"> the following questions with</w:t>
      </w:r>
      <w:r w:rsidRPr="00360C0F">
        <w:rPr>
          <w:b/>
          <w:sz w:val="22"/>
        </w:rPr>
        <w:t xml:space="preserve"> </w:t>
      </w:r>
      <w:r w:rsidRPr="00360C0F">
        <w:rPr>
          <w:sz w:val="22"/>
        </w:rPr>
        <w:t>a total of 260 to 350 words. Your analysis should be</w:t>
      </w:r>
      <w:r w:rsidRPr="00360C0F">
        <w:rPr>
          <w:b/>
          <w:sz w:val="22"/>
        </w:rPr>
        <w:t xml:space="preserve"> </w:t>
      </w:r>
      <w:r w:rsidRPr="00360C0F">
        <w:rPr>
          <w:sz w:val="22"/>
        </w:rPr>
        <w:t xml:space="preserve">based on your review of the data provided in the Stevens District Hospital strategic planning scenario and your SWOT analysis. </w:t>
      </w:r>
    </w:p>
    <w:p w14:paraId="7581BCEF" w14:textId="0AC0188D" w:rsidR="00884A4A" w:rsidRPr="00360C0F" w:rsidRDefault="00884A4A" w:rsidP="00884A4A">
      <w:pPr>
        <w:rPr>
          <w:color w:val="4D3733"/>
          <w:sz w:val="22"/>
        </w:rPr>
      </w:pPr>
      <w:r w:rsidRPr="00360C0F">
        <w:rPr>
          <w:b/>
          <w:color w:val="4D3733"/>
          <w:sz w:val="22"/>
        </w:rPr>
        <w:t>Enter</w:t>
      </w:r>
      <w:r w:rsidRPr="00360C0F">
        <w:rPr>
          <w:color w:val="4D3733"/>
          <w:sz w:val="22"/>
        </w:rPr>
        <w:t xml:space="preserve"> your answers beneath the prompts.</w:t>
      </w:r>
    </w:p>
    <w:p w14:paraId="32FB7158" w14:textId="131A4D99" w:rsidR="00884A4A" w:rsidRPr="00360C0F" w:rsidRDefault="00884A4A" w:rsidP="00884A4A">
      <w:pPr>
        <w:rPr>
          <w:sz w:val="22"/>
        </w:rPr>
      </w:pPr>
      <w:r w:rsidRPr="00360C0F">
        <w:rPr>
          <w:b/>
          <w:sz w:val="22"/>
        </w:rPr>
        <w:t>Identify</w:t>
      </w:r>
      <w:r w:rsidRPr="00360C0F">
        <w:rPr>
          <w:sz w:val="22"/>
        </w:rPr>
        <w:t xml:space="preserve"> a clear, actionable, and measurable technology goal for the organization that clearly supports the </w:t>
      </w:r>
      <w:r w:rsidR="00E87AFE" w:rsidRPr="00360C0F">
        <w:rPr>
          <w:sz w:val="22"/>
        </w:rPr>
        <w:t>mission and vision.</w:t>
      </w:r>
    </w:p>
    <w:p w14:paraId="7930E030" w14:textId="0D90D28E" w:rsidR="005D0AA5" w:rsidRPr="00AD6770" w:rsidRDefault="005D0AA5" w:rsidP="00884A4A">
      <w:pPr>
        <w:rPr>
          <w:rFonts w:ascii="Times New Roman" w:hAnsi="Times New Roman" w:cs="Times New Roman"/>
          <w:sz w:val="22"/>
        </w:rPr>
      </w:pPr>
      <w:r w:rsidRPr="00AD6770">
        <w:rPr>
          <w:rFonts w:asciiTheme="minorHAnsi" w:hAnsiTheme="minorHAnsi" w:cstheme="minorHAnsi"/>
          <w:color w:val="FF0000"/>
          <w:sz w:val="22"/>
        </w:rPr>
        <w:t xml:space="preserve">Stevens District Hospital primary objective is to provide the upmost care to its patients through service improvement and by enlisting additional </w:t>
      </w:r>
      <w:r w:rsidR="00FD0BF6" w:rsidRPr="00AD6770">
        <w:rPr>
          <w:rFonts w:asciiTheme="minorHAnsi" w:hAnsiTheme="minorHAnsi" w:cstheme="minorHAnsi"/>
          <w:color w:val="FF0000"/>
          <w:sz w:val="22"/>
        </w:rPr>
        <w:t xml:space="preserve">physicians who specialize in unique practices. </w:t>
      </w:r>
      <w:r w:rsidR="001940CE" w:rsidRPr="00AD6770">
        <w:rPr>
          <w:rFonts w:asciiTheme="minorHAnsi" w:hAnsiTheme="minorHAnsi" w:cstheme="minorHAnsi"/>
          <w:color w:val="FF0000"/>
          <w:sz w:val="22"/>
        </w:rPr>
        <w:t xml:space="preserve">Stevens District Hospital can </w:t>
      </w:r>
      <w:r w:rsidR="003E4356" w:rsidRPr="00AD6770">
        <w:rPr>
          <w:rFonts w:asciiTheme="minorHAnsi" w:hAnsiTheme="minorHAnsi" w:cstheme="minorHAnsi"/>
          <w:color w:val="FF0000"/>
          <w:sz w:val="22"/>
        </w:rPr>
        <w:t xml:space="preserve">establish </w:t>
      </w:r>
      <w:r w:rsidR="00C92238" w:rsidRPr="00AD6770">
        <w:rPr>
          <w:rFonts w:asciiTheme="minorHAnsi" w:hAnsiTheme="minorHAnsi" w:cstheme="minorHAnsi"/>
          <w:color w:val="FF0000"/>
          <w:sz w:val="22"/>
        </w:rPr>
        <w:t>their</w:t>
      </w:r>
      <w:r w:rsidR="003E4356" w:rsidRPr="00AD6770">
        <w:rPr>
          <w:rFonts w:asciiTheme="minorHAnsi" w:hAnsiTheme="minorHAnsi" w:cstheme="minorHAnsi"/>
          <w:color w:val="FF0000"/>
          <w:sz w:val="22"/>
        </w:rPr>
        <w:t xml:space="preserve"> mission through the implementation of technological service that </w:t>
      </w:r>
      <w:r w:rsidR="000C4F22" w:rsidRPr="00AD6770">
        <w:rPr>
          <w:rFonts w:asciiTheme="minorHAnsi" w:hAnsiTheme="minorHAnsi" w:cstheme="minorHAnsi"/>
          <w:color w:val="FF0000"/>
          <w:sz w:val="22"/>
        </w:rPr>
        <w:t>emphasizes</w:t>
      </w:r>
      <w:r w:rsidR="003E4356" w:rsidRPr="00AD6770">
        <w:rPr>
          <w:rFonts w:asciiTheme="minorHAnsi" w:hAnsiTheme="minorHAnsi" w:cstheme="minorHAnsi"/>
          <w:color w:val="FF0000"/>
          <w:sz w:val="22"/>
        </w:rPr>
        <w:t xml:space="preserve"> </w:t>
      </w:r>
      <w:r w:rsidR="00360C0F" w:rsidRPr="00AD6770">
        <w:rPr>
          <w:rFonts w:asciiTheme="minorHAnsi" w:hAnsiTheme="minorHAnsi" w:cstheme="minorHAnsi"/>
          <w:color w:val="FF0000"/>
          <w:sz w:val="22"/>
        </w:rPr>
        <w:t>electronic health records</w:t>
      </w:r>
      <w:r w:rsidR="009A6AF1" w:rsidRPr="00AD6770">
        <w:rPr>
          <w:rFonts w:asciiTheme="minorHAnsi" w:hAnsiTheme="minorHAnsi" w:cstheme="minorHAnsi"/>
          <w:color w:val="FF0000"/>
          <w:sz w:val="22"/>
        </w:rPr>
        <w:t xml:space="preserve">. </w:t>
      </w:r>
    </w:p>
    <w:p w14:paraId="4865A52A" w14:textId="133064FB" w:rsidR="00884A4A" w:rsidRDefault="00884A4A" w:rsidP="00884A4A">
      <w:r w:rsidRPr="00BB2330">
        <w:rPr>
          <w:b/>
        </w:rPr>
        <w:t>Ana</w:t>
      </w:r>
      <w:r w:rsidRPr="00A01175">
        <w:rPr>
          <w:b/>
        </w:rPr>
        <w:t>lyze</w:t>
      </w:r>
      <w:r w:rsidRPr="000C3520">
        <w:t xml:space="preserve"> how this goal supports the mission and vision of the hospital.</w:t>
      </w:r>
    </w:p>
    <w:p w14:paraId="47EE3866" w14:textId="67A8512E" w:rsidR="00FA18BF" w:rsidRPr="00C92238" w:rsidRDefault="001E7BDE" w:rsidP="00884A4A">
      <w:pPr>
        <w:rPr>
          <w:color w:val="FF0000"/>
          <w:sz w:val="22"/>
        </w:rPr>
      </w:pPr>
      <w:r>
        <w:rPr>
          <w:color w:val="FF0000"/>
          <w:sz w:val="22"/>
        </w:rPr>
        <w:t xml:space="preserve">Ultimately, a hospitals goal is to improve the health of the population and this can be achieved through </w:t>
      </w:r>
      <w:r w:rsidR="00C92238">
        <w:rPr>
          <w:color w:val="FF0000"/>
          <w:sz w:val="22"/>
        </w:rPr>
        <w:t xml:space="preserve">the establishment of </w:t>
      </w:r>
      <w:r w:rsidR="00FA18BF">
        <w:rPr>
          <w:color w:val="FF0000"/>
          <w:sz w:val="22"/>
        </w:rPr>
        <w:t>E</w:t>
      </w:r>
      <w:r>
        <w:rPr>
          <w:color w:val="FF0000"/>
          <w:sz w:val="22"/>
        </w:rPr>
        <w:t xml:space="preserve">lectronic </w:t>
      </w:r>
      <w:r w:rsidR="00FA18BF">
        <w:rPr>
          <w:color w:val="FF0000"/>
          <w:sz w:val="22"/>
        </w:rPr>
        <w:t>H</w:t>
      </w:r>
      <w:r>
        <w:rPr>
          <w:color w:val="FF0000"/>
          <w:sz w:val="22"/>
        </w:rPr>
        <w:t xml:space="preserve">ealth </w:t>
      </w:r>
      <w:r w:rsidR="00FA18BF">
        <w:rPr>
          <w:color w:val="FF0000"/>
          <w:sz w:val="22"/>
        </w:rPr>
        <w:t>R</w:t>
      </w:r>
      <w:r>
        <w:rPr>
          <w:color w:val="FF0000"/>
          <w:sz w:val="22"/>
        </w:rPr>
        <w:t>ecords</w:t>
      </w:r>
      <w:r w:rsidR="00FA18BF">
        <w:rPr>
          <w:color w:val="FF0000"/>
          <w:sz w:val="22"/>
        </w:rPr>
        <w:t xml:space="preserve">. </w:t>
      </w:r>
      <w:r>
        <w:rPr>
          <w:color w:val="FF0000"/>
          <w:sz w:val="22"/>
        </w:rPr>
        <w:t xml:space="preserve">Electronic </w:t>
      </w:r>
      <w:r w:rsidR="00FA18BF">
        <w:rPr>
          <w:color w:val="FF0000"/>
          <w:sz w:val="22"/>
        </w:rPr>
        <w:t>H</w:t>
      </w:r>
      <w:r>
        <w:rPr>
          <w:color w:val="FF0000"/>
          <w:sz w:val="22"/>
        </w:rPr>
        <w:t xml:space="preserve">ealth </w:t>
      </w:r>
      <w:r w:rsidR="00FA18BF">
        <w:rPr>
          <w:color w:val="FF0000"/>
          <w:sz w:val="22"/>
        </w:rPr>
        <w:t>R</w:t>
      </w:r>
      <w:r>
        <w:rPr>
          <w:color w:val="FF0000"/>
          <w:sz w:val="22"/>
        </w:rPr>
        <w:t xml:space="preserve">ecords </w:t>
      </w:r>
      <w:r w:rsidR="00FA18BF">
        <w:rPr>
          <w:color w:val="FF0000"/>
          <w:sz w:val="22"/>
        </w:rPr>
        <w:t xml:space="preserve">(EHR) </w:t>
      </w:r>
      <w:r w:rsidR="00C92238">
        <w:rPr>
          <w:color w:val="FF0000"/>
          <w:sz w:val="22"/>
        </w:rPr>
        <w:t xml:space="preserve">are online forms that </w:t>
      </w:r>
      <w:r>
        <w:rPr>
          <w:color w:val="FF0000"/>
          <w:sz w:val="22"/>
        </w:rPr>
        <w:t>provide accurate, and complete information about patients</w:t>
      </w:r>
      <w:r w:rsidR="00C92238">
        <w:rPr>
          <w:color w:val="FF0000"/>
          <w:sz w:val="22"/>
        </w:rPr>
        <w:t>. These EHR’s can assist p</w:t>
      </w:r>
      <w:r>
        <w:rPr>
          <w:color w:val="FF0000"/>
          <w:sz w:val="22"/>
        </w:rPr>
        <w:t>ractitione</w:t>
      </w:r>
      <w:r w:rsidR="000C4F22">
        <w:rPr>
          <w:color w:val="FF0000"/>
          <w:sz w:val="22"/>
        </w:rPr>
        <w:t>r</w:t>
      </w:r>
      <w:r w:rsidR="00C92238">
        <w:rPr>
          <w:color w:val="FF0000"/>
          <w:sz w:val="22"/>
        </w:rPr>
        <w:t>s by</w:t>
      </w:r>
      <w:r>
        <w:rPr>
          <w:color w:val="FF0000"/>
          <w:sz w:val="22"/>
        </w:rPr>
        <w:t xml:space="preserve"> </w:t>
      </w:r>
      <w:r w:rsidRPr="001E7BDE">
        <w:rPr>
          <w:color w:val="FF0000"/>
          <w:sz w:val="22"/>
        </w:rPr>
        <w:t>effectively</w:t>
      </w:r>
      <w:r w:rsidRPr="001E7BDE">
        <w:rPr>
          <w:rFonts w:asciiTheme="majorHAnsi" w:hAnsiTheme="majorHAnsi" w:cstheme="majorHAnsi"/>
          <w:color w:val="FF0000"/>
          <w:sz w:val="22"/>
        </w:rPr>
        <w:t> </w:t>
      </w:r>
      <w:hyperlink r:id="rId13" w:history="1">
        <w:r w:rsidRPr="001E7BDE">
          <w:rPr>
            <w:rStyle w:val="Hyperlink"/>
            <w:rFonts w:asciiTheme="majorHAnsi" w:hAnsiTheme="majorHAnsi" w:cstheme="majorHAnsi"/>
            <w:color w:val="FF0000"/>
            <w:sz w:val="22"/>
            <w:u w:val="none"/>
          </w:rPr>
          <w:t>diagnos</w:t>
        </w:r>
        <w:r w:rsidR="00FA18BF">
          <w:rPr>
            <w:rStyle w:val="Hyperlink"/>
            <w:rFonts w:asciiTheme="majorHAnsi" w:hAnsiTheme="majorHAnsi" w:cstheme="majorHAnsi"/>
            <w:color w:val="FF0000"/>
            <w:sz w:val="22"/>
            <w:u w:val="none"/>
          </w:rPr>
          <w:t>ing</w:t>
        </w:r>
        <w:r w:rsidRPr="001E7BDE">
          <w:rPr>
            <w:rStyle w:val="Hyperlink"/>
            <w:rFonts w:asciiTheme="majorHAnsi" w:hAnsiTheme="majorHAnsi" w:cstheme="majorHAnsi"/>
            <w:color w:val="FF0000"/>
            <w:sz w:val="22"/>
            <w:u w:val="none"/>
          </w:rPr>
          <w:t xml:space="preserve"> patients, reduc</w:t>
        </w:r>
        <w:r w:rsidR="00FA18BF">
          <w:rPr>
            <w:rStyle w:val="Hyperlink"/>
            <w:rFonts w:asciiTheme="majorHAnsi" w:hAnsiTheme="majorHAnsi" w:cstheme="majorHAnsi"/>
            <w:color w:val="FF0000"/>
            <w:sz w:val="22"/>
            <w:u w:val="none"/>
          </w:rPr>
          <w:t>ing</w:t>
        </w:r>
        <w:r w:rsidRPr="001E7BDE">
          <w:rPr>
            <w:rStyle w:val="Hyperlink"/>
            <w:rFonts w:asciiTheme="majorHAnsi" w:hAnsiTheme="majorHAnsi" w:cstheme="majorHAnsi"/>
            <w:color w:val="FF0000"/>
            <w:sz w:val="22"/>
            <w:u w:val="none"/>
          </w:rPr>
          <w:t xml:space="preserve"> medical errors, and provi</w:t>
        </w:r>
        <w:r w:rsidR="00FA18BF">
          <w:rPr>
            <w:rStyle w:val="Hyperlink"/>
            <w:rFonts w:asciiTheme="majorHAnsi" w:hAnsiTheme="majorHAnsi" w:cstheme="majorHAnsi"/>
            <w:color w:val="FF0000"/>
            <w:sz w:val="22"/>
            <w:u w:val="none"/>
          </w:rPr>
          <w:t>ding</w:t>
        </w:r>
        <w:r w:rsidRPr="001E7BDE">
          <w:rPr>
            <w:rStyle w:val="Hyperlink"/>
            <w:rFonts w:asciiTheme="majorHAnsi" w:hAnsiTheme="majorHAnsi" w:cstheme="majorHAnsi"/>
            <w:color w:val="FF0000"/>
            <w:sz w:val="22"/>
            <w:u w:val="none"/>
          </w:rPr>
          <w:t xml:space="preserve"> safer care</w:t>
        </w:r>
      </w:hyperlink>
      <w:r>
        <w:rPr>
          <w:rFonts w:asciiTheme="majorHAnsi" w:hAnsiTheme="majorHAnsi" w:cstheme="majorHAnsi"/>
          <w:color w:val="FF0000"/>
          <w:sz w:val="22"/>
        </w:rPr>
        <w:t xml:space="preserve"> </w:t>
      </w:r>
      <w:r w:rsidR="00C92238">
        <w:rPr>
          <w:rFonts w:asciiTheme="majorHAnsi" w:hAnsiTheme="majorHAnsi" w:cstheme="majorHAnsi"/>
          <w:color w:val="FF0000"/>
          <w:sz w:val="22"/>
        </w:rPr>
        <w:t xml:space="preserve">to patients </w:t>
      </w:r>
      <w:r>
        <w:rPr>
          <w:rFonts w:asciiTheme="majorHAnsi" w:hAnsiTheme="majorHAnsi" w:cstheme="majorHAnsi"/>
          <w:color w:val="FF0000"/>
          <w:sz w:val="22"/>
        </w:rPr>
        <w:t>(</w:t>
      </w:r>
      <w:r w:rsidR="009A6AF1">
        <w:rPr>
          <w:rFonts w:asciiTheme="majorHAnsi" w:hAnsiTheme="majorHAnsi" w:cstheme="majorHAnsi"/>
          <w:color w:val="FF0000"/>
          <w:sz w:val="22"/>
        </w:rPr>
        <w:t xml:space="preserve">Health IT, 2019). </w:t>
      </w:r>
      <w:r w:rsidR="000C4F22">
        <w:rPr>
          <w:rFonts w:asciiTheme="majorHAnsi" w:hAnsiTheme="majorHAnsi" w:cstheme="majorHAnsi"/>
          <w:color w:val="FF0000"/>
          <w:sz w:val="22"/>
        </w:rPr>
        <w:t>This technological expansion support</w:t>
      </w:r>
      <w:r w:rsidR="00FA18BF">
        <w:rPr>
          <w:rFonts w:asciiTheme="majorHAnsi" w:hAnsiTheme="majorHAnsi" w:cstheme="majorHAnsi"/>
          <w:color w:val="FF0000"/>
          <w:sz w:val="22"/>
        </w:rPr>
        <w:t>s</w:t>
      </w:r>
      <w:r w:rsidR="000C4F22">
        <w:rPr>
          <w:rFonts w:asciiTheme="majorHAnsi" w:hAnsiTheme="majorHAnsi" w:cstheme="majorHAnsi"/>
          <w:color w:val="FF0000"/>
          <w:sz w:val="22"/>
        </w:rPr>
        <w:t xml:space="preserve"> Stevens District Hospitals mission </w:t>
      </w:r>
      <w:r w:rsidR="00AD6770">
        <w:rPr>
          <w:rFonts w:asciiTheme="majorHAnsi" w:hAnsiTheme="majorHAnsi" w:cstheme="majorHAnsi"/>
          <w:color w:val="FF0000"/>
          <w:sz w:val="22"/>
        </w:rPr>
        <w:t xml:space="preserve">and vision because they will know which physicians to employ and how many as well. </w:t>
      </w:r>
      <w:r w:rsidR="00E734A0">
        <w:rPr>
          <w:rFonts w:asciiTheme="majorHAnsi" w:hAnsiTheme="majorHAnsi" w:cstheme="majorHAnsi"/>
          <w:color w:val="FF0000"/>
          <w:sz w:val="22"/>
        </w:rPr>
        <w:t xml:space="preserve">Moreover, the execution of EHR will aid </w:t>
      </w:r>
      <w:r w:rsidR="00C92238">
        <w:rPr>
          <w:rFonts w:asciiTheme="majorHAnsi" w:hAnsiTheme="majorHAnsi" w:cstheme="majorHAnsi"/>
          <w:color w:val="FF0000"/>
          <w:sz w:val="22"/>
        </w:rPr>
        <w:t>physicians while</w:t>
      </w:r>
      <w:r w:rsidR="00E734A0">
        <w:rPr>
          <w:rFonts w:asciiTheme="majorHAnsi" w:hAnsiTheme="majorHAnsi" w:cstheme="majorHAnsi"/>
          <w:color w:val="FF0000"/>
          <w:sz w:val="22"/>
        </w:rPr>
        <w:t xml:space="preserve"> in practice because it “</w:t>
      </w:r>
      <w:r w:rsidR="00E734A0" w:rsidRPr="00E734A0">
        <w:rPr>
          <w:rFonts w:asciiTheme="majorHAnsi" w:hAnsiTheme="majorHAnsi" w:cstheme="majorHAnsi"/>
          <w:color w:val="FF0000"/>
          <w:sz w:val="22"/>
        </w:rPr>
        <w:t>provide access to information and resources that point primary care providers toward the best approach</w:t>
      </w:r>
      <w:r w:rsidR="00E734A0">
        <w:rPr>
          <w:rFonts w:asciiTheme="majorHAnsi" w:hAnsiTheme="majorHAnsi" w:cstheme="majorHAnsi"/>
          <w:color w:val="FF0000"/>
          <w:sz w:val="22"/>
        </w:rPr>
        <w:t>” (</w:t>
      </w:r>
      <w:r w:rsidR="00C92238">
        <w:rPr>
          <w:rFonts w:asciiTheme="majorHAnsi" w:hAnsiTheme="majorHAnsi" w:cstheme="majorHAnsi"/>
          <w:color w:val="FF0000"/>
          <w:sz w:val="22"/>
        </w:rPr>
        <w:t>Manca,</w:t>
      </w:r>
      <w:r w:rsidR="00E734A0">
        <w:rPr>
          <w:rFonts w:asciiTheme="majorHAnsi" w:hAnsiTheme="majorHAnsi" w:cstheme="majorHAnsi"/>
          <w:color w:val="FF0000"/>
          <w:sz w:val="22"/>
        </w:rPr>
        <w:t xml:space="preserve"> 2015). EHR will</w:t>
      </w:r>
      <w:r w:rsidR="00E734A0" w:rsidRPr="00E734A0">
        <w:rPr>
          <w:rFonts w:asciiTheme="majorHAnsi" w:hAnsiTheme="majorHAnsi" w:cstheme="majorHAnsi"/>
          <w:color w:val="FF0000"/>
          <w:sz w:val="22"/>
        </w:rPr>
        <w:t xml:space="preserve"> improve quality of care, patient outcomes, and</w:t>
      </w:r>
      <w:r w:rsidR="00E734A0">
        <w:rPr>
          <w:rFonts w:asciiTheme="majorHAnsi" w:hAnsiTheme="majorHAnsi" w:cstheme="majorHAnsi"/>
          <w:color w:val="FF0000"/>
          <w:sz w:val="22"/>
        </w:rPr>
        <w:t xml:space="preserve"> the</w:t>
      </w:r>
      <w:r w:rsidR="00E734A0" w:rsidRPr="00E734A0">
        <w:rPr>
          <w:rFonts w:asciiTheme="majorHAnsi" w:hAnsiTheme="majorHAnsi" w:cstheme="majorHAnsi"/>
          <w:color w:val="FF0000"/>
          <w:sz w:val="22"/>
        </w:rPr>
        <w:t xml:space="preserve"> safety through </w:t>
      </w:r>
      <w:r w:rsidR="00E734A0" w:rsidRPr="00E734A0">
        <w:rPr>
          <w:rFonts w:asciiTheme="majorHAnsi" w:hAnsiTheme="majorHAnsi" w:cstheme="majorHAnsi"/>
          <w:color w:val="FF0000"/>
          <w:sz w:val="22"/>
        </w:rPr>
        <w:t>enhanced</w:t>
      </w:r>
      <w:r w:rsidR="00E734A0" w:rsidRPr="00E734A0">
        <w:rPr>
          <w:rFonts w:asciiTheme="majorHAnsi" w:hAnsiTheme="majorHAnsi" w:cstheme="majorHAnsi"/>
          <w:color w:val="FF0000"/>
          <w:sz w:val="22"/>
        </w:rPr>
        <w:t xml:space="preserve"> management</w:t>
      </w:r>
      <w:r w:rsidR="00E734A0">
        <w:rPr>
          <w:rFonts w:asciiTheme="majorHAnsi" w:hAnsiTheme="majorHAnsi" w:cstheme="majorHAnsi"/>
          <w:color w:val="FF0000"/>
          <w:sz w:val="22"/>
        </w:rPr>
        <w:t xml:space="preserve">, which will in turn keep the hospital running smoothly. </w:t>
      </w:r>
    </w:p>
    <w:p w14:paraId="2882365A" w14:textId="77777777" w:rsidR="00884A4A" w:rsidRDefault="00884A4A" w:rsidP="00884A4A">
      <w:r w:rsidRPr="00A01175">
        <w:rPr>
          <w:b/>
        </w:rPr>
        <w:t>Explain</w:t>
      </w:r>
      <w:r>
        <w:t xml:space="preserve"> how you would measure progress toward the goal.</w:t>
      </w:r>
    </w:p>
    <w:p w14:paraId="266BE82C" w14:textId="77777777" w:rsidR="00884A4A" w:rsidRDefault="00884A4A" w:rsidP="00884A4A">
      <w:pPr>
        <w:pStyle w:val="ListParagraph"/>
        <w:numPr>
          <w:ilvl w:val="0"/>
          <w:numId w:val="18"/>
        </w:numPr>
      </w:pPr>
      <w:r>
        <w:t xml:space="preserve">Discuss milestones necessary for progress. </w:t>
      </w:r>
    </w:p>
    <w:p w14:paraId="531C8F79" w14:textId="29927B31" w:rsidR="00AD6770" w:rsidRDefault="00884A4A" w:rsidP="00AD6770">
      <w:pPr>
        <w:pStyle w:val="ListParagraph"/>
        <w:numPr>
          <w:ilvl w:val="0"/>
          <w:numId w:val="18"/>
        </w:numPr>
        <w:rPr>
          <w:color w:val="4D3733"/>
        </w:rPr>
      </w:pPr>
      <w:r w:rsidRPr="00E87AFE">
        <w:rPr>
          <w:noProof/>
          <w:color w:val="4D3733"/>
        </w:rPr>
        <w:t>Discuss the criteria you would use to measure that the goal was completed.</w:t>
      </w:r>
    </w:p>
    <w:p w14:paraId="738CDD0A" w14:textId="77777777" w:rsidR="00C44D00" w:rsidRPr="00C44D00" w:rsidRDefault="00C44D00" w:rsidP="00C44D00">
      <w:pPr>
        <w:pStyle w:val="ListParagraph"/>
        <w:rPr>
          <w:color w:val="4D3733"/>
        </w:rPr>
      </w:pPr>
    </w:p>
    <w:p w14:paraId="5142C67D" w14:textId="37350224" w:rsidR="00AD6770" w:rsidRPr="00AD6770" w:rsidRDefault="00AD6770" w:rsidP="00AD6770">
      <w:pPr>
        <w:pStyle w:val="ListParagraph"/>
        <w:ind w:left="0"/>
        <w:rPr>
          <w:color w:val="FF0000"/>
          <w:sz w:val="22"/>
        </w:rPr>
      </w:pPr>
      <w:r>
        <w:rPr>
          <w:color w:val="FF0000"/>
          <w:sz w:val="22"/>
        </w:rPr>
        <w:t xml:space="preserve">Stevens District Hospital can easily measure the progress of this goal by </w:t>
      </w:r>
      <w:r w:rsidR="00783BF6">
        <w:rPr>
          <w:color w:val="FF0000"/>
          <w:sz w:val="22"/>
        </w:rPr>
        <w:t>keeping track of</w:t>
      </w:r>
      <w:r w:rsidR="00FF7736">
        <w:rPr>
          <w:color w:val="FF0000"/>
          <w:sz w:val="22"/>
        </w:rPr>
        <w:t xml:space="preserve"> the patients improved health, </w:t>
      </w:r>
      <w:r w:rsidR="00C44D00">
        <w:rPr>
          <w:color w:val="FF0000"/>
          <w:sz w:val="22"/>
        </w:rPr>
        <w:t xml:space="preserve">patient and provider interactions and the overall productivity of the hospital. To measure the completeness of the goal, the hospital would survey </w:t>
      </w:r>
      <w:r w:rsidR="00C92238">
        <w:rPr>
          <w:color w:val="FF0000"/>
          <w:sz w:val="22"/>
        </w:rPr>
        <w:t xml:space="preserve">all </w:t>
      </w:r>
      <w:r w:rsidR="00C44D00">
        <w:rPr>
          <w:color w:val="FF0000"/>
          <w:sz w:val="22"/>
        </w:rPr>
        <w:t xml:space="preserve">patients and </w:t>
      </w:r>
      <w:r w:rsidR="00C92238">
        <w:rPr>
          <w:color w:val="FF0000"/>
          <w:sz w:val="22"/>
        </w:rPr>
        <w:t xml:space="preserve">health care </w:t>
      </w:r>
      <w:r w:rsidR="00C44D00">
        <w:rPr>
          <w:color w:val="FF0000"/>
          <w:sz w:val="22"/>
        </w:rPr>
        <w:t xml:space="preserve">providers about </w:t>
      </w:r>
      <w:r w:rsidR="00C92238">
        <w:rPr>
          <w:color w:val="FF0000"/>
          <w:sz w:val="22"/>
        </w:rPr>
        <w:t>their</w:t>
      </w:r>
      <w:r w:rsidR="00C44D00">
        <w:rPr>
          <w:color w:val="FF0000"/>
          <w:sz w:val="22"/>
        </w:rPr>
        <w:t xml:space="preserve"> satisfaction, and feedback. </w:t>
      </w:r>
      <w:r w:rsidR="00C92238">
        <w:rPr>
          <w:color w:val="FF0000"/>
          <w:sz w:val="22"/>
        </w:rPr>
        <w:t xml:space="preserve">Based on the perceived information, the hospital can than move forward and ascertain new goals that will and or make new adjustments to the existing one. </w:t>
      </w:r>
    </w:p>
    <w:p w14:paraId="7B3D296A" w14:textId="746AD319" w:rsidR="00AD6770" w:rsidRDefault="00AD6770" w:rsidP="007A1B47">
      <w:pPr>
        <w:pStyle w:val="ListParagraph"/>
        <w:rPr>
          <w:color w:val="4D3733"/>
        </w:rPr>
      </w:pPr>
    </w:p>
    <w:p w14:paraId="41314F35" w14:textId="1BB8781A" w:rsidR="00AD6770" w:rsidRDefault="00AD6770" w:rsidP="007A1B47">
      <w:pPr>
        <w:pStyle w:val="ListParagraph"/>
        <w:rPr>
          <w:color w:val="4D3733"/>
        </w:rPr>
      </w:pPr>
    </w:p>
    <w:p w14:paraId="7E1BA344" w14:textId="77777777" w:rsidR="00AD6770" w:rsidRPr="00C92238" w:rsidRDefault="00AD6770" w:rsidP="00C92238">
      <w:pPr>
        <w:rPr>
          <w:color w:val="4D3733"/>
        </w:rPr>
      </w:pPr>
    </w:p>
    <w:p w14:paraId="460F58D2" w14:textId="5DC9F6FE" w:rsidR="00884A4A" w:rsidRDefault="00884A4A" w:rsidP="00884A4A">
      <w:pPr>
        <w:rPr>
          <w:bCs/>
          <w:iCs/>
        </w:rPr>
      </w:pPr>
      <w:r>
        <w:rPr>
          <w:b/>
          <w:bCs/>
          <w:iCs/>
        </w:rPr>
        <w:t>C</w:t>
      </w:r>
      <w:r w:rsidRPr="00D87372">
        <w:rPr>
          <w:b/>
          <w:bCs/>
          <w:iCs/>
        </w:rPr>
        <w:t>ite</w:t>
      </w:r>
      <w:r w:rsidRPr="00D87372">
        <w:rPr>
          <w:bCs/>
          <w:iCs/>
        </w:rPr>
        <w:t xml:space="preserve"> </w:t>
      </w:r>
      <w:r>
        <w:rPr>
          <w:bCs/>
          <w:iCs/>
        </w:rPr>
        <w:t>2</w:t>
      </w:r>
      <w:r w:rsidRPr="00D87372">
        <w:rPr>
          <w:bCs/>
          <w:iCs/>
        </w:rPr>
        <w:t xml:space="preserve"> peer-reviewed, scholarly, or similar references </w:t>
      </w:r>
      <w:r>
        <w:rPr>
          <w:bCs/>
          <w:iCs/>
        </w:rPr>
        <w:t>according to APA guidelines.</w:t>
      </w:r>
    </w:p>
    <w:p w14:paraId="59B1EC49" w14:textId="235E9ACF" w:rsidR="007A1B47" w:rsidRDefault="00884A4A" w:rsidP="00E734A0">
      <w:pPr>
        <w:pStyle w:val="Heading3"/>
      </w:pPr>
      <w:r>
        <w:t xml:space="preserve">References </w:t>
      </w:r>
      <w:r w:rsidRPr="009C4D9C">
        <w:t xml:space="preserve"> </w:t>
      </w:r>
    </w:p>
    <w:p w14:paraId="2C854CA3" w14:textId="7DE40549" w:rsidR="00E734A0" w:rsidRPr="00E734A0" w:rsidRDefault="00E734A0" w:rsidP="00E734A0">
      <w:pPr>
        <w:pStyle w:val="NormalWeb"/>
        <w:ind w:left="567" w:hanging="567"/>
        <w:rPr>
          <w:color w:val="FF0000"/>
          <w:sz w:val="22"/>
          <w:szCs w:val="22"/>
        </w:rPr>
      </w:pPr>
      <w:r w:rsidRPr="00E734A0">
        <w:rPr>
          <w:color w:val="FF0000"/>
          <w:sz w:val="22"/>
          <w:szCs w:val="22"/>
        </w:rPr>
        <w:t xml:space="preserve">Manca D. (2015, October). Do electronic medical records improve quality of care? Yes. Retrieved June </w:t>
      </w:r>
      <w:r w:rsidR="00C92238">
        <w:rPr>
          <w:color w:val="FF0000"/>
          <w:sz w:val="22"/>
          <w:szCs w:val="22"/>
        </w:rPr>
        <w:t>13</w:t>
      </w:r>
      <w:r w:rsidRPr="00E734A0">
        <w:rPr>
          <w:color w:val="FF0000"/>
          <w:sz w:val="22"/>
          <w:szCs w:val="22"/>
        </w:rPr>
        <w:t>, 2020, from https://www.ncbi.nlm.nih.gov/pmc/articles/PMC4607324/</w:t>
      </w:r>
    </w:p>
    <w:p w14:paraId="10D9C29D" w14:textId="77777777" w:rsidR="00E734A0" w:rsidRPr="00E734A0" w:rsidRDefault="00E734A0" w:rsidP="00E734A0">
      <w:pPr>
        <w:pStyle w:val="NormalWeb"/>
        <w:ind w:left="567" w:hanging="567"/>
        <w:rPr>
          <w:color w:val="FF0000"/>
          <w:sz w:val="22"/>
          <w:szCs w:val="22"/>
        </w:rPr>
      </w:pPr>
      <w:r w:rsidRPr="00E734A0">
        <w:rPr>
          <w:color w:val="FF0000"/>
          <w:sz w:val="22"/>
          <w:szCs w:val="22"/>
        </w:rPr>
        <w:t>Strategic Planning Scenario "The Stevens District Hospital" [PDF]. (2019). University of Phoenix.</w:t>
      </w:r>
    </w:p>
    <w:p w14:paraId="0D0BB9C2" w14:textId="0CB6033C" w:rsidR="00E734A0" w:rsidRPr="00E734A0" w:rsidRDefault="00E734A0" w:rsidP="00E734A0">
      <w:pPr>
        <w:pStyle w:val="NormalWeb"/>
        <w:ind w:left="567" w:hanging="567"/>
        <w:rPr>
          <w:color w:val="FF0000"/>
          <w:sz w:val="22"/>
          <w:szCs w:val="22"/>
        </w:rPr>
      </w:pPr>
      <w:r w:rsidRPr="00E734A0">
        <w:rPr>
          <w:color w:val="FF0000"/>
          <w:sz w:val="22"/>
          <w:szCs w:val="22"/>
        </w:rPr>
        <w:t xml:space="preserve">What are the advantages of electronic health records? (2019, May 16). Retrieved June </w:t>
      </w:r>
      <w:r w:rsidR="00C92238">
        <w:rPr>
          <w:color w:val="FF0000"/>
          <w:sz w:val="22"/>
          <w:szCs w:val="22"/>
        </w:rPr>
        <w:t>13</w:t>
      </w:r>
      <w:r w:rsidRPr="00E734A0">
        <w:rPr>
          <w:color w:val="FF0000"/>
          <w:sz w:val="22"/>
          <w:szCs w:val="22"/>
        </w:rPr>
        <w:t>, 2020, from https://www.healthit.gov/faq/what-are-advantages-electronic-health-records</w:t>
      </w:r>
    </w:p>
    <w:p w14:paraId="05DA6025" w14:textId="400BE50B" w:rsidR="00884A4A" w:rsidRPr="00E734A0" w:rsidRDefault="00884A4A" w:rsidP="00E734A0">
      <w:pPr>
        <w:pStyle w:val="NormalWeb"/>
      </w:pPr>
    </w:p>
    <w:p w14:paraId="25A70F56" w14:textId="38FD6D2D" w:rsidR="00884A4A" w:rsidRPr="00913D7C" w:rsidRDefault="00884A4A" w:rsidP="00884A4A">
      <w:r w:rsidRPr="00884A4A">
        <w:rPr>
          <w:b/>
          <w:bCs/>
          <w:iCs/>
        </w:rPr>
        <w:t>Submit</w:t>
      </w:r>
      <w:r>
        <w:rPr>
          <w:bCs/>
          <w:iCs/>
        </w:rPr>
        <w:t xml:space="preserve"> your assignment</w:t>
      </w:r>
      <w:r w:rsidRPr="009A7715">
        <w:rPr>
          <w:bCs/>
          <w:iCs/>
        </w:rPr>
        <w:t>.</w:t>
      </w:r>
    </w:p>
    <w:p w14:paraId="2714E770" w14:textId="1DA8A09A" w:rsidR="007A1B47" w:rsidRPr="00C92238" w:rsidRDefault="00C92238" w:rsidP="007A1B47">
      <w:pPr>
        <w:rPr>
          <w:color w:val="FF0000"/>
        </w:rPr>
      </w:pPr>
      <w:proofErr w:type="spellStart"/>
      <w:r w:rsidRPr="00C92238">
        <w:rPr>
          <w:color w:val="FF0000"/>
        </w:rPr>
        <w:t>Raghd</w:t>
      </w:r>
      <w:proofErr w:type="spellEnd"/>
      <w:r w:rsidRPr="00C92238">
        <w:rPr>
          <w:color w:val="FF0000"/>
        </w:rPr>
        <w:t xml:space="preserve"> Diab</w:t>
      </w:r>
    </w:p>
    <w:sectPr w:rsidR="007A1B47" w:rsidRPr="00C92238" w:rsidSect="00B9595A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EE0CAC" w14:textId="77777777" w:rsidR="00C33C97" w:rsidRDefault="00C33C97" w:rsidP="000F0903">
      <w:pPr>
        <w:spacing w:after="0"/>
      </w:pPr>
      <w:r>
        <w:separator/>
      </w:r>
    </w:p>
  </w:endnote>
  <w:endnote w:type="continuationSeparator" w:id="0">
    <w:p w14:paraId="767D3DAC" w14:textId="77777777" w:rsidR="00C33C97" w:rsidRDefault="00C33C97" w:rsidP="000F0903">
      <w:pPr>
        <w:spacing w:after="0"/>
      </w:pPr>
      <w:r>
        <w:continuationSeparator/>
      </w:r>
    </w:p>
  </w:endnote>
  <w:endnote w:type="continuationNotice" w:id="1">
    <w:p w14:paraId="39781646" w14:textId="77777777" w:rsidR="00C33C97" w:rsidRDefault="00C33C9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7808B9BB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52EA26" w14:textId="77777777" w:rsidR="00C33C97" w:rsidRDefault="00C33C97" w:rsidP="000F0903">
      <w:pPr>
        <w:spacing w:after="0"/>
      </w:pPr>
      <w:r>
        <w:separator/>
      </w:r>
    </w:p>
  </w:footnote>
  <w:footnote w:type="continuationSeparator" w:id="0">
    <w:p w14:paraId="01B34C60" w14:textId="77777777" w:rsidR="00C33C97" w:rsidRDefault="00C33C97" w:rsidP="000F0903">
      <w:pPr>
        <w:spacing w:after="0"/>
      </w:pPr>
      <w:r>
        <w:continuationSeparator/>
      </w:r>
    </w:p>
  </w:footnote>
  <w:footnote w:type="continuationNotice" w:id="1">
    <w:p w14:paraId="64961BA8" w14:textId="77777777" w:rsidR="00C33C97" w:rsidRDefault="00C33C9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5BBADF4B" w:rsidR="002901D9" w:rsidRDefault="00884A4A" w:rsidP="00C12D77">
    <w:pPr>
      <w:spacing w:after="0"/>
      <w:ind w:left="4230"/>
      <w:jc w:val="right"/>
    </w:pPr>
    <w:r>
      <w:t>Goals for Stevens District Hospital, Part 1</w:t>
    </w:r>
  </w:p>
  <w:p w14:paraId="76B54142" w14:textId="5D9BB1EF" w:rsidR="002901D9" w:rsidRDefault="00884A4A" w:rsidP="00B9595A">
    <w:pPr>
      <w:spacing w:after="0"/>
      <w:ind w:left="8190"/>
      <w:jc w:val="right"/>
    </w:pPr>
    <w:r>
      <w:t>HCS/499</w:t>
    </w:r>
    <w:r w:rsidR="002901D9">
      <w:t xml:space="preserve"> v</w:t>
    </w:r>
    <w:r>
      <w:t>4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884A4A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884A4A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61A0E084" w:rsidR="002901D9" w:rsidRDefault="00884A4A" w:rsidP="00B9595A">
    <w:pPr>
      <w:pStyle w:val="Header"/>
      <w:jc w:val="right"/>
    </w:pPr>
    <w:r>
      <w:t>HCS/499</w:t>
    </w:r>
    <w:r w:rsidR="002901D9">
      <w:t xml:space="preserve"> v</w:t>
    </w:r>
    <w: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A0E5F"/>
    <w:multiLevelType w:val="hybridMultilevel"/>
    <w:tmpl w:val="1422A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pStyle w:val="OutlineLevel5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1C4F5E"/>
    <w:multiLevelType w:val="hybridMultilevel"/>
    <w:tmpl w:val="2C7C18DC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 w15:restartNumberingAfterBreak="0">
    <w:nsid w:val="1E7C3F2B"/>
    <w:multiLevelType w:val="hybridMultilevel"/>
    <w:tmpl w:val="3ED62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411BF"/>
    <w:multiLevelType w:val="hybridMultilevel"/>
    <w:tmpl w:val="1ECCD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D559E"/>
    <w:multiLevelType w:val="hybridMultilevel"/>
    <w:tmpl w:val="7D769ACC"/>
    <w:lvl w:ilvl="0" w:tplc="A878800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pStyle w:val="OutlineLevel2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pStyle w:val="OutlineLevel3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pStyle w:val="OutlineLevel4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081A61"/>
    <w:multiLevelType w:val="hybridMultilevel"/>
    <w:tmpl w:val="E7789E02"/>
    <w:lvl w:ilvl="0" w:tplc="443C4856">
      <w:start w:val="1"/>
      <w:numFmt w:val="lowerLetter"/>
      <w:pStyle w:val="OutlineLevel6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7" w15:restartNumberingAfterBreak="0">
    <w:nsid w:val="5A912FFC"/>
    <w:multiLevelType w:val="hybridMultilevel"/>
    <w:tmpl w:val="4BE02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5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1"/>
  </w:num>
  <w:num w:numId="9">
    <w:abstractNumId w:val="9"/>
  </w:num>
  <w:num w:numId="10">
    <w:abstractNumId w:val="6"/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</w:num>
  <w:num w:numId="16">
    <w:abstractNumId w:val="2"/>
  </w:num>
  <w:num w:numId="17">
    <w:abstractNumId w:val="0"/>
  </w:num>
  <w:num w:numId="18">
    <w:abstractNumId w:val="4"/>
  </w:num>
  <w:num w:numId="19">
    <w:abstractNumId w:val="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C0803"/>
    <w:rsid w:val="000C2C6A"/>
    <w:rsid w:val="000C4F22"/>
    <w:rsid w:val="000D2169"/>
    <w:rsid w:val="000F0903"/>
    <w:rsid w:val="0013181E"/>
    <w:rsid w:val="001602BB"/>
    <w:rsid w:val="001940CE"/>
    <w:rsid w:val="001A2683"/>
    <w:rsid w:val="001C098D"/>
    <w:rsid w:val="001E7BDE"/>
    <w:rsid w:val="001F0CC9"/>
    <w:rsid w:val="00201214"/>
    <w:rsid w:val="00207997"/>
    <w:rsid w:val="002131A1"/>
    <w:rsid w:val="00224434"/>
    <w:rsid w:val="00250EB0"/>
    <w:rsid w:val="00270C10"/>
    <w:rsid w:val="002901D9"/>
    <w:rsid w:val="0033144D"/>
    <w:rsid w:val="00360C0F"/>
    <w:rsid w:val="00377506"/>
    <w:rsid w:val="003E4356"/>
    <w:rsid w:val="00427F4C"/>
    <w:rsid w:val="004500DE"/>
    <w:rsid w:val="00467B22"/>
    <w:rsid w:val="005002EC"/>
    <w:rsid w:val="00532293"/>
    <w:rsid w:val="00546A6C"/>
    <w:rsid w:val="005702EF"/>
    <w:rsid w:val="005D0AA5"/>
    <w:rsid w:val="005F5BC8"/>
    <w:rsid w:val="00654497"/>
    <w:rsid w:val="0066315B"/>
    <w:rsid w:val="00726E5E"/>
    <w:rsid w:val="00776416"/>
    <w:rsid w:val="00783BF6"/>
    <w:rsid w:val="007A0EAB"/>
    <w:rsid w:val="007A1B47"/>
    <w:rsid w:val="00884A4A"/>
    <w:rsid w:val="00935086"/>
    <w:rsid w:val="00935F80"/>
    <w:rsid w:val="0098520B"/>
    <w:rsid w:val="009A6AF1"/>
    <w:rsid w:val="009B0A35"/>
    <w:rsid w:val="009C241D"/>
    <w:rsid w:val="009C48ED"/>
    <w:rsid w:val="009D6538"/>
    <w:rsid w:val="009E0D9C"/>
    <w:rsid w:val="00A03896"/>
    <w:rsid w:val="00A14190"/>
    <w:rsid w:val="00A367CA"/>
    <w:rsid w:val="00A621B0"/>
    <w:rsid w:val="00AD6770"/>
    <w:rsid w:val="00B1207F"/>
    <w:rsid w:val="00B3325E"/>
    <w:rsid w:val="00B7574F"/>
    <w:rsid w:val="00B9595A"/>
    <w:rsid w:val="00C032FD"/>
    <w:rsid w:val="00C12D77"/>
    <w:rsid w:val="00C33C97"/>
    <w:rsid w:val="00C44D00"/>
    <w:rsid w:val="00C610B2"/>
    <w:rsid w:val="00C92238"/>
    <w:rsid w:val="00CC6145"/>
    <w:rsid w:val="00D10F9D"/>
    <w:rsid w:val="00D2123C"/>
    <w:rsid w:val="00DA2EA0"/>
    <w:rsid w:val="00DE1A94"/>
    <w:rsid w:val="00E22D25"/>
    <w:rsid w:val="00E65CEA"/>
    <w:rsid w:val="00E734A0"/>
    <w:rsid w:val="00E87AFE"/>
    <w:rsid w:val="00ED01FB"/>
    <w:rsid w:val="00F7576F"/>
    <w:rsid w:val="00FA18BF"/>
    <w:rsid w:val="00FD0BF6"/>
    <w:rsid w:val="00FF6339"/>
    <w:rsid w:val="00FF7736"/>
    <w:rsid w:val="17072597"/>
    <w:rsid w:val="184C0106"/>
    <w:rsid w:val="230CB48E"/>
    <w:rsid w:val="26788116"/>
    <w:rsid w:val="3A359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Numberedlist"/>
    <w:link w:val="OutlineLevel1Char"/>
    <w:qFormat/>
    <w:rsid w:val="00C12D77"/>
  </w:style>
  <w:style w:type="paragraph" w:customStyle="1" w:styleId="OutlineLevel2">
    <w:name w:val="Outline Level 2"/>
    <w:basedOn w:val="OutlineLevel1"/>
    <w:link w:val="OutlineLevel2Char"/>
    <w:qFormat/>
    <w:rsid w:val="001F0CC9"/>
    <w:pPr>
      <w:numPr>
        <w:ilvl w:val="1"/>
        <w:numId w:val="11"/>
      </w:numPr>
      <w:ind w:left="720"/>
    </w:pPr>
  </w:style>
  <w:style w:type="character" w:customStyle="1" w:styleId="OutlineLevel1Char">
    <w:name w:val="Outline Level 1 Char"/>
    <w:basedOn w:val="NumberedlistChar"/>
    <w:link w:val="OutlineLevel1"/>
    <w:rsid w:val="00C12D77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OutlineLevel2"/>
    <w:link w:val="OutlineLevel3Char"/>
    <w:qFormat/>
    <w:rsid w:val="001F0CC9"/>
    <w:pPr>
      <w:numPr>
        <w:ilvl w:val="2"/>
      </w:numPr>
      <w:ind w:left="1080"/>
    </w:pPr>
  </w:style>
  <w:style w:type="character" w:customStyle="1" w:styleId="OutlineLevel2Char">
    <w:name w:val="Outline Level 2 Char"/>
    <w:basedOn w:val="OutlineLevel1Char"/>
    <w:link w:val="OutlineLevel2"/>
    <w:rsid w:val="001F0CC9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1F0CC9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OutlineLevel3"/>
    <w:link w:val="OutlineLevel4Char"/>
    <w:qFormat/>
    <w:rsid w:val="001F0CC9"/>
    <w:pPr>
      <w:numPr>
        <w:ilvl w:val="3"/>
      </w:numPr>
      <w:ind w:left="1440"/>
    </w:pPr>
  </w:style>
  <w:style w:type="character" w:customStyle="1" w:styleId="OutlineLevel4Char">
    <w:name w:val="Outline Level 4 Char"/>
    <w:basedOn w:val="OutlineLevel3Char"/>
    <w:link w:val="OutlineLevel4"/>
    <w:rsid w:val="001F0CC9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OutlineLevel4"/>
    <w:link w:val="OutlineLevel5Char"/>
    <w:qFormat/>
    <w:rsid w:val="001F0CC9"/>
    <w:pPr>
      <w:numPr>
        <w:ilvl w:val="4"/>
        <w:numId w:val="8"/>
      </w:numPr>
      <w:ind w:left="1710" w:hanging="180"/>
    </w:pPr>
  </w:style>
  <w:style w:type="character" w:customStyle="1" w:styleId="OutlineLevel5Char">
    <w:name w:val="Outline Level 5 Char"/>
    <w:basedOn w:val="OutlineLevel4Char"/>
    <w:link w:val="OutlineLevel5"/>
    <w:rsid w:val="001F0CC9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OutlineLevel5"/>
    <w:link w:val="OutlineLevel6Char"/>
    <w:qFormat/>
    <w:rsid w:val="001F0CC9"/>
    <w:pPr>
      <w:numPr>
        <w:ilvl w:val="0"/>
        <w:numId w:val="10"/>
      </w:numPr>
      <w:contextualSpacing/>
    </w:pPr>
  </w:style>
  <w:style w:type="character" w:customStyle="1" w:styleId="OutlineLevel6Char">
    <w:name w:val="Outline Level 6 Char"/>
    <w:basedOn w:val="OutlineLevel5Char"/>
    <w:link w:val="OutlineLevel6"/>
    <w:rsid w:val="001F0CC9"/>
    <w:rPr>
      <w:rFonts w:ascii="Arial" w:hAnsi="Arial"/>
      <w:color w:val="4D3733" w:themeColor="background1"/>
      <w:sz w:val="20"/>
    </w:rPr>
  </w:style>
  <w:style w:type="paragraph" w:customStyle="1" w:styleId="AssignmentsLevel1">
    <w:name w:val="Assignments Level 1"/>
    <w:basedOn w:val="Normal"/>
    <w:link w:val="AssignmentsLevel1Char"/>
    <w:qFormat/>
    <w:rsid w:val="00884A4A"/>
    <w:pPr>
      <w:widowControl w:val="0"/>
      <w:spacing w:after="0"/>
    </w:pPr>
    <w:rPr>
      <w:rFonts w:eastAsia="Times New Roman" w:cs="Arial"/>
      <w:color w:val="auto"/>
      <w:szCs w:val="20"/>
    </w:rPr>
  </w:style>
  <w:style w:type="character" w:customStyle="1" w:styleId="AssignmentsLevel1Char">
    <w:name w:val="Assignments Level 1 Char"/>
    <w:link w:val="AssignmentsLevel1"/>
    <w:rsid w:val="00884A4A"/>
    <w:rPr>
      <w:rFonts w:ascii="Arial" w:eastAsia="Times New Roman" w:hAnsi="Arial" w:cs="Arial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E7BD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44D0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0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ealthit.gov/providers-professionals/improved-diagnostics-patient-outcome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BD3B6B86-2DFF-4DBE-9DCC-CDF1A3205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Yamama.Ziab@cix.csi.cuny.edu</cp:lastModifiedBy>
  <cp:revision>2</cp:revision>
  <dcterms:created xsi:type="dcterms:W3CDTF">2020-06-08T00:39:00Z</dcterms:created>
  <dcterms:modified xsi:type="dcterms:W3CDTF">2020-06-08T00:39:00Z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