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6A64" w:rsidRPr="00224ECD" w:rsidRDefault="00A86A64" w:rsidP="008E7399">
      <w:pPr>
        <w:spacing w:after="0" w:line="480" w:lineRule="auto"/>
        <w:jc w:val="center"/>
        <w:rPr>
          <w:rFonts w:ascii="Times New Roman" w:hAnsi="Times New Roman" w:cs="Times New Roman"/>
          <w:sz w:val="24"/>
          <w:szCs w:val="24"/>
        </w:rPr>
      </w:pPr>
    </w:p>
    <w:p w:rsidR="008E7399" w:rsidRPr="00224ECD" w:rsidRDefault="008E7399" w:rsidP="008E7399">
      <w:pPr>
        <w:spacing w:after="0" w:line="480" w:lineRule="auto"/>
        <w:jc w:val="center"/>
        <w:rPr>
          <w:rFonts w:ascii="Times New Roman" w:hAnsi="Times New Roman" w:cs="Times New Roman"/>
          <w:sz w:val="24"/>
          <w:szCs w:val="24"/>
        </w:rPr>
      </w:pPr>
    </w:p>
    <w:p w:rsidR="008E7399" w:rsidRPr="00224ECD" w:rsidRDefault="008E7399" w:rsidP="008E7399">
      <w:pPr>
        <w:spacing w:after="0" w:line="480" w:lineRule="auto"/>
        <w:jc w:val="center"/>
        <w:rPr>
          <w:rFonts w:ascii="Times New Roman" w:hAnsi="Times New Roman" w:cs="Times New Roman"/>
          <w:sz w:val="24"/>
          <w:szCs w:val="24"/>
        </w:rPr>
      </w:pPr>
    </w:p>
    <w:p w:rsidR="00A86A64" w:rsidRPr="00224ECD" w:rsidRDefault="00A86A64" w:rsidP="008E7399">
      <w:pPr>
        <w:spacing w:after="0" w:line="480" w:lineRule="auto"/>
        <w:jc w:val="center"/>
        <w:rPr>
          <w:rFonts w:ascii="Times New Roman" w:hAnsi="Times New Roman" w:cs="Times New Roman"/>
          <w:sz w:val="24"/>
          <w:szCs w:val="24"/>
        </w:rPr>
      </w:pPr>
    </w:p>
    <w:p w:rsidR="00A86A64" w:rsidRPr="00224ECD" w:rsidRDefault="00A86A64" w:rsidP="008E7399">
      <w:pPr>
        <w:spacing w:after="0" w:line="480" w:lineRule="auto"/>
        <w:jc w:val="center"/>
        <w:rPr>
          <w:rFonts w:ascii="Times New Roman" w:hAnsi="Times New Roman" w:cs="Times New Roman"/>
          <w:sz w:val="24"/>
          <w:szCs w:val="24"/>
        </w:rPr>
      </w:pPr>
    </w:p>
    <w:p w:rsidR="00A86A64" w:rsidRPr="00224ECD" w:rsidRDefault="00A86A64" w:rsidP="008E7399">
      <w:pPr>
        <w:spacing w:after="0" w:line="480" w:lineRule="auto"/>
        <w:jc w:val="center"/>
        <w:rPr>
          <w:rFonts w:ascii="Times New Roman" w:hAnsi="Times New Roman" w:cs="Times New Roman"/>
          <w:sz w:val="24"/>
          <w:szCs w:val="24"/>
        </w:rPr>
      </w:pPr>
    </w:p>
    <w:p w:rsidR="00A86A64" w:rsidRPr="00224ECD" w:rsidRDefault="00A86A64" w:rsidP="008E7399">
      <w:pPr>
        <w:spacing w:after="0" w:line="480" w:lineRule="auto"/>
        <w:jc w:val="center"/>
        <w:rPr>
          <w:rFonts w:ascii="Times New Roman" w:hAnsi="Times New Roman" w:cs="Times New Roman"/>
          <w:sz w:val="24"/>
          <w:szCs w:val="24"/>
        </w:rPr>
      </w:pPr>
    </w:p>
    <w:p w:rsidR="009B5B6B" w:rsidRPr="00224ECD" w:rsidRDefault="00250D3B" w:rsidP="008E7399">
      <w:pPr>
        <w:spacing w:after="0" w:line="480" w:lineRule="auto"/>
        <w:jc w:val="center"/>
        <w:rPr>
          <w:rFonts w:ascii="Times New Roman" w:hAnsi="Times New Roman" w:cs="Times New Roman"/>
          <w:sz w:val="24"/>
          <w:szCs w:val="24"/>
        </w:rPr>
      </w:pPr>
      <w:r w:rsidRPr="00224ECD">
        <w:rPr>
          <w:rFonts w:ascii="Times New Roman" w:hAnsi="Times New Roman" w:cs="Times New Roman"/>
          <w:sz w:val="24"/>
          <w:szCs w:val="24"/>
        </w:rPr>
        <w:t xml:space="preserve">Ethical </w:t>
      </w:r>
      <w:r w:rsidR="009B5B6B" w:rsidRPr="00224ECD">
        <w:rPr>
          <w:rFonts w:ascii="Times New Roman" w:hAnsi="Times New Roman" w:cs="Times New Roman"/>
          <w:sz w:val="24"/>
          <w:szCs w:val="24"/>
        </w:rPr>
        <w:t>Hedonism</w:t>
      </w:r>
    </w:p>
    <w:p w:rsidR="009B5B6B" w:rsidRPr="00224ECD" w:rsidRDefault="009B5B6B" w:rsidP="008E7399">
      <w:pPr>
        <w:spacing w:after="0" w:line="480" w:lineRule="auto"/>
        <w:jc w:val="center"/>
        <w:rPr>
          <w:rFonts w:ascii="Times New Roman" w:hAnsi="Times New Roman" w:cs="Times New Roman"/>
          <w:sz w:val="24"/>
          <w:szCs w:val="24"/>
        </w:rPr>
      </w:pPr>
      <w:r w:rsidRPr="00224ECD">
        <w:rPr>
          <w:rFonts w:ascii="Times New Roman" w:hAnsi="Times New Roman" w:cs="Times New Roman"/>
          <w:sz w:val="24"/>
          <w:szCs w:val="24"/>
        </w:rPr>
        <w:t>Name:</w:t>
      </w:r>
    </w:p>
    <w:p w:rsidR="00A86A64" w:rsidRPr="00224ECD" w:rsidRDefault="009B5B6B" w:rsidP="008E7399">
      <w:pPr>
        <w:spacing w:after="0" w:line="480" w:lineRule="auto"/>
        <w:jc w:val="center"/>
        <w:rPr>
          <w:rFonts w:ascii="Times New Roman" w:hAnsi="Times New Roman" w:cs="Times New Roman"/>
          <w:sz w:val="24"/>
          <w:szCs w:val="24"/>
        </w:rPr>
      </w:pPr>
      <w:r w:rsidRPr="00224ECD">
        <w:rPr>
          <w:rFonts w:ascii="Times New Roman" w:hAnsi="Times New Roman" w:cs="Times New Roman"/>
          <w:sz w:val="24"/>
          <w:szCs w:val="24"/>
        </w:rPr>
        <w:t>University:</w:t>
      </w:r>
    </w:p>
    <w:p w:rsidR="00A86A64" w:rsidRPr="00224ECD" w:rsidRDefault="00A86A64" w:rsidP="008E7399">
      <w:pPr>
        <w:spacing w:after="0" w:line="480" w:lineRule="auto"/>
        <w:rPr>
          <w:rFonts w:ascii="Times New Roman" w:hAnsi="Times New Roman" w:cs="Times New Roman"/>
          <w:sz w:val="24"/>
          <w:szCs w:val="24"/>
        </w:rPr>
      </w:pPr>
      <w:r w:rsidRPr="00224ECD">
        <w:rPr>
          <w:rFonts w:ascii="Times New Roman" w:hAnsi="Times New Roman" w:cs="Times New Roman"/>
          <w:sz w:val="24"/>
          <w:szCs w:val="24"/>
        </w:rPr>
        <w:br w:type="page"/>
      </w:r>
    </w:p>
    <w:p w:rsidR="009B5B6B" w:rsidRPr="00224ECD" w:rsidRDefault="00A86A64" w:rsidP="008E7399">
      <w:pPr>
        <w:spacing w:after="0" w:line="480" w:lineRule="auto"/>
        <w:jc w:val="center"/>
        <w:rPr>
          <w:rFonts w:ascii="Times New Roman" w:hAnsi="Times New Roman" w:cs="Times New Roman"/>
          <w:b/>
          <w:sz w:val="24"/>
          <w:szCs w:val="24"/>
        </w:rPr>
      </w:pPr>
      <w:r w:rsidRPr="00224ECD">
        <w:rPr>
          <w:rFonts w:ascii="Times New Roman" w:hAnsi="Times New Roman" w:cs="Times New Roman"/>
          <w:b/>
          <w:sz w:val="24"/>
          <w:szCs w:val="24"/>
        </w:rPr>
        <w:lastRenderedPageBreak/>
        <w:t>Abstract</w:t>
      </w:r>
    </w:p>
    <w:p w:rsidR="00250D3B" w:rsidRPr="00224ECD" w:rsidRDefault="00250D3B" w:rsidP="008E7399">
      <w:pPr>
        <w:spacing w:after="0" w:line="480" w:lineRule="auto"/>
        <w:ind w:firstLine="720"/>
        <w:rPr>
          <w:rFonts w:ascii="Times New Roman" w:hAnsi="Times New Roman" w:cs="Times New Roman"/>
          <w:sz w:val="24"/>
          <w:szCs w:val="24"/>
        </w:rPr>
      </w:pPr>
      <w:r w:rsidRPr="00224ECD">
        <w:rPr>
          <w:rFonts w:ascii="Times New Roman" w:hAnsi="Times New Roman" w:cs="Times New Roman"/>
          <w:sz w:val="24"/>
          <w:szCs w:val="24"/>
        </w:rPr>
        <w:t>In this paper, I defend ethical hedonism, explore its core features and disregard the schools of thoughts that have been put across to disdain it. I also review the theory critically and state its applications to ethical and unethical behavior in the criminal justice system. I also unfold how the ethical</w:t>
      </w:r>
      <w:r w:rsidR="00A04493" w:rsidRPr="00224ECD">
        <w:rPr>
          <w:rFonts w:ascii="Times New Roman" w:hAnsi="Times New Roman" w:cs="Times New Roman"/>
          <w:sz w:val="24"/>
          <w:szCs w:val="24"/>
        </w:rPr>
        <w:t xml:space="preserve"> </w:t>
      </w:r>
      <w:r w:rsidRPr="00224ECD">
        <w:rPr>
          <w:rFonts w:ascii="Times New Roman" w:hAnsi="Times New Roman" w:cs="Times New Roman"/>
          <w:sz w:val="24"/>
          <w:szCs w:val="24"/>
        </w:rPr>
        <w:t>theory</w:t>
      </w:r>
      <w:r w:rsidR="00A04493" w:rsidRPr="00224ECD">
        <w:rPr>
          <w:rFonts w:ascii="Times New Roman" w:hAnsi="Times New Roman" w:cs="Times New Roman"/>
          <w:sz w:val="24"/>
          <w:szCs w:val="24"/>
        </w:rPr>
        <w:t xml:space="preserve"> of hedonism is applied in the domain of criminal justice. Concurrently, I discuss various facets of ethical hedonism theory and their different applications to normal life situations.</w:t>
      </w:r>
    </w:p>
    <w:p w:rsidR="008E7399" w:rsidRPr="00224ECD" w:rsidRDefault="00C542C4" w:rsidP="008E7399">
      <w:pPr>
        <w:spacing w:after="0" w:line="480" w:lineRule="auto"/>
        <w:rPr>
          <w:rFonts w:ascii="Times New Roman" w:hAnsi="Times New Roman" w:cs="Times New Roman"/>
          <w:sz w:val="24"/>
          <w:szCs w:val="24"/>
        </w:rPr>
      </w:pPr>
      <w:r>
        <w:rPr>
          <w:rFonts w:ascii="Times New Roman" w:hAnsi="Times New Roman" w:cs="Times New Roman"/>
          <w:sz w:val="24"/>
          <w:szCs w:val="24"/>
        </w:rPr>
        <w:t>Key</w:t>
      </w:r>
      <w:r w:rsidR="00A04493" w:rsidRPr="00224ECD">
        <w:rPr>
          <w:rFonts w:ascii="Times New Roman" w:hAnsi="Times New Roman" w:cs="Times New Roman"/>
          <w:sz w:val="24"/>
          <w:szCs w:val="24"/>
        </w:rPr>
        <w:t>words: hedonism, ethics, intrinsic goods, pleasure</w:t>
      </w:r>
    </w:p>
    <w:p w:rsidR="008E7399" w:rsidRPr="00224ECD" w:rsidRDefault="008E7399">
      <w:pPr>
        <w:rPr>
          <w:rFonts w:ascii="Times New Roman" w:hAnsi="Times New Roman" w:cs="Times New Roman"/>
          <w:sz w:val="24"/>
          <w:szCs w:val="24"/>
        </w:rPr>
      </w:pPr>
      <w:r w:rsidRPr="00224ECD">
        <w:rPr>
          <w:rFonts w:ascii="Times New Roman" w:hAnsi="Times New Roman" w:cs="Times New Roman"/>
          <w:sz w:val="24"/>
          <w:szCs w:val="24"/>
        </w:rPr>
        <w:br w:type="page"/>
      </w:r>
    </w:p>
    <w:p w:rsidR="009B07C3" w:rsidRPr="00224ECD" w:rsidRDefault="009B07C3" w:rsidP="008E7399">
      <w:pPr>
        <w:spacing w:after="0" w:line="480" w:lineRule="auto"/>
        <w:jc w:val="center"/>
        <w:rPr>
          <w:rFonts w:ascii="Times New Roman" w:hAnsi="Times New Roman" w:cs="Times New Roman"/>
          <w:b/>
          <w:sz w:val="24"/>
          <w:szCs w:val="24"/>
        </w:rPr>
      </w:pPr>
      <w:r w:rsidRPr="00224ECD">
        <w:rPr>
          <w:rFonts w:ascii="Times New Roman" w:hAnsi="Times New Roman" w:cs="Times New Roman"/>
          <w:b/>
          <w:sz w:val="24"/>
          <w:szCs w:val="24"/>
        </w:rPr>
        <w:lastRenderedPageBreak/>
        <w:t>Introduction</w:t>
      </w:r>
      <w:r w:rsidR="00B644D3" w:rsidRPr="00224ECD">
        <w:rPr>
          <w:rFonts w:ascii="Times New Roman" w:hAnsi="Times New Roman" w:cs="Times New Roman"/>
          <w:b/>
          <w:sz w:val="24"/>
          <w:szCs w:val="24"/>
        </w:rPr>
        <w:t xml:space="preserve"> </w:t>
      </w:r>
    </w:p>
    <w:p w:rsidR="009B07C3" w:rsidRPr="00224ECD" w:rsidRDefault="009B07C3" w:rsidP="008E7399">
      <w:pPr>
        <w:spacing w:after="0" w:line="480" w:lineRule="auto"/>
        <w:ind w:firstLine="720"/>
        <w:rPr>
          <w:rFonts w:ascii="Times New Roman" w:hAnsi="Times New Roman" w:cs="Times New Roman"/>
          <w:sz w:val="24"/>
          <w:szCs w:val="24"/>
        </w:rPr>
      </w:pPr>
      <w:r w:rsidRPr="00224ECD">
        <w:rPr>
          <w:rFonts w:ascii="Times New Roman" w:hAnsi="Times New Roman" w:cs="Times New Roman"/>
          <w:sz w:val="24"/>
          <w:szCs w:val="24"/>
        </w:rPr>
        <w:t>Hedonism is a school of thought that postulates that the pursuit of pleasure and intrinsic goods are the elementary or the most vital goals of human life</w:t>
      </w:r>
      <w:r w:rsidR="005A6F59" w:rsidRPr="00224ECD">
        <w:rPr>
          <w:rFonts w:ascii="Times New Roman" w:hAnsi="Times New Roman" w:cs="Times New Roman"/>
          <w:sz w:val="24"/>
          <w:szCs w:val="24"/>
        </w:rPr>
        <w:t xml:space="preserve"> (</w:t>
      </w:r>
      <w:r w:rsidR="005A6F59" w:rsidRPr="00224ECD">
        <w:rPr>
          <w:rFonts w:ascii="Times New Roman" w:eastAsia="Times New Roman" w:hAnsi="Times New Roman" w:cs="Times New Roman"/>
          <w:color w:val="222222"/>
          <w:sz w:val="24"/>
          <w:szCs w:val="24"/>
        </w:rPr>
        <w:t>Baumeister &amp; Forgas, 2018)</w:t>
      </w:r>
      <w:r w:rsidRPr="00224ECD">
        <w:rPr>
          <w:rFonts w:ascii="Times New Roman" w:hAnsi="Times New Roman" w:cs="Times New Roman"/>
          <w:sz w:val="24"/>
          <w:szCs w:val="24"/>
        </w:rPr>
        <w:t>. A hedonist is interested in maximizing net pleasu</w:t>
      </w:r>
      <w:r w:rsidR="008E7399" w:rsidRPr="00224ECD">
        <w:rPr>
          <w:rFonts w:ascii="Times New Roman" w:hAnsi="Times New Roman" w:cs="Times New Roman"/>
          <w:sz w:val="24"/>
          <w:szCs w:val="24"/>
        </w:rPr>
        <w:t>re; to do that, they have to minimize pain</w:t>
      </w:r>
      <w:r w:rsidR="004900EF">
        <w:rPr>
          <w:rFonts w:ascii="Times New Roman" w:hAnsi="Times New Roman" w:cs="Times New Roman"/>
          <w:sz w:val="24"/>
          <w:szCs w:val="24"/>
        </w:rPr>
        <w:t>. Ethical hedonism postulates that individuals have a</w:t>
      </w:r>
      <w:r w:rsidRPr="00224ECD">
        <w:rPr>
          <w:rFonts w:ascii="Times New Roman" w:hAnsi="Times New Roman" w:cs="Times New Roman"/>
          <w:sz w:val="24"/>
          <w:szCs w:val="24"/>
        </w:rPr>
        <w:t xml:space="preserve"> right</w:t>
      </w:r>
      <w:r w:rsidR="004900EF">
        <w:rPr>
          <w:rFonts w:ascii="Times New Roman" w:hAnsi="Times New Roman" w:cs="Times New Roman"/>
          <w:sz w:val="24"/>
          <w:szCs w:val="24"/>
        </w:rPr>
        <w:t xml:space="preserve"> to seek for their utmost pleasure with all they have got</w:t>
      </w:r>
      <w:r w:rsidR="00B644D3" w:rsidRPr="00224ECD">
        <w:rPr>
          <w:rFonts w:ascii="Times New Roman" w:hAnsi="Times New Roman" w:cs="Times New Roman"/>
          <w:sz w:val="24"/>
          <w:szCs w:val="24"/>
        </w:rPr>
        <w:t xml:space="preserve">. </w:t>
      </w:r>
      <w:r w:rsidR="00E07EC5">
        <w:rPr>
          <w:rFonts w:ascii="Times New Roman" w:hAnsi="Times New Roman" w:cs="Times New Roman"/>
          <w:sz w:val="24"/>
          <w:szCs w:val="24"/>
        </w:rPr>
        <w:t xml:space="preserve">The theory asserts that pleasure should always surpass pain. </w:t>
      </w:r>
      <w:r w:rsidR="00B644D3" w:rsidRPr="00224ECD">
        <w:rPr>
          <w:rFonts w:ascii="Times New Roman" w:hAnsi="Times New Roman" w:cs="Times New Roman"/>
          <w:sz w:val="24"/>
          <w:szCs w:val="24"/>
        </w:rPr>
        <w:t>Aristip</w:t>
      </w:r>
      <w:r w:rsidR="002C44A8">
        <w:rPr>
          <w:rFonts w:ascii="Times New Roman" w:hAnsi="Times New Roman" w:cs="Times New Roman"/>
          <w:sz w:val="24"/>
          <w:szCs w:val="24"/>
        </w:rPr>
        <w:t>p</w:t>
      </w:r>
      <w:r w:rsidR="00B644D3" w:rsidRPr="00224ECD">
        <w:rPr>
          <w:rFonts w:ascii="Times New Roman" w:hAnsi="Times New Roman" w:cs="Times New Roman"/>
          <w:sz w:val="24"/>
          <w:szCs w:val="24"/>
        </w:rPr>
        <w:t>us of Cyrene</w:t>
      </w:r>
      <w:r w:rsidR="00E07EC5">
        <w:rPr>
          <w:rFonts w:ascii="Times New Roman" w:hAnsi="Times New Roman" w:cs="Times New Roman"/>
          <w:sz w:val="24"/>
          <w:szCs w:val="24"/>
        </w:rPr>
        <w:t xml:space="preserve"> is thought to be the father of the theory of hedonism</w:t>
      </w:r>
      <w:r w:rsidR="00B644D3" w:rsidRPr="00224ECD">
        <w:rPr>
          <w:rFonts w:ascii="Times New Roman" w:hAnsi="Times New Roman" w:cs="Times New Roman"/>
          <w:sz w:val="24"/>
          <w:szCs w:val="24"/>
        </w:rPr>
        <w:t>.</w:t>
      </w:r>
      <w:r w:rsidR="00E07EC5">
        <w:rPr>
          <w:rFonts w:ascii="Times New Roman" w:hAnsi="Times New Roman" w:cs="Times New Roman"/>
          <w:sz w:val="24"/>
          <w:szCs w:val="24"/>
        </w:rPr>
        <w:t xml:space="preserve"> Unlike his mentor, Socrates, </w:t>
      </w:r>
      <w:r w:rsidR="00CF0EF4">
        <w:rPr>
          <w:rFonts w:ascii="Times New Roman" w:hAnsi="Times New Roman" w:cs="Times New Roman"/>
          <w:sz w:val="24"/>
          <w:szCs w:val="24"/>
        </w:rPr>
        <w:t>Aristippus believed</w:t>
      </w:r>
      <w:r w:rsidR="00E07EC5">
        <w:rPr>
          <w:rFonts w:ascii="Times New Roman" w:hAnsi="Times New Roman" w:cs="Times New Roman"/>
          <w:sz w:val="24"/>
          <w:szCs w:val="24"/>
        </w:rPr>
        <w:t xml:space="preserve"> that pleasure was the greatest good</w:t>
      </w:r>
      <w:r w:rsidR="00B644D3" w:rsidRPr="00224ECD">
        <w:rPr>
          <w:rFonts w:ascii="Times New Roman" w:hAnsi="Times New Roman" w:cs="Times New Roman"/>
          <w:sz w:val="24"/>
          <w:szCs w:val="24"/>
        </w:rPr>
        <w:t>.</w:t>
      </w:r>
      <w:r w:rsidR="00CC4760" w:rsidRPr="00224ECD">
        <w:rPr>
          <w:rFonts w:ascii="Times New Roman" w:hAnsi="Times New Roman" w:cs="Times New Roman"/>
          <w:sz w:val="24"/>
          <w:szCs w:val="24"/>
        </w:rPr>
        <w:t xml:space="preserve"> Democritus</w:t>
      </w:r>
      <w:r w:rsidR="00CF0EF4">
        <w:rPr>
          <w:rFonts w:ascii="Times New Roman" w:hAnsi="Times New Roman" w:cs="Times New Roman"/>
          <w:sz w:val="24"/>
          <w:szCs w:val="24"/>
        </w:rPr>
        <w:t xml:space="preserve"> also advocated for this school of thought; he asserted that the search for contentment and cheerfulness is the supreme goal of life</w:t>
      </w:r>
      <w:r w:rsidR="00CC4760" w:rsidRPr="00224ECD">
        <w:rPr>
          <w:rFonts w:ascii="Times New Roman" w:hAnsi="Times New Roman" w:cs="Times New Roman"/>
          <w:sz w:val="24"/>
          <w:szCs w:val="24"/>
        </w:rPr>
        <w:t>.</w:t>
      </w:r>
      <w:r w:rsidR="002C44A8">
        <w:rPr>
          <w:rFonts w:ascii="Times New Roman" w:hAnsi="Times New Roman" w:cs="Times New Roman"/>
          <w:sz w:val="24"/>
          <w:szCs w:val="24"/>
        </w:rPr>
        <w:t xml:space="preserve"> The types of hedonism include</w:t>
      </w:r>
      <w:r w:rsidR="008F47B5" w:rsidRPr="00224ECD">
        <w:rPr>
          <w:rFonts w:ascii="Times New Roman" w:hAnsi="Times New Roman" w:cs="Times New Roman"/>
          <w:sz w:val="24"/>
          <w:szCs w:val="24"/>
        </w:rPr>
        <w:t xml:space="preserve"> folk hedonism, value hedonism</w:t>
      </w:r>
      <w:r w:rsidR="00AE5535">
        <w:rPr>
          <w:rFonts w:ascii="Times New Roman" w:hAnsi="Times New Roman" w:cs="Times New Roman"/>
          <w:sz w:val="24"/>
          <w:szCs w:val="24"/>
        </w:rPr>
        <w:t>,</w:t>
      </w:r>
      <w:r w:rsidR="008F47B5" w:rsidRPr="00224ECD">
        <w:rPr>
          <w:rFonts w:ascii="Times New Roman" w:hAnsi="Times New Roman" w:cs="Times New Roman"/>
          <w:sz w:val="24"/>
          <w:szCs w:val="24"/>
        </w:rPr>
        <w:t xml:space="preserve"> and prudential hedonism, motivational hedonism, normative hedonism, hedonistic egoism, and hedonistic utilitarianism.</w:t>
      </w:r>
    </w:p>
    <w:p w:rsidR="00CC4760" w:rsidRPr="00224ECD" w:rsidRDefault="00CC4760" w:rsidP="008E7399">
      <w:pPr>
        <w:spacing w:after="0" w:line="480" w:lineRule="auto"/>
        <w:jc w:val="center"/>
        <w:rPr>
          <w:rFonts w:ascii="Times New Roman" w:hAnsi="Times New Roman" w:cs="Times New Roman"/>
          <w:b/>
          <w:sz w:val="24"/>
          <w:szCs w:val="24"/>
        </w:rPr>
      </w:pPr>
      <w:r w:rsidRPr="00224ECD">
        <w:rPr>
          <w:rFonts w:ascii="Times New Roman" w:hAnsi="Times New Roman" w:cs="Times New Roman"/>
          <w:b/>
          <w:sz w:val="24"/>
          <w:szCs w:val="24"/>
        </w:rPr>
        <w:t>Critical Review of Ethical Theory of Hedonism</w:t>
      </w:r>
    </w:p>
    <w:p w:rsidR="00CC4760" w:rsidRPr="00224ECD" w:rsidRDefault="00CC4760" w:rsidP="008E7399">
      <w:pPr>
        <w:spacing w:after="0" w:line="480" w:lineRule="auto"/>
        <w:ind w:firstLine="720"/>
        <w:rPr>
          <w:rFonts w:ascii="Times New Roman" w:hAnsi="Times New Roman" w:cs="Times New Roman"/>
          <w:sz w:val="24"/>
          <w:szCs w:val="24"/>
        </w:rPr>
      </w:pPr>
      <w:r w:rsidRPr="00224ECD">
        <w:rPr>
          <w:rFonts w:ascii="Times New Roman" w:hAnsi="Times New Roman" w:cs="Times New Roman"/>
          <w:sz w:val="24"/>
          <w:szCs w:val="24"/>
        </w:rPr>
        <w:t>There are different schools of thought that explain the theory of ethical hedonism.</w:t>
      </w:r>
      <w:r w:rsidR="00FA424F" w:rsidRPr="00224ECD">
        <w:rPr>
          <w:rFonts w:ascii="Times New Roman" w:hAnsi="Times New Roman" w:cs="Times New Roman"/>
          <w:sz w:val="24"/>
          <w:szCs w:val="24"/>
        </w:rPr>
        <w:t xml:space="preserve"> Some consider pleasure as the only intrinsic good and that it is not just the absence of pain but it also involves enjoying momentary sensations</w:t>
      </w:r>
      <w:r w:rsidR="00CC37C4" w:rsidRPr="00224ECD">
        <w:rPr>
          <w:rFonts w:ascii="Times New Roman" w:hAnsi="Times New Roman" w:cs="Times New Roman"/>
          <w:sz w:val="24"/>
          <w:szCs w:val="24"/>
        </w:rPr>
        <w:t xml:space="preserve"> (Olsson, </w:t>
      </w:r>
      <w:r w:rsidR="009E081B" w:rsidRPr="00224ECD">
        <w:rPr>
          <w:rFonts w:ascii="Times New Roman" w:hAnsi="Times New Roman" w:cs="Times New Roman"/>
          <w:sz w:val="24"/>
          <w:szCs w:val="24"/>
        </w:rPr>
        <w:t>2018)</w:t>
      </w:r>
      <w:r w:rsidR="00FA424F" w:rsidRPr="00224ECD">
        <w:rPr>
          <w:rFonts w:ascii="Times New Roman" w:hAnsi="Times New Roman" w:cs="Times New Roman"/>
          <w:sz w:val="24"/>
          <w:szCs w:val="24"/>
        </w:rPr>
        <w:t xml:space="preserve">. All the hedonistic schools of thought pin out pleasure and pain as the only fundamental ingredients of whatever phenomenon they are bound to describe. The claim by hedonists that pain and pleasure are the only elementary components of great significance makes hedonism distinctive. The hedonistic theory of value postulates that all and only pleasure is intrinsically valuable and that all </w:t>
      </w:r>
      <w:r w:rsidR="00AC7707" w:rsidRPr="00224ECD">
        <w:rPr>
          <w:rFonts w:ascii="Times New Roman" w:hAnsi="Times New Roman" w:cs="Times New Roman"/>
          <w:sz w:val="24"/>
          <w:szCs w:val="24"/>
        </w:rPr>
        <w:t>an</w:t>
      </w:r>
      <w:r w:rsidR="005E4B63">
        <w:rPr>
          <w:rFonts w:ascii="Times New Roman" w:hAnsi="Times New Roman" w:cs="Times New Roman"/>
          <w:sz w:val="24"/>
          <w:szCs w:val="24"/>
        </w:rPr>
        <w:t>d only pain is intrinsically in</w:t>
      </w:r>
      <w:r w:rsidR="00AC7707" w:rsidRPr="00224ECD">
        <w:rPr>
          <w:rFonts w:ascii="Times New Roman" w:hAnsi="Times New Roman" w:cs="Times New Roman"/>
          <w:sz w:val="24"/>
          <w:szCs w:val="24"/>
        </w:rPr>
        <w:t xml:space="preserve">valuable. As such, they advocate for pleasure and disregard pain. All the theories of hedonism consider pleasure as the only component that is valuable and hence the one that people should pursue. </w:t>
      </w:r>
      <w:r w:rsidR="00B41C51">
        <w:rPr>
          <w:rFonts w:ascii="Times New Roman" w:hAnsi="Times New Roman" w:cs="Times New Roman"/>
          <w:sz w:val="24"/>
          <w:szCs w:val="24"/>
        </w:rPr>
        <w:t xml:space="preserve">Ancient Egyptian philosophy also supported the concept of hedonism; </w:t>
      </w:r>
      <w:r w:rsidR="00B41C51">
        <w:rPr>
          <w:rFonts w:ascii="Times New Roman" w:hAnsi="Times New Roman" w:cs="Times New Roman"/>
          <w:sz w:val="24"/>
          <w:szCs w:val="24"/>
        </w:rPr>
        <w:lastRenderedPageBreak/>
        <w:t xml:space="preserve">some elements of the Egyptian tombs encouraged visitors to seek pleasure maximally as there is not pleasure after death. </w:t>
      </w:r>
    </w:p>
    <w:p w:rsidR="008F47B5" w:rsidRPr="00224ECD" w:rsidRDefault="008F47B5" w:rsidP="008E7399">
      <w:pPr>
        <w:spacing w:after="0" w:line="480" w:lineRule="auto"/>
        <w:ind w:firstLine="720"/>
        <w:rPr>
          <w:rFonts w:ascii="Times New Roman" w:hAnsi="Times New Roman" w:cs="Times New Roman"/>
          <w:sz w:val="24"/>
          <w:szCs w:val="24"/>
        </w:rPr>
      </w:pPr>
      <w:r w:rsidRPr="00224ECD">
        <w:rPr>
          <w:rFonts w:ascii="Times New Roman" w:hAnsi="Times New Roman" w:cs="Times New Roman"/>
          <w:sz w:val="24"/>
          <w:szCs w:val="24"/>
        </w:rPr>
        <w:t>However, there are contemporary objections to the theories of hedonism</w:t>
      </w:r>
      <w:r w:rsidR="008E7399" w:rsidRPr="00224ECD">
        <w:rPr>
          <w:rFonts w:ascii="Times New Roman" w:hAnsi="Times New Roman" w:cs="Times New Roman"/>
          <w:sz w:val="24"/>
          <w:szCs w:val="24"/>
        </w:rPr>
        <w:t>. First</w:t>
      </w:r>
      <w:r w:rsidR="007961E4" w:rsidRPr="00224ECD">
        <w:rPr>
          <w:rFonts w:ascii="Times New Roman" w:hAnsi="Times New Roman" w:cs="Times New Roman"/>
          <w:sz w:val="24"/>
          <w:szCs w:val="24"/>
        </w:rPr>
        <w:t xml:space="preserve">, there is the objection that pleasure is not the only source of intrinsic value. </w:t>
      </w:r>
      <w:r w:rsidR="000A1104" w:rsidRPr="00224ECD">
        <w:rPr>
          <w:rFonts w:ascii="Times New Roman" w:hAnsi="Times New Roman" w:cs="Times New Roman"/>
          <w:sz w:val="24"/>
          <w:szCs w:val="24"/>
        </w:rPr>
        <w:t>The theories of hedonism</w:t>
      </w:r>
      <w:r w:rsidR="00B638DF">
        <w:rPr>
          <w:rFonts w:ascii="Times New Roman" w:hAnsi="Times New Roman" w:cs="Times New Roman"/>
          <w:sz w:val="24"/>
          <w:szCs w:val="24"/>
        </w:rPr>
        <w:t>,</w:t>
      </w:r>
      <w:r w:rsidR="000A1104" w:rsidRPr="00224ECD">
        <w:rPr>
          <w:rFonts w:ascii="Times New Roman" w:hAnsi="Times New Roman" w:cs="Times New Roman"/>
          <w:sz w:val="24"/>
          <w:szCs w:val="24"/>
        </w:rPr>
        <w:t xml:space="preserve"> however</w:t>
      </w:r>
      <w:r w:rsidR="00B638DF">
        <w:rPr>
          <w:rFonts w:ascii="Times New Roman" w:hAnsi="Times New Roman" w:cs="Times New Roman"/>
          <w:sz w:val="24"/>
          <w:szCs w:val="24"/>
        </w:rPr>
        <w:t>,</w:t>
      </w:r>
      <w:r w:rsidR="000A1104" w:rsidRPr="00224ECD">
        <w:rPr>
          <w:rFonts w:ascii="Times New Roman" w:hAnsi="Times New Roman" w:cs="Times New Roman"/>
          <w:sz w:val="24"/>
          <w:szCs w:val="24"/>
        </w:rPr>
        <w:t xml:space="preserve"> have more philosophical strength than this objection since pleasure is a great source of intrinsic value, despite it being the only source of pleasure as explained by the modern objection. The second contemporary objection posits that some pleasure is not valuable. This objection</w:t>
      </w:r>
      <w:r w:rsidR="00D5177B">
        <w:rPr>
          <w:rFonts w:ascii="Times New Roman" w:hAnsi="Times New Roman" w:cs="Times New Roman"/>
          <w:sz w:val="24"/>
          <w:szCs w:val="24"/>
        </w:rPr>
        <w:t>,</w:t>
      </w:r>
      <w:r w:rsidR="000A1104" w:rsidRPr="00224ECD">
        <w:rPr>
          <w:rFonts w:ascii="Times New Roman" w:hAnsi="Times New Roman" w:cs="Times New Roman"/>
          <w:sz w:val="24"/>
          <w:szCs w:val="24"/>
        </w:rPr>
        <w:t xml:space="preserve"> however</w:t>
      </w:r>
      <w:r w:rsidR="00D5177B">
        <w:rPr>
          <w:rFonts w:ascii="Times New Roman" w:hAnsi="Times New Roman" w:cs="Times New Roman"/>
          <w:sz w:val="24"/>
          <w:szCs w:val="24"/>
        </w:rPr>
        <w:t>,</w:t>
      </w:r>
      <w:r w:rsidR="000A1104" w:rsidRPr="00224ECD">
        <w:rPr>
          <w:rFonts w:ascii="Times New Roman" w:hAnsi="Times New Roman" w:cs="Times New Roman"/>
          <w:sz w:val="24"/>
          <w:szCs w:val="24"/>
        </w:rPr>
        <w:t xml:space="preserve"> fails to explain the broader perspective of pleasure not being valuable. The value of pleasure is objective and this poses a problem in determining which pleasure is valuable and which is not. The last contemporary objection to the ethical theory of hedonism is that there is no coherent and universally accepted definition of pleasure. The objection is of the idea that pleasure varies from one individual to another</w:t>
      </w:r>
      <w:r w:rsidR="00332D41" w:rsidRPr="00224ECD">
        <w:rPr>
          <w:rFonts w:ascii="Times New Roman" w:hAnsi="Times New Roman" w:cs="Times New Roman"/>
          <w:sz w:val="24"/>
          <w:szCs w:val="24"/>
        </w:rPr>
        <w:t xml:space="preserve">. This objection is of </w:t>
      </w:r>
      <w:r w:rsidR="001A7949" w:rsidRPr="00224ECD">
        <w:rPr>
          <w:rFonts w:ascii="Times New Roman" w:hAnsi="Times New Roman" w:cs="Times New Roman"/>
          <w:sz w:val="24"/>
          <w:szCs w:val="24"/>
        </w:rPr>
        <w:t xml:space="preserve">a </w:t>
      </w:r>
      <w:r w:rsidR="00332D41" w:rsidRPr="00224ECD">
        <w:rPr>
          <w:rFonts w:ascii="Times New Roman" w:hAnsi="Times New Roman" w:cs="Times New Roman"/>
          <w:sz w:val="24"/>
          <w:szCs w:val="24"/>
        </w:rPr>
        <w:t>significant opposition to the theory of hedonism but it cannot be used in isolation to disregard the ethical theory of hedonism.</w:t>
      </w:r>
    </w:p>
    <w:p w:rsidR="00332D41" w:rsidRPr="00224ECD" w:rsidRDefault="00332D41" w:rsidP="001A7949">
      <w:pPr>
        <w:spacing w:after="0" w:line="480" w:lineRule="auto"/>
        <w:ind w:firstLine="720"/>
        <w:jc w:val="center"/>
        <w:rPr>
          <w:rFonts w:ascii="Times New Roman" w:hAnsi="Times New Roman" w:cs="Times New Roman"/>
          <w:b/>
          <w:sz w:val="24"/>
          <w:szCs w:val="24"/>
        </w:rPr>
      </w:pPr>
      <w:r w:rsidRPr="00224ECD">
        <w:rPr>
          <w:rFonts w:ascii="Times New Roman" w:hAnsi="Times New Roman" w:cs="Times New Roman"/>
          <w:b/>
          <w:sz w:val="24"/>
          <w:szCs w:val="24"/>
        </w:rPr>
        <w:t>Application of Hedonism to Ethical and Unethical Behavior in the Criminal Justice System</w:t>
      </w:r>
    </w:p>
    <w:p w:rsidR="00332D41" w:rsidRPr="00224ECD" w:rsidRDefault="00332D41" w:rsidP="008E7399">
      <w:pPr>
        <w:spacing w:after="0" w:line="480" w:lineRule="auto"/>
        <w:ind w:firstLine="720"/>
        <w:rPr>
          <w:rFonts w:ascii="Times New Roman" w:hAnsi="Times New Roman" w:cs="Times New Roman"/>
          <w:sz w:val="24"/>
          <w:szCs w:val="24"/>
        </w:rPr>
      </w:pPr>
      <w:r w:rsidRPr="00224ECD">
        <w:rPr>
          <w:rFonts w:ascii="Times New Roman" w:hAnsi="Times New Roman" w:cs="Times New Roman"/>
          <w:sz w:val="24"/>
          <w:szCs w:val="24"/>
        </w:rPr>
        <w:t>Hedonism has vast applications in the ethical and unethical behavior in the criminal justice system</w:t>
      </w:r>
      <w:r w:rsidR="004C4813" w:rsidRPr="00224ECD">
        <w:rPr>
          <w:rFonts w:ascii="Times New Roman" w:hAnsi="Times New Roman" w:cs="Times New Roman"/>
          <w:sz w:val="24"/>
          <w:szCs w:val="24"/>
        </w:rPr>
        <w:t xml:space="preserve"> (</w:t>
      </w:r>
      <w:r w:rsidR="004C4813" w:rsidRPr="00224ECD">
        <w:rPr>
          <w:rFonts w:ascii="Times New Roman" w:eastAsia="Times New Roman" w:hAnsi="Times New Roman" w:cs="Times New Roman"/>
          <w:color w:val="222222"/>
          <w:sz w:val="24"/>
          <w:szCs w:val="24"/>
        </w:rPr>
        <w:t>Fang &amp; Slavin, 2018)</w:t>
      </w:r>
      <w:r w:rsidRPr="00224ECD">
        <w:rPr>
          <w:rFonts w:ascii="Times New Roman" w:hAnsi="Times New Roman" w:cs="Times New Roman"/>
          <w:sz w:val="24"/>
          <w:szCs w:val="24"/>
        </w:rPr>
        <w:t>. The applicati</w:t>
      </w:r>
      <w:r w:rsidR="005E4B63">
        <w:rPr>
          <w:rFonts w:ascii="Times New Roman" w:hAnsi="Times New Roman" w:cs="Times New Roman"/>
          <w:sz w:val="24"/>
          <w:szCs w:val="24"/>
        </w:rPr>
        <w:t>ons are double-</w:t>
      </w:r>
      <w:r w:rsidR="001A7949" w:rsidRPr="00224ECD">
        <w:rPr>
          <w:rFonts w:ascii="Times New Roman" w:hAnsi="Times New Roman" w:cs="Times New Roman"/>
          <w:sz w:val="24"/>
          <w:szCs w:val="24"/>
        </w:rPr>
        <w:t>edged; the theory applies</w:t>
      </w:r>
      <w:r w:rsidRPr="00224ECD">
        <w:rPr>
          <w:rFonts w:ascii="Times New Roman" w:hAnsi="Times New Roman" w:cs="Times New Roman"/>
          <w:sz w:val="24"/>
          <w:szCs w:val="24"/>
        </w:rPr>
        <w:t xml:space="preserve"> to both the criminals and to the set rules that govern the </w:t>
      </w:r>
      <w:r w:rsidR="00050C52" w:rsidRPr="00224ECD">
        <w:rPr>
          <w:rFonts w:ascii="Times New Roman" w:hAnsi="Times New Roman" w:cs="Times New Roman"/>
          <w:sz w:val="24"/>
          <w:szCs w:val="24"/>
        </w:rPr>
        <w:t>criminal justic</w:t>
      </w:r>
      <w:r w:rsidRPr="00224ECD">
        <w:rPr>
          <w:rFonts w:ascii="Times New Roman" w:hAnsi="Times New Roman" w:cs="Times New Roman"/>
          <w:sz w:val="24"/>
          <w:szCs w:val="24"/>
        </w:rPr>
        <w:t>e systems.</w:t>
      </w:r>
      <w:r w:rsidR="00050C52" w:rsidRPr="00224ECD">
        <w:rPr>
          <w:rFonts w:ascii="Times New Roman" w:hAnsi="Times New Roman" w:cs="Times New Roman"/>
          <w:sz w:val="24"/>
          <w:szCs w:val="24"/>
        </w:rPr>
        <w:t xml:space="preserve"> The ethical theories of hedonism may make one to regards the set ethical standards and behave in an ethical manner but they can also make one</w:t>
      </w:r>
      <w:r w:rsidR="005E4B63">
        <w:rPr>
          <w:rFonts w:ascii="Times New Roman" w:hAnsi="Times New Roman" w:cs="Times New Roman"/>
          <w:sz w:val="24"/>
          <w:szCs w:val="24"/>
        </w:rPr>
        <w:t xml:space="preserve"> disregard ethics and act in un</w:t>
      </w:r>
      <w:r w:rsidR="00050C52" w:rsidRPr="00224ECD">
        <w:rPr>
          <w:rFonts w:ascii="Times New Roman" w:hAnsi="Times New Roman" w:cs="Times New Roman"/>
          <w:sz w:val="24"/>
          <w:szCs w:val="24"/>
        </w:rPr>
        <w:t xml:space="preserve">ethical manner. Similarly, the theory of ethical hedonism can make the criminal justice systems to be operated in a manner that is in lieu with the ethical standards put in place. Conversely, the theory can put the criminal </w:t>
      </w:r>
      <w:r w:rsidR="00050C52" w:rsidRPr="00224ECD">
        <w:rPr>
          <w:rFonts w:ascii="Times New Roman" w:hAnsi="Times New Roman" w:cs="Times New Roman"/>
          <w:sz w:val="24"/>
          <w:szCs w:val="24"/>
        </w:rPr>
        <w:lastRenderedPageBreak/>
        <w:t>justice systems in a position where it disregards ethical parameters and makes</w:t>
      </w:r>
      <w:r w:rsidR="004A6BE7">
        <w:rPr>
          <w:rFonts w:ascii="Times New Roman" w:hAnsi="Times New Roman" w:cs="Times New Roman"/>
          <w:sz w:val="24"/>
          <w:szCs w:val="24"/>
        </w:rPr>
        <w:t xml:space="preserve"> its enforcement</w:t>
      </w:r>
      <w:r w:rsidR="009F01C7" w:rsidRPr="00224ECD">
        <w:rPr>
          <w:rFonts w:ascii="Times New Roman" w:hAnsi="Times New Roman" w:cs="Times New Roman"/>
          <w:sz w:val="24"/>
          <w:szCs w:val="24"/>
        </w:rPr>
        <w:t xml:space="preserve"> in </w:t>
      </w:r>
      <w:r w:rsidR="004A6BE7">
        <w:rPr>
          <w:rFonts w:ascii="Times New Roman" w:hAnsi="Times New Roman" w:cs="Times New Roman"/>
          <w:sz w:val="24"/>
          <w:szCs w:val="24"/>
        </w:rPr>
        <w:t xml:space="preserve">a </w:t>
      </w:r>
      <w:r w:rsidR="009F01C7" w:rsidRPr="00224ECD">
        <w:rPr>
          <w:rFonts w:ascii="Times New Roman" w:hAnsi="Times New Roman" w:cs="Times New Roman"/>
          <w:sz w:val="24"/>
          <w:szCs w:val="24"/>
        </w:rPr>
        <w:t>totally un</w:t>
      </w:r>
      <w:r w:rsidR="00050C52" w:rsidRPr="00224ECD">
        <w:rPr>
          <w:rFonts w:ascii="Times New Roman" w:hAnsi="Times New Roman" w:cs="Times New Roman"/>
          <w:sz w:val="24"/>
          <w:szCs w:val="24"/>
        </w:rPr>
        <w:t>ethical manner.</w:t>
      </w:r>
    </w:p>
    <w:p w:rsidR="00785939" w:rsidRPr="00224ECD" w:rsidRDefault="00785939" w:rsidP="008E7399">
      <w:pPr>
        <w:spacing w:after="0" w:line="480" w:lineRule="auto"/>
        <w:ind w:firstLine="720"/>
        <w:rPr>
          <w:rFonts w:ascii="Times New Roman" w:hAnsi="Times New Roman" w:cs="Times New Roman"/>
          <w:sz w:val="24"/>
          <w:szCs w:val="24"/>
        </w:rPr>
      </w:pPr>
      <w:r w:rsidRPr="00224ECD">
        <w:rPr>
          <w:rFonts w:ascii="Times New Roman" w:hAnsi="Times New Roman" w:cs="Times New Roman"/>
          <w:sz w:val="24"/>
          <w:szCs w:val="24"/>
        </w:rPr>
        <w:t>First, hedonism theories focus on individual happiness and satisfaction</w:t>
      </w:r>
      <w:r w:rsidR="00CC37C4" w:rsidRPr="00224ECD">
        <w:rPr>
          <w:rFonts w:ascii="Times New Roman" w:hAnsi="Times New Roman" w:cs="Times New Roman"/>
          <w:sz w:val="24"/>
          <w:szCs w:val="24"/>
        </w:rPr>
        <w:t xml:space="preserve"> </w:t>
      </w:r>
      <w:r w:rsidR="001D7C46" w:rsidRPr="00224ECD">
        <w:rPr>
          <w:rFonts w:ascii="Times New Roman" w:hAnsi="Times New Roman" w:cs="Times New Roman"/>
          <w:sz w:val="24"/>
          <w:szCs w:val="24"/>
        </w:rPr>
        <w:t>(</w:t>
      </w:r>
      <w:r w:rsidR="001D7C46" w:rsidRPr="00224ECD">
        <w:rPr>
          <w:rFonts w:ascii="Times New Roman" w:eastAsia="Times New Roman" w:hAnsi="Times New Roman" w:cs="Times New Roman"/>
          <w:color w:val="222222"/>
          <w:sz w:val="24"/>
          <w:szCs w:val="24"/>
        </w:rPr>
        <w:t>Fang &amp; Slavin, 2018)</w:t>
      </w:r>
      <w:r w:rsidRPr="00224ECD">
        <w:rPr>
          <w:rFonts w:ascii="Times New Roman" w:hAnsi="Times New Roman" w:cs="Times New Roman"/>
          <w:sz w:val="24"/>
          <w:szCs w:val="24"/>
        </w:rPr>
        <w:t>. They value personal pleasure and hence they can do anything to obtain personal pleasure. In doing so, they may infringe on the rights of other people. They do not care about other people’s feelings. Such individuals can go to greater extents of crime to obtain items that will grant them pleasure. As such, they may cause harm and destruction of property belonging to other people in order to obtain their personal gratification.</w:t>
      </w:r>
      <w:r w:rsidR="009F01C7" w:rsidRPr="00224ECD">
        <w:rPr>
          <w:rFonts w:ascii="Times New Roman" w:hAnsi="Times New Roman" w:cs="Times New Roman"/>
          <w:sz w:val="24"/>
          <w:szCs w:val="24"/>
        </w:rPr>
        <w:t xml:space="preserve"> A perfect example of a hedonistic crime is rape; a rapist metes sexual violence against an innocent person to gratify themselves without considering the suffering that they cause to the innocent person</w:t>
      </w:r>
      <w:r w:rsidRPr="00224ECD">
        <w:rPr>
          <w:rFonts w:ascii="Times New Roman" w:hAnsi="Times New Roman" w:cs="Times New Roman"/>
          <w:sz w:val="24"/>
          <w:szCs w:val="24"/>
        </w:rPr>
        <w:t>. Thi</w:t>
      </w:r>
      <w:r w:rsidR="009F01C7" w:rsidRPr="00224ECD">
        <w:rPr>
          <w:rFonts w:ascii="Times New Roman" w:hAnsi="Times New Roman" w:cs="Times New Roman"/>
          <w:sz w:val="24"/>
          <w:szCs w:val="24"/>
        </w:rPr>
        <w:t>s tendency contradicts the ethical principles</w:t>
      </w:r>
      <w:r w:rsidRPr="00224ECD">
        <w:rPr>
          <w:rFonts w:ascii="Times New Roman" w:hAnsi="Times New Roman" w:cs="Times New Roman"/>
          <w:sz w:val="24"/>
          <w:szCs w:val="24"/>
        </w:rPr>
        <w:t xml:space="preserve"> and is a sign of selfishness as they cause pain to other individuals yet they abhor the pain on them</w:t>
      </w:r>
      <w:r w:rsidR="009F01C7" w:rsidRPr="00224ECD">
        <w:rPr>
          <w:rFonts w:ascii="Times New Roman" w:hAnsi="Times New Roman" w:cs="Times New Roman"/>
          <w:sz w:val="24"/>
          <w:szCs w:val="24"/>
        </w:rPr>
        <w:t>selves</w:t>
      </w:r>
      <w:r w:rsidRPr="00224ECD">
        <w:rPr>
          <w:rFonts w:ascii="Times New Roman" w:hAnsi="Times New Roman" w:cs="Times New Roman"/>
          <w:sz w:val="24"/>
          <w:szCs w:val="24"/>
        </w:rPr>
        <w:t>.</w:t>
      </w:r>
    </w:p>
    <w:p w:rsidR="006D205C" w:rsidRPr="00224ECD" w:rsidRDefault="006D205C" w:rsidP="008E7399">
      <w:pPr>
        <w:spacing w:after="0" w:line="480" w:lineRule="auto"/>
        <w:ind w:firstLine="720"/>
        <w:rPr>
          <w:rFonts w:ascii="Times New Roman" w:hAnsi="Times New Roman" w:cs="Times New Roman"/>
          <w:sz w:val="24"/>
          <w:szCs w:val="24"/>
        </w:rPr>
      </w:pPr>
      <w:r w:rsidRPr="00224ECD">
        <w:rPr>
          <w:rFonts w:ascii="Times New Roman" w:hAnsi="Times New Roman" w:cs="Times New Roman"/>
          <w:sz w:val="24"/>
          <w:szCs w:val="24"/>
        </w:rPr>
        <w:t>Hedonism theorists may equally act within the ethical confinements even while upholding the theory of hedonism. They may cause pleasure to another individual as a ripple effect of the pleasure they are attaining for themselves. This can be achieved when they strive to create a clean environment around them from where they derive an intrinsic pleasure and the other people living in the area also gain from the same. Not all forms of pleasure for one individual are detrimental to other individuals.</w:t>
      </w:r>
      <w:r w:rsidR="00B26454" w:rsidRPr="00224ECD">
        <w:rPr>
          <w:rFonts w:ascii="Times New Roman" w:hAnsi="Times New Roman" w:cs="Times New Roman"/>
          <w:sz w:val="24"/>
          <w:szCs w:val="24"/>
        </w:rPr>
        <w:t xml:space="preserve"> As such, hedonists can still enjoy their intrinsic pleasures while living in harmony with other people.</w:t>
      </w:r>
    </w:p>
    <w:p w:rsidR="00B26454" w:rsidRPr="00224ECD" w:rsidRDefault="00B26454" w:rsidP="008E7399">
      <w:pPr>
        <w:spacing w:after="0" w:line="480" w:lineRule="auto"/>
        <w:ind w:firstLine="720"/>
        <w:rPr>
          <w:rFonts w:ascii="Times New Roman" w:hAnsi="Times New Roman" w:cs="Times New Roman"/>
          <w:sz w:val="24"/>
          <w:szCs w:val="24"/>
        </w:rPr>
      </w:pPr>
      <w:r w:rsidRPr="00224ECD">
        <w:rPr>
          <w:rFonts w:ascii="Times New Roman" w:hAnsi="Times New Roman" w:cs="Times New Roman"/>
          <w:sz w:val="24"/>
          <w:szCs w:val="24"/>
        </w:rPr>
        <w:t xml:space="preserve">The criminal justice systems are equally implicated in the ethical theory of hedonism. The criminal justice systems in most countries do not </w:t>
      </w:r>
      <w:r w:rsidR="006D39E3" w:rsidRPr="00224ECD">
        <w:rPr>
          <w:rFonts w:ascii="Times New Roman" w:hAnsi="Times New Roman" w:cs="Times New Roman"/>
          <w:sz w:val="24"/>
          <w:szCs w:val="24"/>
        </w:rPr>
        <w:t>protect individuals who cause pain to others in the process of personal pleasure and gratification. Criminal laws in most countries do not favor the ethical theory of hedonism. In most countrie</w:t>
      </w:r>
      <w:r w:rsidR="00125A8C">
        <w:rPr>
          <w:rFonts w:ascii="Times New Roman" w:hAnsi="Times New Roman" w:cs="Times New Roman"/>
          <w:sz w:val="24"/>
          <w:szCs w:val="24"/>
        </w:rPr>
        <w:t>s, the criminal systems dictate</w:t>
      </w:r>
      <w:r w:rsidR="006D39E3" w:rsidRPr="00224ECD">
        <w:rPr>
          <w:rFonts w:ascii="Times New Roman" w:hAnsi="Times New Roman" w:cs="Times New Roman"/>
          <w:sz w:val="24"/>
          <w:szCs w:val="24"/>
        </w:rPr>
        <w:t xml:space="preserve"> that one </w:t>
      </w:r>
      <w:r w:rsidR="006D39E3" w:rsidRPr="00224ECD">
        <w:rPr>
          <w:rFonts w:ascii="Times New Roman" w:hAnsi="Times New Roman" w:cs="Times New Roman"/>
          <w:sz w:val="24"/>
          <w:szCs w:val="24"/>
        </w:rPr>
        <w:lastRenderedPageBreak/>
        <w:t xml:space="preserve">should consider the good of the most number of people before conducting an activity that may have an implication on a large number of people. Hedonists only consider their pleasure and hence most of </w:t>
      </w:r>
      <w:r w:rsidR="00A868DE" w:rsidRPr="00224ECD">
        <w:rPr>
          <w:rFonts w:ascii="Times New Roman" w:hAnsi="Times New Roman" w:cs="Times New Roman"/>
          <w:sz w:val="24"/>
          <w:szCs w:val="24"/>
        </w:rPr>
        <w:t>them find themselves at loggerheads</w:t>
      </w:r>
      <w:r w:rsidR="006D39E3" w:rsidRPr="00224ECD">
        <w:rPr>
          <w:rFonts w:ascii="Times New Roman" w:hAnsi="Times New Roman" w:cs="Times New Roman"/>
          <w:sz w:val="24"/>
          <w:szCs w:val="24"/>
        </w:rPr>
        <w:t xml:space="preserve"> with authorities as they break many rules while seeking personal intrinsic pleasures.</w:t>
      </w:r>
    </w:p>
    <w:p w:rsidR="009E081B" w:rsidRPr="00224ECD" w:rsidRDefault="006D39E3" w:rsidP="008E7399">
      <w:pPr>
        <w:spacing w:after="0" w:line="480" w:lineRule="auto"/>
        <w:ind w:firstLine="720"/>
        <w:rPr>
          <w:rFonts w:ascii="Times New Roman" w:hAnsi="Times New Roman" w:cs="Times New Roman"/>
          <w:sz w:val="24"/>
          <w:szCs w:val="24"/>
        </w:rPr>
      </w:pPr>
      <w:r w:rsidRPr="00224ECD">
        <w:rPr>
          <w:rFonts w:ascii="Times New Roman" w:hAnsi="Times New Roman" w:cs="Times New Roman"/>
          <w:sz w:val="24"/>
          <w:szCs w:val="24"/>
        </w:rPr>
        <w:t>Lastly, some hedonists engage in drug and substance abuse to achieve intrinsic pleasures</w:t>
      </w:r>
      <w:r w:rsidR="00CC37C4" w:rsidRPr="00224ECD">
        <w:rPr>
          <w:rFonts w:ascii="Times New Roman" w:hAnsi="Times New Roman" w:cs="Times New Roman"/>
          <w:sz w:val="24"/>
          <w:szCs w:val="24"/>
        </w:rPr>
        <w:t xml:space="preserve"> (Felson et al., 2018)</w:t>
      </w:r>
      <w:r w:rsidR="00A868DE" w:rsidRPr="00224ECD">
        <w:rPr>
          <w:rFonts w:ascii="Times New Roman" w:hAnsi="Times New Roman" w:cs="Times New Roman"/>
          <w:sz w:val="24"/>
          <w:szCs w:val="24"/>
        </w:rPr>
        <w:t>. In many</w:t>
      </w:r>
      <w:r w:rsidRPr="00224ECD">
        <w:rPr>
          <w:rFonts w:ascii="Times New Roman" w:hAnsi="Times New Roman" w:cs="Times New Roman"/>
          <w:sz w:val="24"/>
          <w:szCs w:val="24"/>
        </w:rPr>
        <w:t xml:space="preserve"> countries, the cr</w:t>
      </w:r>
      <w:r w:rsidR="002819FD">
        <w:rPr>
          <w:rFonts w:ascii="Times New Roman" w:hAnsi="Times New Roman" w:cs="Times New Roman"/>
          <w:sz w:val="24"/>
          <w:szCs w:val="24"/>
        </w:rPr>
        <w:t>iminal justice laws prohibit</w:t>
      </w:r>
      <w:r w:rsidR="00A868DE" w:rsidRPr="00224ECD">
        <w:rPr>
          <w:rFonts w:ascii="Times New Roman" w:hAnsi="Times New Roman" w:cs="Times New Roman"/>
          <w:sz w:val="24"/>
          <w:szCs w:val="24"/>
        </w:rPr>
        <w:t xml:space="preserve"> the usage of strong recreational drugs</w:t>
      </w:r>
      <w:r w:rsidRPr="00224ECD">
        <w:rPr>
          <w:rFonts w:ascii="Times New Roman" w:hAnsi="Times New Roman" w:cs="Times New Roman"/>
          <w:sz w:val="24"/>
          <w:szCs w:val="24"/>
        </w:rPr>
        <w:t xml:space="preserve"> and hence the hedonists using the d</w:t>
      </w:r>
      <w:r w:rsidR="00A868DE" w:rsidRPr="00224ECD">
        <w:rPr>
          <w:rFonts w:ascii="Times New Roman" w:hAnsi="Times New Roman" w:cs="Times New Roman"/>
          <w:sz w:val="24"/>
          <w:szCs w:val="24"/>
        </w:rPr>
        <w:t>rugs find themselves at war</w:t>
      </w:r>
      <w:r w:rsidRPr="00224ECD">
        <w:rPr>
          <w:rFonts w:ascii="Times New Roman" w:hAnsi="Times New Roman" w:cs="Times New Roman"/>
          <w:sz w:val="24"/>
          <w:szCs w:val="24"/>
        </w:rPr>
        <w:t xml:space="preserve"> with the authorities. The criminal system do</w:t>
      </w:r>
      <w:r w:rsidR="00052CC0">
        <w:rPr>
          <w:rFonts w:ascii="Times New Roman" w:hAnsi="Times New Roman" w:cs="Times New Roman"/>
          <w:sz w:val="24"/>
          <w:szCs w:val="24"/>
        </w:rPr>
        <w:t>es</w:t>
      </w:r>
      <w:r w:rsidRPr="00224ECD">
        <w:rPr>
          <w:rFonts w:ascii="Times New Roman" w:hAnsi="Times New Roman" w:cs="Times New Roman"/>
          <w:sz w:val="24"/>
          <w:szCs w:val="24"/>
        </w:rPr>
        <w:t xml:space="preserve"> not consider the fact that the hedonists use the drugs for personal intrinsic pleasures and they are hence not pardoned o</w:t>
      </w:r>
      <w:r w:rsidR="00A868DE" w:rsidRPr="00224ECD">
        <w:rPr>
          <w:rFonts w:ascii="Times New Roman" w:hAnsi="Times New Roman" w:cs="Times New Roman"/>
          <w:sz w:val="24"/>
          <w:szCs w:val="24"/>
        </w:rPr>
        <w:t>n the basis</w:t>
      </w:r>
      <w:r w:rsidRPr="00224ECD">
        <w:rPr>
          <w:rFonts w:ascii="Times New Roman" w:hAnsi="Times New Roman" w:cs="Times New Roman"/>
          <w:sz w:val="24"/>
          <w:szCs w:val="24"/>
        </w:rPr>
        <w:t xml:space="preserve"> of personal gratification</w:t>
      </w:r>
      <w:r w:rsidR="00A868DE" w:rsidRPr="00224ECD">
        <w:rPr>
          <w:rFonts w:ascii="Times New Roman" w:hAnsi="Times New Roman" w:cs="Times New Roman"/>
          <w:sz w:val="24"/>
          <w:szCs w:val="24"/>
        </w:rPr>
        <w:t>. In such cases</w:t>
      </w:r>
      <w:r w:rsidRPr="00224ECD">
        <w:rPr>
          <w:rFonts w:ascii="Times New Roman" w:hAnsi="Times New Roman" w:cs="Times New Roman"/>
          <w:sz w:val="24"/>
          <w:szCs w:val="24"/>
        </w:rPr>
        <w:t>, the criminal justice systems can be blamed for infringing on the personal righ</w:t>
      </w:r>
      <w:r w:rsidR="00A868DE" w:rsidRPr="00224ECD">
        <w:rPr>
          <w:rFonts w:ascii="Times New Roman" w:hAnsi="Times New Roman" w:cs="Times New Roman"/>
          <w:sz w:val="24"/>
          <w:szCs w:val="24"/>
        </w:rPr>
        <w:t>ts of individuals. However, the creators of the system may</w:t>
      </w:r>
      <w:r w:rsidRPr="00224ECD">
        <w:rPr>
          <w:rFonts w:ascii="Times New Roman" w:hAnsi="Times New Roman" w:cs="Times New Roman"/>
          <w:sz w:val="24"/>
          <w:szCs w:val="24"/>
        </w:rPr>
        <w:t xml:space="preserve"> argue that the hedonists may be a source of danger to the society </w:t>
      </w:r>
      <w:r w:rsidR="00A868DE" w:rsidRPr="00224ECD">
        <w:rPr>
          <w:rFonts w:ascii="Times New Roman" w:hAnsi="Times New Roman" w:cs="Times New Roman"/>
          <w:sz w:val="24"/>
          <w:szCs w:val="24"/>
        </w:rPr>
        <w:t>when they engage in prohibited activities like drug use</w:t>
      </w:r>
      <w:r w:rsidR="00CC37C4" w:rsidRPr="00224ECD">
        <w:rPr>
          <w:rFonts w:ascii="Times New Roman" w:hAnsi="Times New Roman" w:cs="Times New Roman"/>
          <w:sz w:val="24"/>
          <w:szCs w:val="24"/>
        </w:rPr>
        <w:t xml:space="preserve"> (Felson et al., 2018)</w:t>
      </w:r>
      <w:r w:rsidRPr="00224ECD">
        <w:rPr>
          <w:rFonts w:ascii="Times New Roman" w:hAnsi="Times New Roman" w:cs="Times New Roman"/>
          <w:sz w:val="24"/>
          <w:szCs w:val="24"/>
        </w:rPr>
        <w:t>.</w:t>
      </w:r>
    </w:p>
    <w:p w:rsidR="009E081B" w:rsidRPr="00224ECD" w:rsidRDefault="009E081B" w:rsidP="008E7399">
      <w:pPr>
        <w:spacing w:after="0" w:line="480" w:lineRule="auto"/>
        <w:rPr>
          <w:rFonts w:ascii="Times New Roman" w:hAnsi="Times New Roman" w:cs="Times New Roman"/>
          <w:sz w:val="24"/>
          <w:szCs w:val="24"/>
        </w:rPr>
      </w:pPr>
      <w:r w:rsidRPr="00224ECD">
        <w:rPr>
          <w:rFonts w:ascii="Times New Roman" w:hAnsi="Times New Roman" w:cs="Times New Roman"/>
          <w:sz w:val="24"/>
          <w:szCs w:val="24"/>
        </w:rPr>
        <w:br w:type="page"/>
      </w:r>
    </w:p>
    <w:p w:rsidR="00CC37C4" w:rsidRPr="00224ECD" w:rsidRDefault="009E081B" w:rsidP="005A6F59">
      <w:pPr>
        <w:spacing w:after="0" w:line="480" w:lineRule="auto"/>
        <w:ind w:firstLine="720"/>
        <w:jc w:val="center"/>
        <w:rPr>
          <w:rFonts w:ascii="Times New Roman" w:hAnsi="Times New Roman" w:cs="Times New Roman"/>
          <w:sz w:val="24"/>
          <w:szCs w:val="24"/>
        </w:rPr>
      </w:pPr>
      <w:r w:rsidRPr="00224ECD">
        <w:rPr>
          <w:rFonts w:ascii="Times New Roman" w:hAnsi="Times New Roman" w:cs="Times New Roman"/>
          <w:sz w:val="24"/>
          <w:szCs w:val="24"/>
        </w:rPr>
        <w:lastRenderedPageBreak/>
        <w:t>References</w:t>
      </w:r>
    </w:p>
    <w:p w:rsidR="003E5CEB" w:rsidRPr="00224ECD" w:rsidRDefault="003E5CEB" w:rsidP="008E7399">
      <w:pPr>
        <w:spacing w:after="0" w:line="480" w:lineRule="auto"/>
        <w:ind w:left="720" w:hanging="720"/>
        <w:rPr>
          <w:rFonts w:ascii="Times New Roman" w:hAnsi="Times New Roman" w:cs="Times New Roman"/>
          <w:sz w:val="24"/>
          <w:szCs w:val="24"/>
        </w:rPr>
      </w:pPr>
      <w:r w:rsidRPr="00224ECD">
        <w:rPr>
          <w:rFonts w:ascii="Times New Roman" w:hAnsi="Times New Roman" w:cs="Times New Roman"/>
          <w:sz w:val="24"/>
          <w:szCs w:val="24"/>
        </w:rPr>
        <w:t xml:space="preserve">Forgas, J. P., &amp; Baumeister, R. F. (2018). </w:t>
      </w:r>
      <w:r w:rsidRPr="00224ECD">
        <w:rPr>
          <w:rFonts w:ascii="Times New Roman" w:hAnsi="Times New Roman" w:cs="Times New Roman"/>
          <w:i/>
          <w:iCs/>
          <w:sz w:val="24"/>
          <w:szCs w:val="24"/>
        </w:rPr>
        <w:t>The social psychology of living well</w:t>
      </w:r>
      <w:r w:rsidRPr="00224ECD">
        <w:rPr>
          <w:rFonts w:ascii="Times New Roman" w:hAnsi="Times New Roman" w:cs="Times New Roman"/>
          <w:sz w:val="24"/>
          <w:szCs w:val="24"/>
        </w:rPr>
        <w:t>. New York: Routledge</w:t>
      </w:r>
    </w:p>
    <w:p w:rsidR="00CC37C4" w:rsidRPr="00224ECD" w:rsidRDefault="00CC37C4" w:rsidP="008E7399">
      <w:pPr>
        <w:spacing w:after="0" w:line="480" w:lineRule="auto"/>
        <w:ind w:left="720" w:hanging="720"/>
        <w:rPr>
          <w:rFonts w:ascii="Times New Roman" w:eastAsia="Times New Roman" w:hAnsi="Times New Roman" w:cs="Times New Roman"/>
          <w:color w:val="222222"/>
          <w:sz w:val="24"/>
          <w:szCs w:val="24"/>
        </w:rPr>
      </w:pPr>
      <w:r w:rsidRPr="00224ECD">
        <w:rPr>
          <w:rFonts w:ascii="Times New Roman" w:eastAsia="Times New Roman" w:hAnsi="Times New Roman" w:cs="Times New Roman"/>
          <w:color w:val="222222"/>
          <w:sz w:val="24"/>
          <w:szCs w:val="24"/>
        </w:rPr>
        <w:t xml:space="preserve">Fang, J., &amp; Slavin, N. (2018). Ethics–Comparing Ethical Egoism with Confucius’s Golden Rule. </w:t>
      </w:r>
      <w:r w:rsidRPr="00224ECD">
        <w:rPr>
          <w:rFonts w:ascii="Times New Roman" w:eastAsia="Times New Roman" w:hAnsi="Times New Roman" w:cs="Times New Roman"/>
          <w:i/>
          <w:iCs/>
          <w:color w:val="222222"/>
          <w:sz w:val="24"/>
          <w:szCs w:val="24"/>
        </w:rPr>
        <w:t>Journal of Business and Economic Studies</w:t>
      </w:r>
      <w:r w:rsidRPr="00224ECD">
        <w:rPr>
          <w:rFonts w:ascii="Times New Roman" w:eastAsia="Times New Roman" w:hAnsi="Times New Roman" w:cs="Times New Roman"/>
          <w:color w:val="222222"/>
          <w:sz w:val="24"/>
          <w:szCs w:val="24"/>
        </w:rPr>
        <w:t xml:space="preserve">, </w:t>
      </w:r>
      <w:r w:rsidRPr="00224ECD">
        <w:rPr>
          <w:rFonts w:ascii="Times New Roman" w:eastAsia="Times New Roman" w:hAnsi="Times New Roman" w:cs="Times New Roman"/>
          <w:i/>
          <w:iCs/>
          <w:color w:val="222222"/>
          <w:sz w:val="24"/>
          <w:szCs w:val="24"/>
        </w:rPr>
        <w:t>22</w:t>
      </w:r>
      <w:r w:rsidRPr="00224ECD">
        <w:rPr>
          <w:rFonts w:ascii="Times New Roman" w:eastAsia="Times New Roman" w:hAnsi="Times New Roman" w:cs="Times New Roman"/>
          <w:color w:val="222222"/>
          <w:sz w:val="24"/>
          <w:szCs w:val="24"/>
        </w:rPr>
        <w:t>(1), 17-31.</w:t>
      </w:r>
    </w:p>
    <w:p w:rsidR="00CC37C4" w:rsidRPr="00224ECD" w:rsidRDefault="00CC37C4" w:rsidP="008E7399">
      <w:pPr>
        <w:spacing w:after="0" w:line="480" w:lineRule="auto"/>
        <w:ind w:left="720" w:hanging="720"/>
        <w:rPr>
          <w:rFonts w:ascii="Times New Roman" w:eastAsia="Times New Roman" w:hAnsi="Times New Roman" w:cs="Times New Roman"/>
          <w:color w:val="222222"/>
          <w:sz w:val="24"/>
          <w:szCs w:val="24"/>
        </w:rPr>
      </w:pPr>
      <w:r w:rsidRPr="00224ECD">
        <w:rPr>
          <w:rFonts w:ascii="Times New Roman" w:eastAsia="Times New Roman" w:hAnsi="Times New Roman" w:cs="Times New Roman"/>
          <w:color w:val="222222"/>
          <w:sz w:val="24"/>
          <w:szCs w:val="24"/>
        </w:rPr>
        <w:t xml:space="preserve">Felson, R. B., Osgood, D. W., Cundiff, P. R., &amp; Wiernik, C. (2018). Life in the Fast Lane: Drugs, Hedonistic Lifestyles, and Economic Crime. </w:t>
      </w:r>
      <w:r w:rsidRPr="00224ECD">
        <w:rPr>
          <w:rFonts w:ascii="Times New Roman" w:eastAsia="Times New Roman" w:hAnsi="Times New Roman" w:cs="Times New Roman"/>
          <w:i/>
          <w:iCs/>
          <w:color w:val="222222"/>
          <w:sz w:val="24"/>
          <w:szCs w:val="24"/>
        </w:rPr>
        <w:t>Crime &amp; Delinquency</w:t>
      </w:r>
      <w:r w:rsidRPr="00224ECD">
        <w:rPr>
          <w:rFonts w:ascii="Times New Roman" w:eastAsia="Times New Roman" w:hAnsi="Times New Roman" w:cs="Times New Roman"/>
          <w:color w:val="222222"/>
          <w:sz w:val="24"/>
          <w:szCs w:val="24"/>
        </w:rPr>
        <w:t xml:space="preserve">, </w:t>
      </w:r>
      <w:hyperlink r:id="rId6" w:history="1">
        <w:r w:rsidR="004D7F31" w:rsidRPr="00224ECD">
          <w:rPr>
            <w:rStyle w:val="Hyperlink"/>
            <w:rFonts w:ascii="Times New Roman" w:hAnsi="Times New Roman" w:cs="Times New Roman"/>
            <w:sz w:val="24"/>
            <w:szCs w:val="24"/>
          </w:rPr>
          <w:t>https://doi.org/10.1177/0011128718800282</w:t>
        </w:r>
      </w:hyperlink>
    </w:p>
    <w:p w:rsidR="00CC37C4" w:rsidRPr="00224ECD" w:rsidRDefault="00CC37C4" w:rsidP="008E7399">
      <w:pPr>
        <w:spacing w:after="0" w:line="480" w:lineRule="auto"/>
        <w:ind w:left="720" w:hanging="720"/>
        <w:rPr>
          <w:rFonts w:ascii="Times New Roman" w:eastAsia="Times New Roman" w:hAnsi="Times New Roman" w:cs="Times New Roman"/>
          <w:color w:val="222222"/>
          <w:sz w:val="24"/>
          <w:szCs w:val="24"/>
        </w:rPr>
      </w:pPr>
      <w:r w:rsidRPr="00224ECD">
        <w:rPr>
          <w:rFonts w:ascii="Times New Roman" w:eastAsia="Times New Roman" w:hAnsi="Times New Roman" w:cs="Times New Roman"/>
          <w:color w:val="222222"/>
          <w:sz w:val="24"/>
          <w:szCs w:val="24"/>
        </w:rPr>
        <w:t>Olsson, J. M. (2018). Hedonistic Utilitarianism and the (Non-) Problem of the Double Standard with Regard to State Justification.</w:t>
      </w:r>
      <w:r w:rsidR="00D87ACB" w:rsidRPr="00224ECD">
        <w:rPr>
          <w:rFonts w:ascii="Times New Roman" w:eastAsia="Times New Roman" w:hAnsi="Times New Roman" w:cs="Times New Roman"/>
          <w:color w:val="222222"/>
          <w:sz w:val="24"/>
          <w:szCs w:val="24"/>
        </w:rPr>
        <w:t xml:space="preserve"> </w:t>
      </w:r>
      <w:hyperlink r:id="rId7" w:tgtFrame="_blank" w:history="1">
        <w:r w:rsidR="00D87ACB" w:rsidRPr="00224ECD">
          <w:rPr>
            <w:rStyle w:val="Hyperlink"/>
            <w:rFonts w:ascii="Times New Roman" w:hAnsi="Times New Roman" w:cs="Times New Roman"/>
            <w:sz w:val="24"/>
            <w:szCs w:val="24"/>
          </w:rPr>
          <w:t xml:space="preserve">http://dx.doi.org/10.2139/ssrn.3160471 </w:t>
        </w:r>
      </w:hyperlink>
    </w:p>
    <w:p w:rsidR="009E081B" w:rsidRPr="00224ECD" w:rsidRDefault="009E081B" w:rsidP="008E7399">
      <w:pPr>
        <w:spacing w:after="0" w:line="480" w:lineRule="auto"/>
        <w:ind w:firstLine="720"/>
        <w:jc w:val="center"/>
        <w:rPr>
          <w:rFonts w:ascii="Times New Roman" w:hAnsi="Times New Roman" w:cs="Times New Roman"/>
          <w:sz w:val="24"/>
          <w:szCs w:val="24"/>
        </w:rPr>
      </w:pPr>
    </w:p>
    <w:p w:rsidR="009E081B" w:rsidRPr="00224ECD" w:rsidRDefault="009E081B" w:rsidP="008E7399">
      <w:pPr>
        <w:spacing w:after="0" w:line="480" w:lineRule="auto"/>
        <w:ind w:firstLine="720"/>
        <w:jc w:val="center"/>
        <w:rPr>
          <w:rFonts w:ascii="Times New Roman" w:hAnsi="Times New Roman" w:cs="Times New Roman"/>
          <w:sz w:val="24"/>
          <w:szCs w:val="24"/>
        </w:rPr>
      </w:pPr>
    </w:p>
    <w:p w:rsidR="00AC7707" w:rsidRPr="00224ECD" w:rsidRDefault="00AC7707" w:rsidP="008E7399">
      <w:pPr>
        <w:spacing w:after="0" w:line="480" w:lineRule="auto"/>
        <w:ind w:firstLine="720"/>
        <w:rPr>
          <w:rFonts w:ascii="Times New Roman" w:hAnsi="Times New Roman" w:cs="Times New Roman"/>
          <w:sz w:val="24"/>
          <w:szCs w:val="24"/>
        </w:rPr>
      </w:pPr>
    </w:p>
    <w:p w:rsidR="00CC4760" w:rsidRPr="00224ECD" w:rsidRDefault="00CC4760" w:rsidP="008E7399">
      <w:pPr>
        <w:spacing w:after="0" w:line="480" w:lineRule="auto"/>
        <w:jc w:val="center"/>
        <w:rPr>
          <w:rFonts w:ascii="Times New Roman" w:hAnsi="Times New Roman" w:cs="Times New Roman"/>
          <w:b/>
          <w:sz w:val="24"/>
          <w:szCs w:val="24"/>
        </w:rPr>
      </w:pPr>
    </w:p>
    <w:p w:rsidR="00A04493" w:rsidRPr="00224ECD" w:rsidRDefault="00A04493" w:rsidP="008E7399">
      <w:pPr>
        <w:spacing w:after="0" w:line="480" w:lineRule="auto"/>
        <w:rPr>
          <w:rFonts w:ascii="Times New Roman" w:hAnsi="Times New Roman" w:cs="Times New Roman"/>
          <w:sz w:val="24"/>
          <w:szCs w:val="24"/>
        </w:rPr>
      </w:pPr>
    </w:p>
    <w:p w:rsidR="00A86A64" w:rsidRPr="00224ECD" w:rsidRDefault="00A86A64" w:rsidP="008E7399">
      <w:pPr>
        <w:spacing w:after="0" w:line="480" w:lineRule="auto"/>
        <w:jc w:val="center"/>
        <w:rPr>
          <w:rFonts w:ascii="Times New Roman" w:hAnsi="Times New Roman" w:cs="Times New Roman"/>
          <w:b/>
          <w:sz w:val="24"/>
          <w:szCs w:val="24"/>
        </w:rPr>
      </w:pPr>
    </w:p>
    <w:p w:rsidR="009B5B6B" w:rsidRPr="00224ECD" w:rsidRDefault="009B5B6B" w:rsidP="008E7399">
      <w:pPr>
        <w:spacing w:after="0" w:line="480" w:lineRule="auto"/>
        <w:rPr>
          <w:rFonts w:ascii="Times New Roman" w:hAnsi="Times New Roman" w:cs="Times New Roman"/>
          <w:sz w:val="24"/>
          <w:szCs w:val="24"/>
        </w:rPr>
      </w:pPr>
    </w:p>
    <w:sectPr w:rsidR="009B5B6B" w:rsidRPr="00224ECD" w:rsidSect="00E620A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7A59" w:rsidRDefault="00437A59" w:rsidP="00E620A2">
      <w:pPr>
        <w:spacing w:after="0" w:line="240" w:lineRule="auto"/>
      </w:pPr>
      <w:r>
        <w:separator/>
      </w:r>
    </w:p>
  </w:endnote>
  <w:endnote w:type="continuationSeparator" w:id="0">
    <w:p w:rsidR="00437A59" w:rsidRDefault="00437A59" w:rsidP="00E620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20A2" w:rsidRDefault="00E620A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20A2" w:rsidRDefault="00E620A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20A2" w:rsidRDefault="00E620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7A59" w:rsidRDefault="00437A59" w:rsidP="00E620A2">
      <w:pPr>
        <w:spacing w:after="0" w:line="240" w:lineRule="auto"/>
      </w:pPr>
      <w:r>
        <w:separator/>
      </w:r>
    </w:p>
  </w:footnote>
  <w:footnote w:type="continuationSeparator" w:id="0">
    <w:p w:rsidR="00437A59" w:rsidRDefault="00437A59" w:rsidP="00E620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20A2" w:rsidRDefault="00E620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20A2" w:rsidRPr="00E620A2" w:rsidRDefault="00E620A2" w:rsidP="00E620A2">
    <w:pPr>
      <w:pStyle w:val="Header"/>
      <w:spacing w:line="480" w:lineRule="auto"/>
      <w:jc w:val="right"/>
      <w:rPr>
        <w:rFonts w:ascii="Times New Roman" w:hAnsi="Times New Roman" w:cs="Times New Roman"/>
        <w:sz w:val="24"/>
        <w:szCs w:val="24"/>
      </w:rPr>
    </w:pPr>
    <w:r w:rsidRPr="00E620A2">
      <w:rPr>
        <w:rFonts w:ascii="Times New Roman" w:hAnsi="Times New Roman" w:cs="Times New Roman"/>
        <w:sz w:val="24"/>
        <w:szCs w:val="24"/>
      </w:rPr>
      <w:t>ETHICAL HEDONISM</w:t>
    </w:r>
    <w:r>
      <w:rPr>
        <w:rFonts w:ascii="Times New Roman" w:hAnsi="Times New Roman" w:cs="Times New Roman"/>
        <w:sz w:val="24"/>
        <w:szCs w:val="24"/>
      </w:rPr>
      <w:tab/>
    </w:r>
    <w:r>
      <w:rPr>
        <w:rFonts w:ascii="Times New Roman" w:hAnsi="Times New Roman" w:cs="Times New Roman"/>
        <w:sz w:val="24"/>
        <w:szCs w:val="24"/>
      </w:rPr>
      <w:tab/>
    </w:r>
    <w:r w:rsidRPr="00E620A2">
      <w:rPr>
        <w:rFonts w:ascii="Times New Roman" w:hAnsi="Times New Roman" w:cs="Times New Roman"/>
        <w:sz w:val="24"/>
        <w:szCs w:val="24"/>
      </w:rPr>
      <w:t xml:space="preserve"> </w:t>
    </w:r>
    <w:sdt>
      <w:sdtPr>
        <w:rPr>
          <w:rFonts w:ascii="Times New Roman" w:hAnsi="Times New Roman" w:cs="Times New Roman"/>
          <w:sz w:val="24"/>
          <w:szCs w:val="24"/>
        </w:rPr>
        <w:id w:val="2083176659"/>
        <w:docPartObj>
          <w:docPartGallery w:val="Page Numbers (Top of Page)"/>
          <w:docPartUnique/>
        </w:docPartObj>
      </w:sdtPr>
      <w:sdtEndPr>
        <w:rPr>
          <w:noProof/>
        </w:rPr>
      </w:sdtEndPr>
      <w:sdtContent>
        <w:r w:rsidRPr="00E620A2">
          <w:rPr>
            <w:rFonts w:ascii="Times New Roman" w:hAnsi="Times New Roman" w:cs="Times New Roman"/>
            <w:sz w:val="24"/>
            <w:szCs w:val="24"/>
          </w:rPr>
          <w:fldChar w:fldCharType="begin"/>
        </w:r>
        <w:r w:rsidRPr="00E620A2">
          <w:rPr>
            <w:rFonts w:ascii="Times New Roman" w:hAnsi="Times New Roman" w:cs="Times New Roman"/>
            <w:sz w:val="24"/>
            <w:szCs w:val="24"/>
          </w:rPr>
          <w:instrText xml:space="preserve"> PAGE   \* MERGEFORMAT </w:instrText>
        </w:r>
        <w:r w:rsidRPr="00E620A2">
          <w:rPr>
            <w:rFonts w:ascii="Times New Roman" w:hAnsi="Times New Roman" w:cs="Times New Roman"/>
            <w:sz w:val="24"/>
            <w:szCs w:val="24"/>
          </w:rPr>
          <w:fldChar w:fldCharType="separate"/>
        </w:r>
        <w:r>
          <w:rPr>
            <w:rFonts w:ascii="Times New Roman" w:hAnsi="Times New Roman" w:cs="Times New Roman"/>
            <w:noProof/>
            <w:sz w:val="24"/>
            <w:szCs w:val="24"/>
          </w:rPr>
          <w:t>7</w:t>
        </w:r>
        <w:r w:rsidRPr="00E620A2">
          <w:rPr>
            <w:rFonts w:ascii="Times New Roman" w:hAnsi="Times New Roman" w:cs="Times New Roman"/>
            <w:noProof/>
            <w:sz w:val="24"/>
            <w:szCs w:val="24"/>
          </w:rPr>
          <w:fldChar w:fldCharType="end"/>
        </w:r>
      </w:sdtContent>
    </w:sdt>
  </w:p>
  <w:p w:rsidR="00E620A2" w:rsidRDefault="00E620A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20A2" w:rsidRPr="00E620A2" w:rsidRDefault="00E620A2" w:rsidP="00E620A2">
    <w:pPr>
      <w:pStyle w:val="Header"/>
      <w:spacing w:line="480" w:lineRule="auto"/>
      <w:jc w:val="right"/>
      <w:rPr>
        <w:rFonts w:ascii="Times New Roman" w:hAnsi="Times New Roman" w:cs="Times New Roman"/>
        <w:sz w:val="24"/>
        <w:szCs w:val="24"/>
      </w:rPr>
    </w:pPr>
    <w:r w:rsidRPr="00E620A2">
      <w:rPr>
        <w:rFonts w:ascii="Times New Roman" w:hAnsi="Times New Roman" w:cs="Times New Roman"/>
        <w:sz w:val="24"/>
        <w:szCs w:val="24"/>
      </w:rPr>
      <w:t xml:space="preserve">Running head: </w:t>
    </w:r>
    <w:r w:rsidRPr="00E620A2">
      <w:rPr>
        <w:rFonts w:ascii="Times New Roman" w:hAnsi="Times New Roman" w:cs="Times New Roman"/>
        <w:sz w:val="24"/>
        <w:szCs w:val="24"/>
      </w:rPr>
      <w:t>ETHICAL HEDONISM</w:t>
    </w:r>
    <w:r>
      <w:rPr>
        <w:rFonts w:ascii="Times New Roman" w:hAnsi="Times New Roman" w:cs="Times New Roman"/>
        <w:sz w:val="24"/>
        <w:szCs w:val="24"/>
      </w:rPr>
      <w:tab/>
    </w:r>
    <w:r>
      <w:rPr>
        <w:rFonts w:ascii="Times New Roman" w:hAnsi="Times New Roman" w:cs="Times New Roman"/>
        <w:sz w:val="24"/>
        <w:szCs w:val="24"/>
      </w:rPr>
      <w:tab/>
    </w:r>
    <w:bookmarkStart w:id="0" w:name="_GoBack"/>
    <w:bookmarkEnd w:id="0"/>
    <w:r w:rsidRPr="00E620A2">
      <w:rPr>
        <w:rFonts w:ascii="Times New Roman" w:hAnsi="Times New Roman" w:cs="Times New Roman"/>
        <w:sz w:val="24"/>
        <w:szCs w:val="24"/>
      </w:rPr>
      <w:t xml:space="preserve"> </w:t>
    </w:r>
    <w:sdt>
      <w:sdtPr>
        <w:rPr>
          <w:rFonts w:ascii="Times New Roman" w:hAnsi="Times New Roman" w:cs="Times New Roman"/>
          <w:sz w:val="24"/>
          <w:szCs w:val="24"/>
        </w:rPr>
        <w:id w:val="-557775848"/>
        <w:docPartObj>
          <w:docPartGallery w:val="Page Numbers (Top of Page)"/>
          <w:docPartUnique/>
        </w:docPartObj>
      </w:sdtPr>
      <w:sdtEndPr>
        <w:rPr>
          <w:noProof/>
        </w:rPr>
      </w:sdtEndPr>
      <w:sdtContent>
        <w:r w:rsidRPr="00E620A2">
          <w:rPr>
            <w:rFonts w:ascii="Times New Roman" w:hAnsi="Times New Roman" w:cs="Times New Roman"/>
            <w:sz w:val="24"/>
            <w:szCs w:val="24"/>
          </w:rPr>
          <w:fldChar w:fldCharType="begin"/>
        </w:r>
        <w:r w:rsidRPr="00E620A2">
          <w:rPr>
            <w:rFonts w:ascii="Times New Roman" w:hAnsi="Times New Roman" w:cs="Times New Roman"/>
            <w:sz w:val="24"/>
            <w:szCs w:val="24"/>
          </w:rPr>
          <w:instrText xml:space="preserve"> PAGE   \* MERGEFORMAT </w:instrText>
        </w:r>
        <w:r w:rsidRPr="00E620A2">
          <w:rPr>
            <w:rFonts w:ascii="Times New Roman" w:hAnsi="Times New Roman" w:cs="Times New Roman"/>
            <w:sz w:val="24"/>
            <w:szCs w:val="24"/>
          </w:rPr>
          <w:fldChar w:fldCharType="separate"/>
        </w:r>
        <w:r>
          <w:rPr>
            <w:rFonts w:ascii="Times New Roman" w:hAnsi="Times New Roman" w:cs="Times New Roman"/>
            <w:noProof/>
            <w:sz w:val="24"/>
            <w:szCs w:val="24"/>
          </w:rPr>
          <w:t>1</w:t>
        </w:r>
        <w:r w:rsidRPr="00E620A2">
          <w:rPr>
            <w:rFonts w:ascii="Times New Roman" w:hAnsi="Times New Roman" w:cs="Times New Roman"/>
            <w:noProof/>
            <w:sz w:val="24"/>
            <w:szCs w:val="24"/>
          </w:rPr>
          <w:fldChar w:fldCharType="end"/>
        </w:r>
      </w:sdtContent>
    </w:sdt>
  </w:p>
  <w:p w:rsidR="00E620A2" w:rsidRDefault="00E620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1B0"/>
    <w:rsid w:val="00002A5C"/>
    <w:rsid w:val="00004324"/>
    <w:rsid w:val="00036301"/>
    <w:rsid w:val="00050090"/>
    <w:rsid w:val="00050C52"/>
    <w:rsid w:val="00052CC0"/>
    <w:rsid w:val="00053740"/>
    <w:rsid w:val="00056608"/>
    <w:rsid w:val="00090481"/>
    <w:rsid w:val="000A01B0"/>
    <w:rsid w:val="000A1104"/>
    <w:rsid w:val="000B6DA4"/>
    <w:rsid w:val="000D5466"/>
    <w:rsid w:val="000F4C76"/>
    <w:rsid w:val="00115F86"/>
    <w:rsid w:val="00125A8C"/>
    <w:rsid w:val="001A00D1"/>
    <w:rsid w:val="001A7949"/>
    <w:rsid w:val="001D7C46"/>
    <w:rsid w:val="0020542F"/>
    <w:rsid w:val="00224ECD"/>
    <w:rsid w:val="002264B2"/>
    <w:rsid w:val="00250D3B"/>
    <w:rsid w:val="002541D8"/>
    <w:rsid w:val="00266824"/>
    <w:rsid w:val="002745DF"/>
    <w:rsid w:val="002747F5"/>
    <w:rsid w:val="002819FD"/>
    <w:rsid w:val="002A2376"/>
    <w:rsid w:val="002C44A8"/>
    <w:rsid w:val="002E0DE9"/>
    <w:rsid w:val="003269F3"/>
    <w:rsid w:val="00332D41"/>
    <w:rsid w:val="00334DAE"/>
    <w:rsid w:val="00337A0A"/>
    <w:rsid w:val="00362FE7"/>
    <w:rsid w:val="003654FD"/>
    <w:rsid w:val="003756BC"/>
    <w:rsid w:val="00376178"/>
    <w:rsid w:val="003876FA"/>
    <w:rsid w:val="00396A13"/>
    <w:rsid w:val="003D3BFC"/>
    <w:rsid w:val="003E5CEB"/>
    <w:rsid w:val="003E62C3"/>
    <w:rsid w:val="00415A4F"/>
    <w:rsid w:val="00437A59"/>
    <w:rsid w:val="004760D3"/>
    <w:rsid w:val="004900EF"/>
    <w:rsid w:val="004A2B15"/>
    <w:rsid w:val="004A6BE7"/>
    <w:rsid w:val="004C4813"/>
    <w:rsid w:val="004D7F31"/>
    <w:rsid w:val="004F000A"/>
    <w:rsid w:val="00523EFE"/>
    <w:rsid w:val="00573C41"/>
    <w:rsid w:val="00582D7C"/>
    <w:rsid w:val="00584368"/>
    <w:rsid w:val="00595CC5"/>
    <w:rsid w:val="005A6F59"/>
    <w:rsid w:val="005C1CFE"/>
    <w:rsid w:val="005E4B63"/>
    <w:rsid w:val="0067002F"/>
    <w:rsid w:val="006A4202"/>
    <w:rsid w:val="006A5153"/>
    <w:rsid w:val="006D205C"/>
    <w:rsid w:val="006D39E3"/>
    <w:rsid w:val="006D5599"/>
    <w:rsid w:val="00785939"/>
    <w:rsid w:val="007955B7"/>
    <w:rsid w:val="007961E4"/>
    <w:rsid w:val="00800137"/>
    <w:rsid w:val="008056C3"/>
    <w:rsid w:val="0082617B"/>
    <w:rsid w:val="00866ABB"/>
    <w:rsid w:val="00866F82"/>
    <w:rsid w:val="00885C8F"/>
    <w:rsid w:val="008D3687"/>
    <w:rsid w:val="008E6D2E"/>
    <w:rsid w:val="008E7399"/>
    <w:rsid w:val="008F47B5"/>
    <w:rsid w:val="008F6152"/>
    <w:rsid w:val="009008A1"/>
    <w:rsid w:val="00911AB5"/>
    <w:rsid w:val="00951161"/>
    <w:rsid w:val="00987E40"/>
    <w:rsid w:val="009B07C3"/>
    <w:rsid w:val="009B5B6B"/>
    <w:rsid w:val="009C7BC6"/>
    <w:rsid w:val="009E081B"/>
    <w:rsid w:val="009F01C7"/>
    <w:rsid w:val="009F7681"/>
    <w:rsid w:val="00A04493"/>
    <w:rsid w:val="00A16715"/>
    <w:rsid w:val="00A24AAD"/>
    <w:rsid w:val="00A868DE"/>
    <w:rsid w:val="00A86A64"/>
    <w:rsid w:val="00AC6864"/>
    <w:rsid w:val="00AC7707"/>
    <w:rsid w:val="00AE5535"/>
    <w:rsid w:val="00B26454"/>
    <w:rsid w:val="00B41C51"/>
    <w:rsid w:val="00B46087"/>
    <w:rsid w:val="00B5267A"/>
    <w:rsid w:val="00B56AC1"/>
    <w:rsid w:val="00B638DF"/>
    <w:rsid w:val="00B644D3"/>
    <w:rsid w:val="00B7703C"/>
    <w:rsid w:val="00B93C73"/>
    <w:rsid w:val="00BC78C4"/>
    <w:rsid w:val="00BE369B"/>
    <w:rsid w:val="00C01D7E"/>
    <w:rsid w:val="00C0225E"/>
    <w:rsid w:val="00C10B77"/>
    <w:rsid w:val="00C27E25"/>
    <w:rsid w:val="00C542C4"/>
    <w:rsid w:val="00C57D48"/>
    <w:rsid w:val="00C664F8"/>
    <w:rsid w:val="00C6696D"/>
    <w:rsid w:val="00C70D8D"/>
    <w:rsid w:val="00CC37C4"/>
    <w:rsid w:val="00CC4760"/>
    <w:rsid w:val="00CD5B22"/>
    <w:rsid w:val="00CF0EF4"/>
    <w:rsid w:val="00D07DF3"/>
    <w:rsid w:val="00D5177B"/>
    <w:rsid w:val="00D637BB"/>
    <w:rsid w:val="00D80B6D"/>
    <w:rsid w:val="00D87ACB"/>
    <w:rsid w:val="00DC0F77"/>
    <w:rsid w:val="00DD0D80"/>
    <w:rsid w:val="00DD3CD6"/>
    <w:rsid w:val="00DE1E09"/>
    <w:rsid w:val="00DF25DB"/>
    <w:rsid w:val="00DF4CD2"/>
    <w:rsid w:val="00E0351B"/>
    <w:rsid w:val="00E07EC5"/>
    <w:rsid w:val="00E3485B"/>
    <w:rsid w:val="00E550DD"/>
    <w:rsid w:val="00E620A2"/>
    <w:rsid w:val="00E632B5"/>
    <w:rsid w:val="00E85511"/>
    <w:rsid w:val="00EA08BD"/>
    <w:rsid w:val="00EC3A69"/>
    <w:rsid w:val="00F450C0"/>
    <w:rsid w:val="00F5555D"/>
    <w:rsid w:val="00F82AA7"/>
    <w:rsid w:val="00FA424F"/>
    <w:rsid w:val="00FD4B25"/>
    <w:rsid w:val="00FE22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29CF31-9FB3-4FF4-BAD9-F2F8CB1F8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56C3"/>
    <w:rPr>
      <w:color w:val="0000FF" w:themeColor="hyperlink"/>
      <w:u w:val="single"/>
    </w:rPr>
  </w:style>
  <w:style w:type="character" w:styleId="HTMLCode">
    <w:name w:val="HTML Code"/>
    <w:basedOn w:val="DefaultParagraphFont"/>
    <w:uiPriority w:val="99"/>
    <w:semiHidden/>
    <w:unhideWhenUsed/>
    <w:rsid w:val="00056608"/>
    <w:rPr>
      <w:rFonts w:ascii="Consolas" w:eastAsia="Times New Roman" w:hAnsi="Consolas" w:cs="Consolas" w:hint="default"/>
      <w:color w:val="C7254E"/>
      <w:sz w:val="22"/>
      <w:szCs w:val="22"/>
      <w:shd w:val="clear" w:color="auto" w:fill="F9F2F4"/>
    </w:rPr>
  </w:style>
  <w:style w:type="paragraph" w:styleId="Header">
    <w:name w:val="header"/>
    <w:basedOn w:val="Normal"/>
    <w:link w:val="HeaderChar"/>
    <w:uiPriority w:val="99"/>
    <w:unhideWhenUsed/>
    <w:rsid w:val="00E620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20A2"/>
  </w:style>
  <w:style w:type="paragraph" w:styleId="Footer">
    <w:name w:val="footer"/>
    <w:basedOn w:val="Normal"/>
    <w:link w:val="FooterChar"/>
    <w:uiPriority w:val="99"/>
    <w:unhideWhenUsed/>
    <w:rsid w:val="00E620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20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796769">
      <w:bodyDiv w:val="1"/>
      <w:marLeft w:val="0"/>
      <w:marRight w:val="0"/>
      <w:marTop w:val="0"/>
      <w:marBottom w:val="0"/>
      <w:divBdr>
        <w:top w:val="none" w:sz="0" w:space="0" w:color="auto"/>
        <w:left w:val="none" w:sz="0" w:space="0" w:color="auto"/>
        <w:bottom w:val="none" w:sz="0" w:space="0" w:color="auto"/>
        <w:right w:val="none" w:sz="0" w:space="0" w:color="auto"/>
      </w:divBdr>
      <w:divsChild>
        <w:div w:id="1456171242">
          <w:marLeft w:val="0"/>
          <w:marRight w:val="0"/>
          <w:marTop w:val="0"/>
          <w:marBottom w:val="0"/>
          <w:divBdr>
            <w:top w:val="none" w:sz="0" w:space="0" w:color="auto"/>
            <w:left w:val="none" w:sz="0" w:space="0" w:color="auto"/>
            <w:bottom w:val="none" w:sz="0" w:space="0" w:color="auto"/>
            <w:right w:val="none" w:sz="0" w:space="0" w:color="auto"/>
          </w:divBdr>
          <w:divsChild>
            <w:div w:id="652372611">
              <w:marLeft w:val="0"/>
              <w:marRight w:val="0"/>
              <w:marTop w:val="0"/>
              <w:marBottom w:val="0"/>
              <w:divBdr>
                <w:top w:val="none" w:sz="0" w:space="0" w:color="auto"/>
                <w:left w:val="none" w:sz="0" w:space="0" w:color="auto"/>
                <w:bottom w:val="none" w:sz="0" w:space="0" w:color="auto"/>
                <w:right w:val="none" w:sz="0" w:space="0" w:color="auto"/>
              </w:divBdr>
              <w:divsChild>
                <w:div w:id="1330864519">
                  <w:marLeft w:val="0"/>
                  <w:marRight w:val="0"/>
                  <w:marTop w:val="0"/>
                  <w:marBottom w:val="0"/>
                  <w:divBdr>
                    <w:top w:val="single" w:sz="6" w:space="0" w:color="CCCCCC"/>
                    <w:left w:val="single" w:sz="6" w:space="0" w:color="CCCCCC"/>
                    <w:bottom w:val="single" w:sz="6" w:space="0" w:color="CCCCCC"/>
                    <w:right w:val="single" w:sz="6" w:space="0" w:color="CCCCCC"/>
                  </w:divBdr>
                  <w:divsChild>
                    <w:div w:id="467668801">
                      <w:marLeft w:val="0"/>
                      <w:marRight w:val="0"/>
                      <w:marTop w:val="0"/>
                      <w:marBottom w:val="0"/>
                      <w:divBdr>
                        <w:top w:val="none" w:sz="0" w:space="0" w:color="auto"/>
                        <w:left w:val="none" w:sz="0" w:space="0" w:color="auto"/>
                        <w:bottom w:val="none" w:sz="0" w:space="0" w:color="auto"/>
                        <w:right w:val="none" w:sz="0" w:space="0" w:color="auto"/>
                      </w:divBdr>
                      <w:divsChild>
                        <w:div w:id="870725506">
                          <w:marLeft w:val="0"/>
                          <w:marRight w:val="0"/>
                          <w:marTop w:val="0"/>
                          <w:marBottom w:val="0"/>
                          <w:divBdr>
                            <w:top w:val="none" w:sz="0" w:space="0" w:color="auto"/>
                            <w:left w:val="none" w:sz="0" w:space="0" w:color="auto"/>
                            <w:bottom w:val="none" w:sz="0" w:space="0" w:color="auto"/>
                            <w:right w:val="none" w:sz="0" w:space="0" w:color="auto"/>
                          </w:divBdr>
                          <w:divsChild>
                            <w:div w:id="1426919186">
                              <w:marLeft w:val="0"/>
                              <w:marRight w:val="0"/>
                              <w:marTop w:val="0"/>
                              <w:marBottom w:val="0"/>
                              <w:divBdr>
                                <w:top w:val="none" w:sz="0" w:space="0" w:color="auto"/>
                                <w:left w:val="none" w:sz="0" w:space="0" w:color="auto"/>
                                <w:bottom w:val="none" w:sz="0" w:space="0" w:color="auto"/>
                                <w:right w:val="none" w:sz="0" w:space="0" w:color="auto"/>
                              </w:divBdr>
                              <w:divsChild>
                                <w:div w:id="7382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199020">
      <w:bodyDiv w:val="1"/>
      <w:marLeft w:val="0"/>
      <w:marRight w:val="0"/>
      <w:marTop w:val="0"/>
      <w:marBottom w:val="0"/>
      <w:divBdr>
        <w:top w:val="none" w:sz="0" w:space="0" w:color="auto"/>
        <w:left w:val="none" w:sz="0" w:space="0" w:color="auto"/>
        <w:bottom w:val="none" w:sz="0" w:space="0" w:color="auto"/>
        <w:right w:val="none" w:sz="0" w:space="0" w:color="auto"/>
      </w:divBdr>
      <w:divsChild>
        <w:div w:id="423763723">
          <w:marLeft w:val="0"/>
          <w:marRight w:val="0"/>
          <w:marTop w:val="0"/>
          <w:marBottom w:val="0"/>
          <w:divBdr>
            <w:top w:val="none" w:sz="0" w:space="0" w:color="auto"/>
            <w:left w:val="none" w:sz="0" w:space="0" w:color="auto"/>
            <w:bottom w:val="none" w:sz="0" w:space="0" w:color="auto"/>
            <w:right w:val="none" w:sz="0" w:space="0" w:color="auto"/>
          </w:divBdr>
          <w:divsChild>
            <w:div w:id="510342372">
              <w:marLeft w:val="0"/>
              <w:marRight w:val="0"/>
              <w:marTop w:val="0"/>
              <w:marBottom w:val="0"/>
              <w:divBdr>
                <w:top w:val="none" w:sz="0" w:space="0" w:color="auto"/>
                <w:left w:val="none" w:sz="0" w:space="0" w:color="auto"/>
                <w:bottom w:val="none" w:sz="0" w:space="0" w:color="auto"/>
                <w:right w:val="none" w:sz="0" w:space="0" w:color="auto"/>
              </w:divBdr>
              <w:divsChild>
                <w:div w:id="1648122297">
                  <w:marLeft w:val="0"/>
                  <w:marRight w:val="0"/>
                  <w:marTop w:val="0"/>
                  <w:marBottom w:val="0"/>
                  <w:divBdr>
                    <w:top w:val="single" w:sz="6" w:space="0" w:color="CCCCCC"/>
                    <w:left w:val="single" w:sz="6" w:space="0" w:color="CCCCCC"/>
                    <w:bottom w:val="single" w:sz="6" w:space="0" w:color="CCCCCC"/>
                    <w:right w:val="single" w:sz="6" w:space="0" w:color="CCCCCC"/>
                  </w:divBdr>
                  <w:divsChild>
                    <w:div w:id="1950888342">
                      <w:marLeft w:val="0"/>
                      <w:marRight w:val="0"/>
                      <w:marTop w:val="0"/>
                      <w:marBottom w:val="0"/>
                      <w:divBdr>
                        <w:top w:val="none" w:sz="0" w:space="0" w:color="auto"/>
                        <w:left w:val="none" w:sz="0" w:space="0" w:color="auto"/>
                        <w:bottom w:val="none" w:sz="0" w:space="0" w:color="auto"/>
                        <w:right w:val="none" w:sz="0" w:space="0" w:color="auto"/>
                      </w:divBdr>
                      <w:divsChild>
                        <w:div w:id="428939182">
                          <w:marLeft w:val="0"/>
                          <w:marRight w:val="0"/>
                          <w:marTop w:val="0"/>
                          <w:marBottom w:val="0"/>
                          <w:divBdr>
                            <w:top w:val="none" w:sz="0" w:space="0" w:color="auto"/>
                            <w:left w:val="none" w:sz="0" w:space="0" w:color="auto"/>
                            <w:bottom w:val="none" w:sz="0" w:space="0" w:color="auto"/>
                            <w:right w:val="none" w:sz="0" w:space="0" w:color="auto"/>
                          </w:divBdr>
                          <w:divsChild>
                            <w:div w:id="1150290892">
                              <w:marLeft w:val="0"/>
                              <w:marRight w:val="0"/>
                              <w:marTop w:val="0"/>
                              <w:marBottom w:val="0"/>
                              <w:divBdr>
                                <w:top w:val="none" w:sz="0" w:space="0" w:color="auto"/>
                                <w:left w:val="none" w:sz="0" w:space="0" w:color="auto"/>
                                <w:bottom w:val="none" w:sz="0" w:space="0" w:color="auto"/>
                                <w:right w:val="none" w:sz="0" w:space="0" w:color="auto"/>
                              </w:divBdr>
                              <w:divsChild>
                                <w:div w:id="171095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4718875">
      <w:bodyDiv w:val="1"/>
      <w:marLeft w:val="0"/>
      <w:marRight w:val="0"/>
      <w:marTop w:val="0"/>
      <w:marBottom w:val="0"/>
      <w:divBdr>
        <w:top w:val="none" w:sz="0" w:space="0" w:color="auto"/>
        <w:left w:val="none" w:sz="0" w:space="0" w:color="auto"/>
        <w:bottom w:val="none" w:sz="0" w:space="0" w:color="auto"/>
        <w:right w:val="none" w:sz="0" w:space="0" w:color="auto"/>
      </w:divBdr>
      <w:divsChild>
        <w:div w:id="1540555203">
          <w:marLeft w:val="0"/>
          <w:marRight w:val="0"/>
          <w:marTop w:val="0"/>
          <w:marBottom w:val="0"/>
          <w:divBdr>
            <w:top w:val="none" w:sz="0" w:space="0" w:color="auto"/>
            <w:left w:val="none" w:sz="0" w:space="0" w:color="auto"/>
            <w:bottom w:val="none" w:sz="0" w:space="0" w:color="auto"/>
            <w:right w:val="none" w:sz="0" w:space="0" w:color="auto"/>
          </w:divBdr>
          <w:divsChild>
            <w:div w:id="426580963">
              <w:marLeft w:val="0"/>
              <w:marRight w:val="0"/>
              <w:marTop w:val="0"/>
              <w:marBottom w:val="0"/>
              <w:divBdr>
                <w:top w:val="none" w:sz="0" w:space="0" w:color="auto"/>
                <w:left w:val="none" w:sz="0" w:space="0" w:color="auto"/>
                <w:bottom w:val="none" w:sz="0" w:space="0" w:color="auto"/>
                <w:right w:val="none" w:sz="0" w:space="0" w:color="auto"/>
              </w:divBdr>
              <w:divsChild>
                <w:div w:id="2016031855">
                  <w:marLeft w:val="0"/>
                  <w:marRight w:val="0"/>
                  <w:marTop w:val="0"/>
                  <w:marBottom w:val="0"/>
                  <w:divBdr>
                    <w:top w:val="single" w:sz="6" w:space="0" w:color="CCCCCC"/>
                    <w:left w:val="single" w:sz="6" w:space="0" w:color="CCCCCC"/>
                    <w:bottom w:val="single" w:sz="6" w:space="0" w:color="CCCCCC"/>
                    <w:right w:val="single" w:sz="6" w:space="0" w:color="CCCCCC"/>
                  </w:divBdr>
                  <w:divsChild>
                    <w:div w:id="1422531475">
                      <w:marLeft w:val="0"/>
                      <w:marRight w:val="0"/>
                      <w:marTop w:val="0"/>
                      <w:marBottom w:val="0"/>
                      <w:divBdr>
                        <w:top w:val="none" w:sz="0" w:space="0" w:color="auto"/>
                        <w:left w:val="none" w:sz="0" w:space="0" w:color="auto"/>
                        <w:bottom w:val="none" w:sz="0" w:space="0" w:color="auto"/>
                        <w:right w:val="none" w:sz="0" w:space="0" w:color="auto"/>
                      </w:divBdr>
                      <w:divsChild>
                        <w:div w:id="238368714">
                          <w:marLeft w:val="0"/>
                          <w:marRight w:val="0"/>
                          <w:marTop w:val="0"/>
                          <w:marBottom w:val="0"/>
                          <w:divBdr>
                            <w:top w:val="none" w:sz="0" w:space="0" w:color="auto"/>
                            <w:left w:val="none" w:sz="0" w:space="0" w:color="auto"/>
                            <w:bottom w:val="none" w:sz="0" w:space="0" w:color="auto"/>
                            <w:right w:val="none" w:sz="0" w:space="0" w:color="auto"/>
                          </w:divBdr>
                          <w:divsChild>
                            <w:div w:id="58751895">
                              <w:marLeft w:val="0"/>
                              <w:marRight w:val="0"/>
                              <w:marTop w:val="0"/>
                              <w:marBottom w:val="0"/>
                              <w:divBdr>
                                <w:top w:val="none" w:sz="0" w:space="0" w:color="auto"/>
                                <w:left w:val="none" w:sz="0" w:space="0" w:color="auto"/>
                                <w:bottom w:val="none" w:sz="0" w:space="0" w:color="auto"/>
                                <w:right w:val="none" w:sz="0" w:space="0" w:color="auto"/>
                              </w:divBdr>
                              <w:divsChild>
                                <w:div w:id="23751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842663">
      <w:bodyDiv w:val="1"/>
      <w:marLeft w:val="0"/>
      <w:marRight w:val="0"/>
      <w:marTop w:val="0"/>
      <w:marBottom w:val="0"/>
      <w:divBdr>
        <w:top w:val="none" w:sz="0" w:space="0" w:color="auto"/>
        <w:left w:val="none" w:sz="0" w:space="0" w:color="auto"/>
        <w:bottom w:val="none" w:sz="0" w:space="0" w:color="auto"/>
        <w:right w:val="none" w:sz="0" w:space="0" w:color="auto"/>
      </w:divBdr>
      <w:divsChild>
        <w:div w:id="1494032107">
          <w:marLeft w:val="0"/>
          <w:marRight w:val="0"/>
          <w:marTop w:val="0"/>
          <w:marBottom w:val="0"/>
          <w:divBdr>
            <w:top w:val="none" w:sz="0" w:space="0" w:color="auto"/>
            <w:left w:val="none" w:sz="0" w:space="0" w:color="auto"/>
            <w:bottom w:val="none" w:sz="0" w:space="0" w:color="auto"/>
            <w:right w:val="none" w:sz="0" w:space="0" w:color="auto"/>
          </w:divBdr>
          <w:divsChild>
            <w:div w:id="1061829772">
              <w:marLeft w:val="0"/>
              <w:marRight w:val="0"/>
              <w:marTop w:val="0"/>
              <w:marBottom w:val="0"/>
              <w:divBdr>
                <w:top w:val="none" w:sz="0" w:space="0" w:color="auto"/>
                <w:left w:val="none" w:sz="0" w:space="0" w:color="auto"/>
                <w:bottom w:val="none" w:sz="0" w:space="0" w:color="auto"/>
                <w:right w:val="none" w:sz="0" w:space="0" w:color="auto"/>
              </w:divBdr>
              <w:divsChild>
                <w:div w:id="408502722">
                  <w:marLeft w:val="0"/>
                  <w:marRight w:val="0"/>
                  <w:marTop w:val="0"/>
                  <w:marBottom w:val="0"/>
                  <w:divBdr>
                    <w:top w:val="single" w:sz="6" w:space="0" w:color="CCCCCC"/>
                    <w:left w:val="single" w:sz="6" w:space="0" w:color="CCCCCC"/>
                    <w:bottom w:val="single" w:sz="6" w:space="0" w:color="CCCCCC"/>
                    <w:right w:val="single" w:sz="6" w:space="0" w:color="CCCCCC"/>
                  </w:divBdr>
                  <w:divsChild>
                    <w:div w:id="1477645454">
                      <w:marLeft w:val="0"/>
                      <w:marRight w:val="0"/>
                      <w:marTop w:val="0"/>
                      <w:marBottom w:val="0"/>
                      <w:divBdr>
                        <w:top w:val="none" w:sz="0" w:space="0" w:color="auto"/>
                        <w:left w:val="none" w:sz="0" w:space="0" w:color="auto"/>
                        <w:bottom w:val="none" w:sz="0" w:space="0" w:color="auto"/>
                        <w:right w:val="none" w:sz="0" w:space="0" w:color="auto"/>
                      </w:divBdr>
                      <w:divsChild>
                        <w:div w:id="279536826">
                          <w:marLeft w:val="0"/>
                          <w:marRight w:val="0"/>
                          <w:marTop w:val="0"/>
                          <w:marBottom w:val="0"/>
                          <w:divBdr>
                            <w:top w:val="none" w:sz="0" w:space="0" w:color="auto"/>
                            <w:left w:val="none" w:sz="0" w:space="0" w:color="auto"/>
                            <w:bottom w:val="none" w:sz="0" w:space="0" w:color="auto"/>
                            <w:right w:val="none" w:sz="0" w:space="0" w:color="auto"/>
                          </w:divBdr>
                          <w:divsChild>
                            <w:div w:id="1119838952">
                              <w:marLeft w:val="0"/>
                              <w:marRight w:val="0"/>
                              <w:marTop w:val="0"/>
                              <w:marBottom w:val="0"/>
                              <w:divBdr>
                                <w:top w:val="none" w:sz="0" w:space="0" w:color="auto"/>
                                <w:left w:val="none" w:sz="0" w:space="0" w:color="auto"/>
                                <w:bottom w:val="none" w:sz="0" w:space="0" w:color="auto"/>
                                <w:right w:val="none" w:sz="0" w:space="0" w:color="auto"/>
                              </w:divBdr>
                              <w:divsChild>
                                <w:div w:id="138760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6372071">
      <w:bodyDiv w:val="1"/>
      <w:marLeft w:val="0"/>
      <w:marRight w:val="0"/>
      <w:marTop w:val="0"/>
      <w:marBottom w:val="0"/>
      <w:divBdr>
        <w:top w:val="none" w:sz="0" w:space="0" w:color="auto"/>
        <w:left w:val="none" w:sz="0" w:space="0" w:color="auto"/>
        <w:bottom w:val="none" w:sz="0" w:space="0" w:color="auto"/>
        <w:right w:val="none" w:sz="0" w:space="0" w:color="auto"/>
      </w:divBdr>
      <w:divsChild>
        <w:div w:id="565145432">
          <w:marLeft w:val="0"/>
          <w:marRight w:val="0"/>
          <w:marTop w:val="0"/>
          <w:marBottom w:val="0"/>
          <w:divBdr>
            <w:top w:val="none" w:sz="0" w:space="0" w:color="auto"/>
            <w:left w:val="none" w:sz="0" w:space="0" w:color="auto"/>
            <w:bottom w:val="none" w:sz="0" w:space="0" w:color="auto"/>
            <w:right w:val="none" w:sz="0" w:space="0" w:color="auto"/>
          </w:divBdr>
          <w:divsChild>
            <w:div w:id="1080370570">
              <w:marLeft w:val="0"/>
              <w:marRight w:val="0"/>
              <w:marTop w:val="0"/>
              <w:marBottom w:val="0"/>
              <w:divBdr>
                <w:top w:val="none" w:sz="0" w:space="0" w:color="auto"/>
                <w:left w:val="none" w:sz="0" w:space="0" w:color="auto"/>
                <w:bottom w:val="none" w:sz="0" w:space="0" w:color="auto"/>
                <w:right w:val="none" w:sz="0" w:space="0" w:color="auto"/>
              </w:divBdr>
              <w:divsChild>
                <w:div w:id="441538718">
                  <w:marLeft w:val="0"/>
                  <w:marRight w:val="0"/>
                  <w:marTop w:val="0"/>
                  <w:marBottom w:val="0"/>
                  <w:divBdr>
                    <w:top w:val="single" w:sz="6" w:space="0" w:color="CCCCCC"/>
                    <w:left w:val="single" w:sz="6" w:space="0" w:color="CCCCCC"/>
                    <w:bottom w:val="single" w:sz="6" w:space="0" w:color="CCCCCC"/>
                    <w:right w:val="single" w:sz="6" w:space="0" w:color="CCCCCC"/>
                  </w:divBdr>
                  <w:divsChild>
                    <w:div w:id="38627563">
                      <w:marLeft w:val="0"/>
                      <w:marRight w:val="0"/>
                      <w:marTop w:val="0"/>
                      <w:marBottom w:val="0"/>
                      <w:divBdr>
                        <w:top w:val="none" w:sz="0" w:space="0" w:color="auto"/>
                        <w:left w:val="none" w:sz="0" w:space="0" w:color="auto"/>
                        <w:bottom w:val="none" w:sz="0" w:space="0" w:color="auto"/>
                        <w:right w:val="none" w:sz="0" w:space="0" w:color="auto"/>
                      </w:divBdr>
                      <w:divsChild>
                        <w:div w:id="2092580938">
                          <w:marLeft w:val="0"/>
                          <w:marRight w:val="0"/>
                          <w:marTop w:val="0"/>
                          <w:marBottom w:val="0"/>
                          <w:divBdr>
                            <w:top w:val="none" w:sz="0" w:space="0" w:color="auto"/>
                            <w:left w:val="none" w:sz="0" w:space="0" w:color="auto"/>
                            <w:bottom w:val="none" w:sz="0" w:space="0" w:color="auto"/>
                            <w:right w:val="none" w:sz="0" w:space="0" w:color="auto"/>
                          </w:divBdr>
                          <w:divsChild>
                            <w:div w:id="702559205">
                              <w:marLeft w:val="0"/>
                              <w:marRight w:val="0"/>
                              <w:marTop w:val="0"/>
                              <w:marBottom w:val="0"/>
                              <w:divBdr>
                                <w:top w:val="none" w:sz="0" w:space="0" w:color="auto"/>
                                <w:left w:val="none" w:sz="0" w:space="0" w:color="auto"/>
                                <w:bottom w:val="none" w:sz="0" w:space="0" w:color="auto"/>
                                <w:right w:val="none" w:sz="0" w:space="0" w:color="auto"/>
                              </w:divBdr>
                              <w:divsChild>
                                <w:div w:id="99538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293527">
      <w:bodyDiv w:val="1"/>
      <w:marLeft w:val="0"/>
      <w:marRight w:val="0"/>
      <w:marTop w:val="0"/>
      <w:marBottom w:val="0"/>
      <w:divBdr>
        <w:top w:val="none" w:sz="0" w:space="0" w:color="auto"/>
        <w:left w:val="none" w:sz="0" w:space="0" w:color="auto"/>
        <w:bottom w:val="none" w:sz="0" w:space="0" w:color="auto"/>
        <w:right w:val="none" w:sz="0" w:space="0" w:color="auto"/>
      </w:divBdr>
      <w:divsChild>
        <w:div w:id="857236138">
          <w:marLeft w:val="0"/>
          <w:marRight w:val="0"/>
          <w:marTop w:val="0"/>
          <w:marBottom w:val="0"/>
          <w:divBdr>
            <w:top w:val="none" w:sz="0" w:space="0" w:color="auto"/>
            <w:left w:val="none" w:sz="0" w:space="0" w:color="auto"/>
            <w:bottom w:val="none" w:sz="0" w:space="0" w:color="auto"/>
            <w:right w:val="none" w:sz="0" w:space="0" w:color="auto"/>
          </w:divBdr>
          <w:divsChild>
            <w:div w:id="918832754">
              <w:marLeft w:val="0"/>
              <w:marRight w:val="0"/>
              <w:marTop w:val="0"/>
              <w:marBottom w:val="0"/>
              <w:divBdr>
                <w:top w:val="none" w:sz="0" w:space="0" w:color="auto"/>
                <w:left w:val="none" w:sz="0" w:space="0" w:color="auto"/>
                <w:bottom w:val="none" w:sz="0" w:space="0" w:color="auto"/>
                <w:right w:val="none" w:sz="0" w:space="0" w:color="auto"/>
              </w:divBdr>
              <w:divsChild>
                <w:div w:id="1487630712">
                  <w:marLeft w:val="0"/>
                  <w:marRight w:val="0"/>
                  <w:marTop w:val="0"/>
                  <w:marBottom w:val="0"/>
                  <w:divBdr>
                    <w:top w:val="single" w:sz="6" w:space="0" w:color="CCCCCC"/>
                    <w:left w:val="single" w:sz="6" w:space="0" w:color="CCCCCC"/>
                    <w:bottom w:val="single" w:sz="6" w:space="0" w:color="CCCCCC"/>
                    <w:right w:val="single" w:sz="6" w:space="0" w:color="CCCCCC"/>
                  </w:divBdr>
                  <w:divsChild>
                    <w:div w:id="1185173031">
                      <w:marLeft w:val="0"/>
                      <w:marRight w:val="0"/>
                      <w:marTop w:val="0"/>
                      <w:marBottom w:val="0"/>
                      <w:divBdr>
                        <w:top w:val="none" w:sz="0" w:space="0" w:color="auto"/>
                        <w:left w:val="none" w:sz="0" w:space="0" w:color="auto"/>
                        <w:bottom w:val="none" w:sz="0" w:space="0" w:color="auto"/>
                        <w:right w:val="none" w:sz="0" w:space="0" w:color="auto"/>
                      </w:divBdr>
                      <w:divsChild>
                        <w:div w:id="1460803244">
                          <w:marLeft w:val="0"/>
                          <w:marRight w:val="0"/>
                          <w:marTop w:val="0"/>
                          <w:marBottom w:val="0"/>
                          <w:divBdr>
                            <w:top w:val="none" w:sz="0" w:space="0" w:color="auto"/>
                            <w:left w:val="none" w:sz="0" w:space="0" w:color="auto"/>
                            <w:bottom w:val="none" w:sz="0" w:space="0" w:color="auto"/>
                            <w:right w:val="none" w:sz="0" w:space="0" w:color="auto"/>
                          </w:divBdr>
                          <w:divsChild>
                            <w:div w:id="2071465744">
                              <w:marLeft w:val="0"/>
                              <w:marRight w:val="0"/>
                              <w:marTop w:val="0"/>
                              <w:marBottom w:val="0"/>
                              <w:divBdr>
                                <w:top w:val="none" w:sz="0" w:space="0" w:color="auto"/>
                                <w:left w:val="none" w:sz="0" w:space="0" w:color="auto"/>
                                <w:bottom w:val="none" w:sz="0" w:space="0" w:color="auto"/>
                                <w:right w:val="none" w:sz="0" w:space="0" w:color="auto"/>
                              </w:divBdr>
                              <w:divsChild>
                                <w:div w:id="83106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8924373">
      <w:bodyDiv w:val="1"/>
      <w:marLeft w:val="0"/>
      <w:marRight w:val="0"/>
      <w:marTop w:val="0"/>
      <w:marBottom w:val="0"/>
      <w:divBdr>
        <w:top w:val="none" w:sz="0" w:space="0" w:color="auto"/>
        <w:left w:val="none" w:sz="0" w:space="0" w:color="auto"/>
        <w:bottom w:val="none" w:sz="0" w:space="0" w:color="auto"/>
        <w:right w:val="none" w:sz="0" w:space="0" w:color="auto"/>
      </w:divBdr>
      <w:divsChild>
        <w:div w:id="116026057">
          <w:marLeft w:val="0"/>
          <w:marRight w:val="0"/>
          <w:marTop w:val="0"/>
          <w:marBottom w:val="0"/>
          <w:divBdr>
            <w:top w:val="none" w:sz="0" w:space="0" w:color="auto"/>
            <w:left w:val="none" w:sz="0" w:space="0" w:color="auto"/>
            <w:bottom w:val="none" w:sz="0" w:space="0" w:color="auto"/>
            <w:right w:val="none" w:sz="0" w:space="0" w:color="auto"/>
          </w:divBdr>
          <w:divsChild>
            <w:div w:id="1570069430">
              <w:marLeft w:val="0"/>
              <w:marRight w:val="0"/>
              <w:marTop w:val="0"/>
              <w:marBottom w:val="0"/>
              <w:divBdr>
                <w:top w:val="none" w:sz="0" w:space="0" w:color="auto"/>
                <w:left w:val="none" w:sz="0" w:space="0" w:color="auto"/>
                <w:bottom w:val="none" w:sz="0" w:space="0" w:color="auto"/>
                <w:right w:val="none" w:sz="0" w:space="0" w:color="auto"/>
              </w:divBdr>
              <w:divsChild>
                <w:div w:id="1618440956">
                  <w:marLeft w:val="0"/>
                  <w:marRight w:val="0"/>
                  <w:marTop w:val="0"/>
                  <w:marBottom w:val="0"/>
                  <w:divBdr>
                    <w:top w:val="single" w:sz="6" w:space="0" w:color="CCCCCC"/>
                    <w:left w:val="single" w:sz="6" w:space="0" w:color="CCCCCC"/>
                    <w:bottom w:val="single" w:sz="6" w:space="0" w:color="CCCCCC"/>
                    <w:right w:val="single" w:sz="6" w:space="0" w:color="CCCCCC"/>
                  </w:divBdr>
                  <w:divsChild>
                    <w:div w:id="567114960">
                      <w:marLeft w:val="0"/>
                      <w:marRight w:val="0"/>
                      <w:marTop w:val="0"/>
                      <w:marBottom w:val="0"/>
                      <w:divBdr>
                        <w:top w:val="none" w:sz="0" w:space="0" w:color="auto"/>
                        <w:left w:val="none" w:sz="0" w:space="0" w:color="auto"/>
                        <w:bottom w:val="none" w:sz="0" w:space="0" w:color="auto"/>
                        <w:right w:val="none" w:sz="0" w:space="0" w:color="auto"/>
                      </w:divBdr>
                      <w:divsChild>
                        <w:div w:id="582834136">
                          <w:marLeft w:val="0"/>
                          <w:marRight w:val="0"/>
                          <w:marTop w:val="0"/>
                          <w:marBottom w:val="0"/>
                          <w:divBdr>
                            <w:top w:val="none" w:sz="0" w:space="0" w:color="auto"/>
                            <w:left w:val="none" w:sz="0" w:space="0" w:color="auto"/>
                            <w:bottom w:val="none" w:sz="0" w:space="0" w:color="auto"/>
                            <w:right w:val="none" w:sz="0" w:space="0" w:color="auto"/>
                          </w:divBdr>
                          <w:divsChild>
                            <w:div w:id="2031254077">
                              <w:marLeft w:val="0"/>
                              <w:marRight w:val="0"/>
                              <w:marTop w:val="0"/>
                              <w:marBottom w:val="0"/>
                              <w:divBdr>
                                <w:top w:val="none" w:sz="0" w:space="0" w:color="auto"/>
                                <w:left w:val="none" w:sz="0" w:space="0" w:color="auto"/>
                                <w:bottom w:val="none" w:sz="0" w:space="0" w:color="auto"/>
                                <w:right w:val="none" w:sz="0" w:space="0" w:color="auto"/>
                              </w:divBdr>
                              <w:divsChild>
                                <w:div w:id="174799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8640191">
      <w:bodyDiv w:val="1"/>
      <w:marLeft w:val="0"/>
      <w:marRight w:val="0"/>
      <w:marTop w:val="0"/>
      <w:marBottom w:val="0"/>
      <w:divBdr>
        <w:top w:val="none" w:sz="0" w:space="0" w:color="auto"/>
        <w:left w:val="none" w:sz="0" w:space="0" w:color="auto"/>
        <w:bottom w:val="none" w:sz="0" w:space="0" w:color="auto"/>
        <w:right w:val="none" w:sz="0" w:space="0" w:color="auto"/>
      </w:divBdr>
      <w:divsChild>
        <w:div w:id="981886933">
          <w:marLeft w:val="0"/>
          <w:marRight w:val="0"/>
          <w:marTop w:val="0"/>
          <w:marBottom w:val="0"/>
          <w:divBdr>
            <w:top w:val="none" w:sz="0" w:space="0" w:color="auto"/>
            <w:left w:val="none" w:sz="0" w:space="0" w:color="auto"/>
            <w:bottom w:val="none" w:sz="0" w:space="0" w:color="auto"/>
            <w:right w:val="none" w:sz="0" w:space="0" w:color="auto"/>
          </w:divBdr>
          <w:divsChild>
            <w:div w:id="1551645712">
              <w:marLeft w:val="0"/>
              <w:marRight w:val="0"/>
              <w:marTop w:val="0"/>
              <w:marBottom w:val="0"/>
              <w:divBdr>
                <w:top w:val="none" w:sz="0" w:space="0" w:color="auto"/>
                <w:left w:val="none" w:sz="0" w:space="0" w:color="auto"/>
                <w:bottom w:val="none" w:sz="0" w:space="0" w:color="auto"/>
                <w:right w:val="none" w:sz="0" w:space="0" w:color="auto"/>
              </w:divBdr>
              <w:divsChild>
                <w:div w:id="1389575862">
                  <w:marLeft w:val="0"/>
                  <w:marRight w:val="0"/>
                  <w:marTop w:val="0"/>
                  <w:marBottom w:val="0"/>
                  <w:divBdr>
                    <w:top w:val="single" w:sz="6" w:space="0" w:color="CCCCCC"/>
                    <w:left w:val="single" w:sz="6" w:space="0" w:color="CCCCCC"/>
                    <w:bottom w:val="single" w:sz="6" w:space="0" w:color="CCCCCC"/>
                    <w:right w:val="single" w:sz="6" w:space="0" w:color="CCCCCC"/>
                  </w:divBdr>
                  <w:divsChild>
                    <w:div w:id="2125342104">
                      <w:marLeft w:val="0"/>
                      <w:marRight w:val="0"/>
                      <w:marTop w:val="0"/>
                      <w:marBottom w:val="0"/>
                      <w:divBdr>
                        <w:top w:val="none" w:sz="0" w:space="0" w:color="auto"/>
                        <w:left w:val="none" w:sz="0" w:space="0" w:color="auto"/>
                        <w:bottom w:val="none" w:sz="0" w:space="0" w:color="auto"/>
                        <w:right w:val="none" w:sz="0" w:space="0" w:color="auto"/>
                      </w:divBdr>
                      <w:divsChild>
                        <w:div w:id="1577662348">
                          <w:marLeft w:val="0"/>
                          <w:marRight w:val="0"/>
                          <w:marTop w:val="0"/>
                          <w:marBottom w:val="0"/>
                          <w:divBdr>
                            <w:top w:val="none" w:sz="0" w:space="0" w:color="auto"/>
                            <w:left w:val="none" w:sz="0" w:space="0" w:color="auto"/>
                            <w:bottom w:val="none" w:sz="0" w:space="0" w:color="auto"/>
                            <w:right w:val="none" w:sz="0" w:space="0" w:color="auto"/>
                          </w:divBdr>
                          <w:divsChild>
                            <w:div w:id="383720229">
                              <w:marLeft w:val="0"/>
                              <w:marRight w:val="0"/>
                              <w:marTop w:val="0"/>
                              <w:marBottom w:val="0"/>
                              <w:divBdr>
                                <w:top w:val="none" w:sz="0" w:space="0" w:color="auto"/>
                                <w:left w:val="none" w:sz="0" w:space="0" w:color="auto"/>
                                <w:bottom w:val="none" w:sz="0" w:space="0" w:color="auto"/>
                                <w:right w:val="none" w:sz="0" w:space="0" w:color="auto"/>
                              </w:divBdr>
                              <w:divsChild>
                                <w:div w:id="203700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dx.doi.org/10.2139/ssrn.3160471"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77%2F0011128718800282"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7</Pages>
  <Words>1241</Words>
  <Characters>7075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JAMCHUDEZ</dc:creator>
  <cp:lastModifiedBy>User</cp:lastModifiedBy>
  <cp:revision>29</cp:revision>
  <dcterms:created xsi:type="dcterms:W3CDTF">2018-12-01T09:53:00Z</dcterms:created>
  <dcterms:modified xsi:type="dcterms:W3CDTF">2018-12-01T18:52:00Z</dcterms:modified>
</cp:coreProperties>
</file>