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bookmarkStart w:id="0" w:name="_GoBack"/>
      <w:bookmarkEnd w:id="0"/>
    </w:p>
    <w:p w:rsidR="007A5C4C" w:rsidRDefault="007A5C4C" w:rsidP="007A5C4C">
      <w:pPr>
        <w:jc w:val="center"/>
        <w:rPr>
          <w:rFonts w:ascii="Times New Roman" w:hAnsi="Times New Roman" w:cs="Times New Roman"/>
          <w:b/>
          <w:sz w:val="24"/>
          <w:szCs w:val="24"/>
        </w:rPr>
      </w:pPr>
    </w:p>
    <w:p w:rsidR="007A5C4C" w:rsidRPr="00784DE2" w:rsidRDefault="00784DE2" w:rsidP="00784DE2">
      <w:pPr>
        <w:spacing w:line="480" w:lineRule="auto"/>
        <w:jc w:val="center"/>
        <w:rPr>
          <w:rFonts w:ascii="Times New Roman" w:hAnsi="Times New Roman" w:cs="Times New Roman"/>
          <w:sz w:val="24"/>
          <w:szCs w:val="24"/>
        </w:rPr>
      </w:pPr>
      <w:r w:rsidRPr="00784DE2">
        <w:rPr>
          <w:rFonts w:ascii="Times New Roman" w:hAnsi="Times New Roman" w:cs="Times New Roman"/>
          <w:sz w:val="24"/>
          <w:szCs w:val="24"/>
        </w:rPr>
        <w:t xml:space="preserve">Hero vs. helper </w:t>
      </w:r>
    </w:p>
    <w:p w:rsidR="00784DE2" w:rsidRPr="00784DE2" w:rsidRDefault="00784DE2" w:rsidP="00784DE2">
      <w:pPr>
        <w:spacing w:line="480" w:lineRule="auto"/>
        <w:jc w:val="center"/>
        <w:rPr>
          <w:rFonts w:ascii="Times New Roman" w:hAnsi="Times New Roman" w:cs="Times New Roman"/>
          <w:sz w:val="24"/>
          <w:szCs w:val="24"/>
        </w:rPr>
      </w:pPr>
      <w:r w:rsidRPr="00784DE2">
        <w:rPr>
          <w:rFonts w:ascii="Times New Roman" w:hAnsi="Times New Roman" w:cs="Times New Roman"/>
          <w:sz w:val="24"/>
          <w:szCs w:val="24"/>
        </w:rPr>
        <w:t xml:space="preserve">Student’s Name </w:t>
      </w:r>
    </w:p>
    <w:p w:rsidR="00784DE2" w:rsidRPr="00784DE2" w:rsidRDefault="00784DE2" w:rsidP="00784DE2">
      <w:pPr>
        <w:spacing w:line="480" w:lineRule="auto"/>
        <w:jc w:val="center"/>
        <w:rPr>
          <w:rFonts w:ascii="Times New Roman" w:hAnsi="Times New Roman" w:cs="Times New Roman"/>
          <w:sz w:val="24"/>
          <w:szCs w:val="24"/>
        </w:rPr>
      </w:pPr>
      <w:r w:rsidRPr="00784DE2">
        <w:rPr>
          <w:rFonts w:ascii="Times New Roman" w:hAnsi="Times New Roman" w:cs="Times New Roman"/>
          <w:sz w:val="24"/>
          <w:szCs w:val="24"/>
        </w:rPr>
        <w:t>Institutional Affiliation</w:t>
      </w:r>
    </w:p>
    <w:p w:rsidR="00784DE2" w:rsidRPr="00784DE2" w:rsidRDefault="00784DE2" w:rsidP="00784DE2">
      <w:pPr>
        <w:spacing w:line="480" w:lineRule="auto"/>
        <w:jc w:val="center"/>
        <w:rPr>
          <w:rFonts w:ascii="Times New Roman" w:hAnsi="Times New Roman" w:cs="Times New Roman"/>
          <w:sz w:val="24"/>
          <w:szCs w:val="24"/>
        </w:rPr>
      </w:pPr>
      <w:r w:rsidRPr="00784DE2">
        <w:rPr>
          <w:rFonts w:ascii="Times New Roman" w:hAnsi="Times New Roman" w:cs="Times New Roman"/>
          <w:sz w:val="24"/>
          <w:szCs w:val="24"/>
        </w:rPr>
        <w:t xml:space="preserve">Date </w:t>
      </w: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Default="007A5C4C" w:rsidP="00784DE2">
      <w:pPr>
        <w:rPr>
          <w:rFonts w:ascii="Times New Roman" w:hAnsi="Times New Roman" w:cs="Times New Roman"/>
          <w:b/>
          <w:sz w:val="24"/>
          <w:szCs w:val="24"/>
        </w:rPr>
      </w:pPr>
    </w:p>
    <w:p w:rsidR="00784DE2" w:rsidRDefault="00784DE2" w:rsidP="00784DE2">
      <w:pPr>
        <w:rPr>
          <w:rFonts w:ascii="Times New Roman" w:hAnsi="Times New Roman" w:cs="Times New Roman"/>
          <w:b/>
          <w:sz w:val="24"/>
          <w:szCs w:val="24"/>
        </w:rPr>
      </w:pPr>
    </w:p>
    <w:p w:rsidR="007A5C4C" w:rsidRDefault="007A5C4C" w:rsidP="007A5C4C">
      <w:pPr>
        <w:jc w:val="center"/>
        <w:rPr>
          <w:rFonts w:ascii="Times New Roman" w:hAnsi="Times New Roman" w:cs="Times New Roman"/>
          <w:b/>
          <w:sz w:val="24"/>
          <w:szCs w:val="24"/>
        </w:rPr>
      </w:pPr>
    </w:p>
    <w:p w:rsidR="007A5C4C" w:rsidRPr="007A5C4C" w:rsidRDefault="007A5C4C" w:rsidP="007A5C4C">
      <w:pPr>
        <w:spacing w:line="480" w:lineRule="auto"/>
        <w:jc w:val="center"/>
        <w:rPr>
          <w:rFonts w:ascii="Times New Roman" w:hAnsi="Times New Roman" w:cs="Times New Roman"/>
          <w:b/>
          <w:sz w:val="24"/>
          <w:szCs w:val="24"/>
        </w:rPr>
      </w:pPr>
      <w:r w:rsidRPr="007A5C4C">
        <w:rPr>
          <w:rFonts w:ascii="Times New Roman" w:hAnsi="Times New Roman" w:cs="Times New Roman"/>
          <w:b/>
          <w:sz w:val="24"/>
          <w:szCs w:val="24"/>
        </w:rPr>
        <w:lastRenderedPageBreak/>
        <w:t>Hero vs. helper</w:t>
      </w:r>
    </w:p>
    <w:p w:rsidR="00266C56" w:rsidRPr="003448B3" w:rsidRDefault="00266C56" w:rsidP="0036751E">
      <w:pPr>
        <w:spacing w:line="480" w:lineRule="auto"/>
        <w:ind w:firstLine="720"/>
        <w:jc w:val="both"/>
        <w:rPr>
          <w:rFonts w:ascii="Times New Roman" w:hAnsi="Times New Roman" w:cs="Times New Roman"/>
          <w:sz w:val="24"/>
          <w:szCs w:val="24"/>
        </w:rPr>
      </w:pPr>
      <w:r w:rsidRPr="003448B3">
        <w:rPr>
          <w:rFonts w:ascii="Times New Roman" w:hAnsi="Times New Roman" w:cs="Times New Roman"/>
          <w:sz w:val="24"/>
          <w:szCs w:val="24"/>
        </w:rPr>
        <w:t>A person is made a hero with his or her actions that define them to those people who will consider them their heroes. People’s definitions of heroes vary with a great magnitude. It doesn’t matter if it is what they do or do not do. For example, a child considers either one of their parents a hero but not both, why? I believe this question can be answered according to the child’s view of the parent he or she considers a hero. It is not like both the parents don’t take care of him or her equally either. It is just that mostly, the child’s opinion will go to the one he or she loves most. Some of our heroes can also be the villains in other people’s stori</w:t>
      </w:r>
      <w:r w:rsidR="007A5C4C">
        <w:rPr>
          <w:rFonts w:ascii="Times New Roman" w:hAnsi="Times New Roman" w:cs="Times New Roman"/>
          <w:sz w:val="24"/>
          <w:szCs w:val="24"/>
        </w:rPr>
        <w:t xml:space="preserve">es. It is what one does that makes him/her a hero. </w:t>
      </w:r>
    </w:p>
    <w:p w:rsidR="00266C56" w:rsidRPr="003448B3" w:rsidRDefault="00266C56" w:rsidP="0036751E">
      <w:pPr>
        <w:spacing w:line="480" w:lineRule="auto"/>
        <w:ind w:firstLine="720"/>
        <w:jc w:val="both"/>
        <w:rPr>
          <w:rFonts w:ascii="Times New Roman" w:hAnsi="Times New Roman" w:cs="Times New Roman"/>
          <w:sz w:val="24"/>
          <w:szCs w:val="24"/>
        </w:rPr>
      </w:pPr>
      <w:r w:rsidRPr="003448B3">
        <w:rPr>
          <w:rFonts w:ascii="Times New Roman" w:hAnsi="Times New Roman" w:cs="Times New Roman"/>
          <w:sz w:val="24"/>
          <w:szCs w:val="24"/>
        </w:rPr>
        <w:t>A person is made a helper according to the situation at hand with the people involved. Taking for instance, I may be in trouble and in need of rescue, that person who sees to it to get me out of the situation I’m in is who I will consider as my helper. A helper and a hero can be the same person, it depends on the view of the person that considers this to be true. A helper differs from a hero in the sense that a hero exercises bravery when faced with a situation. He or she act more like the savior and protector. A helper on the other hand is just a person who provides aid when there is need.</w:t>
      </w:r>
      <w:r w:rsidR="00BA4014" w:rsidRPr="003448B3">
        <w:rPr>
          <w:rFonts w:ascii="Times New Roman" w:hAnsi="Times New Roman" w:cs="Times New Roman"/>
          <w:sz w:val="24"/>
          <w:szCs w:val="24"/>
        </w:rPr>
        <w:t xml:space="preserve"> They are both important because they rescue us from mostly dangerous situations</w:t>
      </w:r>
      <w:r w:rsidR="003448B3">
        <w:rPr>
          <w:rFonts w:ascii="Times New Roman" w:hAnsi="Times New Roman" w:cs="Times New Roman"/>
          <w:sz w:val="24"/>
          <w:szCs w:val="24"/>
        </w:rPr>
        <w:t xml:space="preserve"> and look after our well-</w:t>
      </w:r>
      <w:r w:rsidR="00BA4014" w:rsidRPr="003448B3">
        <w:rPr>
          <w:rFonts w:ascii="Times New Roman" w:hAnsi="Times New Roman" w:cs="Times New Roman"/>
          <w:sz w:val="24"/>
          <w:szCs w:val="24"/>
        </w:rPr>
        <w:t>being.</w:t>
      </w:r>
    </w:p>
    <w:p w:rsidR="00266C56" w:rsidRPr="003448B3" w:rsidRDefault="00266C56" w:rsidP="003448B3">
      <w:pPr>
        <w:jc w:val="both"/>
        <w:rPr>
          <w:rFonts w:ascii="Times New Roman" w:hAnsi="Times New Roman" w:cs="Times New Roman"/>
          <w:sz w:val="24"/>
          <w:szCs w:val="24"/>
        </w:rPr>
      </w:pPr>
    </w:p>
    <w:p w:rsidR="00266C56" w:rsidRPr="00266C56" w:rsidRDefault="00266C56" w:rsidP="003448B3">
      <w:pPr>
        <w:shd w:val="clear" w:color="auto" w:fill="FFFFFF"/>
        <w:spacing w:after="0" w:line="240" w:lineRule="auto"/>
        <w:jc w:val="both"/>
        <w:rPr>
          <w:rFonts w:ascii="Times New Roman" w:eastAsia="Times New Roman" w:hAnsi="Times New Roman" w:cs="Times New Roman"/>
          <w:color w:val="222222"/>
          <w:sz w:val="24"/>
          <w:szCs w:val="24"/>
        </w:rPr>
      </w:pPr>
      <w:r w:rsidRPr="00266C56">
        <w:rPr>
          <w:rFonts w:ascii="Times New Roman" w:eastAsia="Times New Roman" w:hAnsi="Times New Roman" w:cs="Times New Roman"/>
          <w:color w:val="222222"/>
          <w:sz w:val="24"/>
          <w:szCs w:val="24"/>
        </w:rPr>
        <w:t>  </w:t>
      </w:r>
    </w:p>
    <w:p w:rsidR="00266C56" w:rsidRPr="003448B3" w:rsidRDefault="00266C56" w:rsidP="003448B3">
      <w:pPr>
        <w:jc w:val="both"/>
        <w:rPr>
          <w:rFonts w:ascii="Times New Roman" w:hAnsi="Times New Roman" w:cs="Times New Roman"/>
          <w:sz w:val="24"/>
          <w:szCs w:val="24"/>
        </w:rPr>
      </w:pPr>
    </w:p>
    <w:sectPr w:rsidR="00266C56" w:rsidRPr="003448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AA1" w:rsidRDefault="007F4AA1" w:rsidP="00784DE2">
      <w:pPr>
        <w:spacing w:after="0" w:line="240" w:lineRule="auto"/>
      </w:pPr>
      <w:r>
        <w:separator/>
      </w:r>
    </w:p>
  </w:endnote>
  <w:endnote w:type="continuationSeparator" w:id="0">
    <w:p w:rsidR="007F4AA1" w:rsidRDefault="007F4AA1" w:rsidP="00784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AA1" w:rsidRDefault="007F4AA1" w:rsidP="00784DE2">
      <w:pPr>
        <w:spacing w:after="0" w:line="240" w:lineRule="auto"/>
      </w:pPr>
      <w:r>
        <w:separator/>
      </w:r>
    </w:p>
  </w:footnote>
  <w:footnote w:type="continuationSeparator" w:id="0">
    <w:p w:rsidR="007F4AA1" w:rsidRDefault="007F4AA1" w:rsidP="00784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593692"/>
      <w:docPartObj>
        <w:docPartGallery w:val="Page Numbers (Top of Page)"/>
        <w:docPartUnique/>
      </w:docPartObj>
    </w:sdtPr>
    <w:sdtEndPr>
      <w:rPr>
        <w:rFonts w:ascii="Times New Roman" w:hAnsi="Times New Roman" w:cs="Times New Roman"/>
        <w:noProof/>
        <w:sz w:val="24"/>
        <w:szCs w:val="24"/>
      </w:rPr>
    </w:sdtEndPr>
    <w:sdtContent>
      <w:p w:rsidR="00784DE2" w:rsidRPr="00784DE2" w:rsidRDefault="00784DE2">
        <w:pPr>
          <w:pStyle w:val="Header"/>
          <w:jc w:val="right"/>
          <w:rPr>
            <w:rFonts w:ascii="Times New Roman" w:hAnsi="Times New Roman" w:cs="Times New Roman"/>
            <w:sz w:val="24"/>
            <w:szCs w:val="24"/>
          </w:rPr>
        </w:pPr>
        <w:r w:rsidRPr="00784DE2">
          <w:rPr>
            <w:rFonts w:ascii="Times New Roman" w:hAnsi="Times New Roman" w:cs="Times New Roman"/>
            <w:sz w:val="24"/>
            <w:szCs w:val="24"/>
          </w:rPr>
          <w:fldChar w:fldCharType="begin"/>
        </w:r>
        <w:r w:rsidRPr="00784DE2">
          <w:rPr>
            <w:rFonts w:ascii="Times New Roman" w:hAnsi="Times New Roman" w:cs="Times New Roman"/>
            <w:sz w:val="24"/>
            <w:szCs w:val="24"/>
          </w:rPr>
          <w:instrText xml:space="preserve"> PAGE   \* MERGEFORMAT </w:instrText>
        </w:r>
        <w:r w:rsidRPr="00784DE2">
          <w:rPr>
            <w:rFonts w:ascii="Times New Roman" w:hAnsi="Times New Roman" w:cs="Times New Roman"/>
            <w:sz w:val="24"/>
            <w:szCs w:val="24"/>
          </w:rPr>
          <w:fldChar w:fldCharType="separate"/>
        </w:r>
        <w:r>
          <w:rPr>
            <w:rFonts w:ascii="Times New Roman" w:hAnsi="Times New Roman" w:cs="Times New Roman"/>
            <w:noProof/>
            <w:sz w:val="24"/>
            <w:szCs w:val="24"/>
          </w:rPr>
          <w:t>2</w:t>
        </w:r>
        <w:r w:rsidRPr="00784DE2">
          <w:rPr>
            <w:rFonts w:ascii="Times New Roman" w:hAnsi="Times New Roman" w:cs="Times New Roman"/>
            <w:noProof/>
            <w:sz w:val="24"/>
            <w:szCs w:val="24"/>
          </w:rPr>
          <w:fldChar w:fldCharType="end"/>
        </w:r>
      </w:p>
    </w:sdtContent>
  </w:sdt>
  <w:p w:rsidR="00784DE2" w:rsidRDefault="00784D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7B1"/>
    <w:rsid w:val="00266C56"/>
    <w:rsid w:val="002F07B1"/>
    <w:rsid w:val="003448B3"/>
    <w:rsid w:val="0036751E"/>
    <w:rsid w:val="00784DE2"/>
    <w:rsid w:val="007A5C4C"/>
    <w:rsid w:val="007F4AA1"/>
    <w:rsid w:val="00BA4014"/>
    <w:rsid w:val="00E95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0713B"/>
  <w15:chartTrackingRefBased/>
  <w15:docId w15:val="{4E02585C-FE97-4E30-8862-F8D6C3E8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DE2"/>
  </w:style>
  <w:style w:type="paragraph" w:styleId="Footer">
    <w:name w:val="footer"/>
    <w:basedOn w:val="Normal"/>
    <w:link w:val="FooterChar"/>
    <w:uiPriority w:val="99"/>
    <w:unhideWhenUsed/>
    <w:rsid w:val="00784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905718">
      <w:bodyDiv w:val="1"/>
      <w:marLeft w:val="0"/>
      <w:marRight w:val="0"/>
      <w:marTop w:val="0"/>
      <w:marBottom w:val="0"/>
      <w:divBdr>
        <w:top w:val="none" w:sz="0" w:space="0" w:color="auto"/>
        <w:left w:val="none" w:sz="0" w:space="0" w:color="auto"/>
        <w:bottom w:val="none" w:sz="0" w:space="0" w:color="auto"/>
        <w:right w:val="none" w:sz="0" w:space="0" w:color="auto"/>
      </w:divBdr>
      <w:divsChild>
        <w:div w:id="15292913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hp</cp:lastModifiedBy>
  <cp:revision>4</cp:revision>
  <dcterms:created xsi:type="dcterms:W3CDTF">2020-05-10T18:18:00Z</dcterms:created>
  <dcterms:modified xsi:type="dcterms:W3CDTF">2020-05-10T20:19:00Z</dcterms:modified>
</cp:coreProperties>
</file>