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0AD7" w:rsidRPr="00CD4AAC" w:rsidRDefault="00CC0AD7" w:rsidP="0030597D">
      <w:pPr>
        <w:spacing w:after="0" w:line="480" w:lineRule="auto"/>
        <w:jc w:val="center"/>
        <w:rPr>
          <w:rFonts w:ascii="Times New Roman" w:hAnsi="Times New Roman" w:cs="Times New Roman"/>
          <w:color w:val="000000" w:themeColor="text1"/>
          <w:sz w:val="24"/>
          <w:szCs w:val="24"/>
          <w:shd w:val="clear" w:color="auto" w:fill="FFFFFF"/>
        </w:rPr>
      </w:pPr>
    </w:p>
    <w:p w:rsidR="0016288E" w:rsidRPr="00CD4AAC" w:rsidRDefault="0016288E" w:rsidP="0030597D">
      <w:pPr>
        <w:spacing w:after="0" w:line="480" w:lineRule="auto"/>
        <w:jc w:val="center"/>
        <w:rPr>
          <w:rFonts w:ascii="Times New Roman" w:hAnsi="Times New Roman" w:cs="Times New Roman"/>
          <w:color w:val="000000" w:themeColor="text1"/>
          <w:sz w:val="24"/>
          <w:szCs w:val="24"/>
          <w:shd w:val="clear" w:color="auto" w:fill="FFFFFF"/>
        </w:rPr>
      </w:pPr>
    </w:p>
    <w:p w:rsidR="0016288E" w:rsidRPr="00CD4AAC" w:rsidRDefault="0016288E" w:rsidP="0030597D">
      <w:pPr>
        <w:spacing w:after="0" w:line="480" w:lineRule="auto"/>
        <w:jc w:val="center"/>
        <w:rPr>
          <w:rFonts w:ascii="Times New Roman" w:hAnsi="Times New Roman" w:cs="Times New Roman"/>
          <w:color w:val="000000" w:themeColor="text1"/>
          <w:sz w:val="24"/>
          <w:szCs w:val="24"/>
          <w:shd w:val="clear" w:color="auto" w:fill="FFFFFF"/>
        </w:rPr>
      </w:pPr>
    </w:p>
    <w:p w:rsidR="0016288E" w:rsidRPr="00CD4AAC" w:rsidRDefault="0016288E" w:rsidP="0030597D">
      <w:pPr>
        <w:spacing w:after="0" w:line="480" w:lineRule="auto"/>
        <w:jc w:val="center"/>
        <w:rPr>
          <w:rFonts w:ascii="Times New Roman" w:hAnsi="Times New Roman" w:cs="Times New Roman"/>
          <w:color w:val="000000" w:themeColor="text1"/>
          <w:sz w:val="24"/>
          <w:szCs w:val="24"/>
          <w:shd w:val="clear" w:color="auto" w:fill="FFFFFF"/>
        </w:rPr>
      </w:pPr>
    </w:p>
    <w:p w:rsidR="0016288E" w:rsidRPr="00CD4AAC" w:rsidRDefault="0016288E" w:rsidP="0030597D">
      <w:pPr>
        <w:spacing w:after="0" w:line="480" w:lineRule="auto"/>
        <w:jc w:val="center"/>
        <w:rPr>
          <w:rFonts w:ascii="Times New Roman" w:hAnsi="Times New Roman" w:cs="Times New Roman"/>
          <w:color w:val="000000" w:themeColor="text1"/>
          <w:sz w:val="24"/>
          <w:szCs w:val="24"/>
          <w:shd w:val="clear" w:color="auto" w:fill="FFFFFF"/>
        </w:rPr>
      </w:pPr>
    </w:p>
    <w:p w:rsidR="0016288E" w:rsidRPr="00CD4AAC" w:rsidRDefault="0016288E" w:rsidP="0030597D">
      <w:pPr>
        <w:spacing w:after="0" w:line="480" w:lineRule="auto"/>
        <w:jc w:val="center"/>
        <w:rPr>
          <w:rFonts w:ascii="Times New Roman" w:hAnsi="Times New Roman" w:cs="Times New Roman"/>
          <w:color w:val="000000" w:themeColor="text1"/>
          <w:sz w:val="24"/>
          <w:szCs w:val="24"/>
          <w:shd w:val="clear" w:color="auto" w:fill="FFFFFF"/>
        </w:rPr>
      </w:pPr>
    </w:p>
    <w:p w:rsidR="0016288E" w:rsidRPr="00CD4AAC" w:rsidRDefault="0016288E" w:rsidP="0030597D">
      <w:pPr>
        <w:spacing w:after="0" w:line="480" w:lineRule="auto"/>
        <w:jc w:val="center"/>
        <w:rPr>
          <w:rFonts w:ascii="Times New Roman" w:hAnsi="Times New Roman" w:cs="Times New Roman"/>
          <w:color w:val="000000" w:themeColor="text1"/>
          <w:sz w:val="24"/>
          <w:szCs w:val="24"/>
          <w:shd w:val="clear" w:color="auto" w:fill="FFFFFF"/>
        </w:rPr>
      </w:pPr>
    </w:p>
    <w:p w:rsidR="00CC0AD7" w:rsidRPr="00CD4AAC" w:rsidRDefault="00CC0AD7" w:rsidP="0030597D">
      <w:pPr>
        <w:spacing w:after="0" w:line="480" w:lineRule="auto"/>
        <w:jc w:val="center"/>
        <w:rPr>
          <w:rFonts w:ascii="Times New Roman" w:hAnsi="Times New Roman" w:cs="Times New Roman"/>
          <w:color w:val="000000" w:themeColor="text1"/>
          <w:sz w:val="24"/>
          <w:szCs w:val="24"/>
          <w:shd w:val="clear" w:color="auto" w:fill="FFFFFF"/>
        </w:rPr>
      </w:pPr>
    </w:p>
    <w:p w:rsidR="00CC0AD7" w:rsidRPr="00CD4AAC" w:rsidRDefault="00CC0AD7" w:rsidP="0030597D">
      <w:pPr>
        <w:spacing w:after="0" w:line="480" w:lineRule="auto"/>
        <w:jc w:val="center"/>
        <w:rPr>
          <w:rFonts w:ascii="Times New Roman" w:hAnsi="Times New Roman" w:cs="Times New Roman"/>
          <w:color w:val="000000" w:themeColor="text1"/>
          <w:sz w:val="24"/>
          <w:szCs w:val="24"/>
          <w:shd w:val="clear" w:color="auto" w:fill="FFFFFF"/>
        </w:rPr>
      </w:pPr>
    </w:p>
    <w:p w:rsidR="00CC0AD7" w:rsidRPr="00CD4AAC" w:rsidRDefault="00CC0AD7" w:rsidP="0030597D">
      <w:pPr>
        <w:spacing w:after="0" w:line="480" w:lineRule="auto"/>
        <w:jc w:val="center"/>
        <w:rPr>
          <w:rFonts w:ascii="Times New Roman" w:hAnsi="Times New Roman" w:cs="Times New Roman"/>
          <w:color w:val="000000" w:themeColor="text1"/>
          <w:sz w:val="24"/>
          <w:szCs w:val="24"/>
          <w:shd w:val="clear" w:color="auto" w:fill="FFFFFF"/>
        </w:rPr>
      </w:pPr>
    </w:p>
    <w:p w:rsidR="00CC0AD7" w:rsidRPr="00CD4AAC" w:rsidRDefault="00CC0AD7" w:rsidP="0030597D">
      <w:pPr>
        <w:spacing w:after="0" w:line="480" w:lineRule="auto"/>
        <w:jc w:val="center"/>
        <w:rPr>
          <w:rFonts w:ascii="Times New Roman" w:hAnsi="Times New Roman" w:cs="Times New Roman"/>
          <w:color w:val="000000" w:themeColor="text1"/>
          <w:sz w:val="24"/>
          <w:szCs w:val="24"/>
          <w:shd w:val="clear" w:color="auto" w:fill="FFFFFF"/>
        </w:rPr>
      </w:pPr>
    </w:p>
    <w:p w:rsidR="00E5658B" w:rsidRDefault="00130C46" w:rsidP="0030597D">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HIS 131</w:t>
      </w:r>
    </w:p>
    <w:p w:rsidR="003001BC" w:rsidRPr="00CD4AAC" w:rsidRDefault="00F20389" w:rsidP="0030597D">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Name </w:t>
      </w:r>
    </w:p>
    <w:p w:rsidR="00BF00DD" w:rsidRDefault="003001BC" w:rsidP="0030597D">
      <w:pPr>
        <w:spacing w:line="480" w:lineRule="auto"/>
        <w:jc w:val="center"/>
        <w:rPr>
          <w:rFonts w:ascii="Times New Roman" w:hAnsi="Times New Roman" w:cs="Times New Roman"/>
          <w:sz w:val="24"/>
          <w:szCs w:val="24"/>
        </w:rPr>
      </w:pPr>
      <w:r>
        <w:rPr>
          <w:rFonts w:ascii="Times New Roman" w:hAnsi="Times New Roman" w:cs="Times New Roman"/>
          <w:sz w:val="24"/>
          <w:szCs w:val="24"/>
        </w:rPr>
        <w:t>2019</w:t>
      </w:r>
    </w:p>
    <w:p w:rsidR="00976943" w:rsidRPr="00CD4AAC" w:rsidRDefault="00976943" w:rsidP="0030597D">
      <w:pPr>
        <w:spacing w:line="480" w:lineRule="auto"/>
        <w:jc w:val="center"/>
        <w:rPr>
          <w:rFonts w:ascii="Times New Roman" w:hAnsi="Times New Roman" w:cs="Times New Roman"/>
          <w:b/>
          <w:sz w:val="24"/>
          <w:szCs w:val="24"/>
        </w:rPr>
      </w:pPr>
    </w:p>
    <w:p w:rsidR="00BF00DD" w:rsidRPr="00CD4AAC" w:rsidRDefault="00BF00DD" w:rsidP="0030597D">
      <w:pPr>
        <w:spacing w:line="480" w:lineRule="auto"/>
        <w:rPr>
          <w:rFonts w:ascii="Times New Roman" w:hAnsi="Times New Roman" w:cs="Times New Roman"/>
          <w:b/>
          <w:sz w:val="24"/>
          <w:szCs w:val="24"/>
        </w:rPr>
      </w:pPr>
    </w:p>
    <w:p w:rsidR="00BF00DD" w:rsidRDefault="00BF00DD" w:rsidP="0030597D">
      <w:pPr>
        <w:spacing w:line="480" w:lineRule="auto"/>
        <w:rPr>
          <w:rFonts w:ascii="Times New Roman" w:hAnsi="Times New Roman" w:cs="Times New Roman"/>
          <w:b/>
          <w:sz w:val="24"/>
          <w:szCs w:val="24"/>
        </w:rPr>
      </w:pPr>
    </w:p>
    <w:p w:rsidR="003001BC" w:rsidRDefault="003001BC" w:rsidP="0030597D">
      <w:pPr>
        <w:spacing w:line="480" w:lineRule="auto"/>
        <w:rPr>
          <w:rFonts w:ascii="Times New Roman" w:hAnsi="Times New Roman" w:cs="Times New Roman"/>
          <w:b/>
          <w:sz w:val="24"/>
          <w:szCs w:val="24"/>
        </w:rPr>
      </w:pPr>
    </w:p>
    <w:p w:rsidR="003001BC" w:rsidRDefault="003001BC" w:rsidP="0030597D">
      <w:pPr>
        <w:spacing w:line="480" w:lineRule="auto"/>
        <w:rPr>
          <w:rFonts w:ascii="Times New Roman" w:hAnsi="Times New Roman" w:cs="Times New Roman"/>
          <w:b/>
          <w:sz w:val="24"/>
          <w:szCs w:val="24"/>
        </w:rPr>
      </w:pPr>
    </w:p>
    <w:p w:rsidR="003001BC" w:rsidRDefault="003001BC" w:rsidP="0030597D">
      <w:pPr>
        <w:spacing w:line="480" w:lineRule="auto"/>
        <w:ind w:left="720" w:hanging="720"/>
        <w:rPr>
          <w:rFonts w:ascii="Times New Roman" w:hAnsi="Times New Roman" w:cs="Times New Roman"/>
          <w:sz w:val="24"/>
          <w:szCs w:val="24"/>
        </w:rPr>
      </w:pPr>
    </w:p>
    <w:p w:rsidR="00E51C7B" w:rsidRDefault="001619DF" w:rsidP="001A7CC7">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website is named Monticello and the URL is </w:t>
      </w:r>
      <w:hyperlink r:id="rId8" w:history="1">
        <w:r w:rsidRPr="008A7BC6">
          <w:rPr>
            <w:rStyle w:val="Hyperlink"/>
            <w:rFonts w:ascii="Times New Roman" w:hAnsi="Times New Roman" w:cs="Times New Roman"/>
            <w:sz w:val="24"/>
            <w:szCs w:val="24"/>
          </w:rPr>
          <w:t>https://www.monticello.org/thomas-jefferson/louisiana-lewis-clark/the-louisiana-purchase/</w:t>
        </w:r>
      </w:hyperlink>
      <w:r>
        <w:rPr>
          <w:rFonts w:ascii="Times New Roman" w:hAnsi="Times New Roman" w:cs="Times New Roman"/>
          <w:sz w:val="24"/>
          <w:szCs w:val="24"/>
        </w:rPr>
        <w:t>. This websites intents to communicate to the current generation to understand some of the deals</w:t>
      </w:r>
      <w:r w:rsidR="00EF0FE9">
        <w:rPr>
          <w:rFonts w:ascii="Times New Roman" w:hAnsi="Times New Roman" w:cs="Times New Roman"/>
          <w:sz w:val="24"/>
          <w:szCs w:val="24"/>
        </w:rPr>
        <w:t xml:space="preserve"> e.g. deals involving obtaining of territory</w:t>
      </w:r>
      <w:r>
        <w:rPr>
          <w:rFonts w:ascii="Times New Roman" w:hAnsi="Times New Roman" w:cs="Times New Roman"/>
          <w:sz w:val="24"/>
          <w:szCs w:val="24"/>
        </w:rPr>
        <w:t xml:space="preserve"> </w:t>
      </w:r>
      <w:r w:rsidR="00EF0FE9">
        <w:rPr>
          <w:rFonts w:ascii="Times New Roman" w:hAnsi="Times New Roman" w:cs="Times New Roman"/>
          <w:sz w:val="24"/>
          <w:szCs w:val="24"/>
        </w:rPr>
        <w:t xml:space="preserve">and other diplomatic negotiations </w:t>
      </w:r>
      <w:r>
        <w:rPr>
          <w:rFonts w:ascii="Times New Roman" w:hAnsi="Times New Roman" w:cs="Times New Roman"/>
          <w:sz w:val="24"/>
          <w:szCs w:val="24"/>
        </w:rPr>
        <w:t xml:space="preserve">that brought different nations together </w:t>
      </w:r>
      <w:r w:rsidR="005442D9">
        <w:rPr>
          <w:rFonts w:ascii="Times New Roman" w:hAnsi="Times New Roman" w:cs="Times New Roman"/>
          <w:sz w:val="24"/>
          <w:szCs w:val="24"/>
        </w:rPr>
        <w:t xml:space="preserve">a </w:t>
      </w:r>
      <w:r>
        <w:rPr>
          <w:rFonts w:ascii="Times New Roman" w:hAnsi="Times New Roman" w:cs="Times New Roman"/>
          <w:sz w:val="24"/>
          <w:szCs w:val="24"/>
        </w:rPr>
        <w:t xml:space="preserve">long time ago. </w:t>
      </w:r>
      <w:r w:rsidR="00EF0FE9">
        <w:rPr>
          <w:rFonts w:ascii="Times New Roman" w:hAnsi="Times New Roman" w:cs="Times New Roman"/>
          <w:sz w:val="24"/>
          <w:szCs w:val="24"/>
        </w:rPr>
        <w:t xml:space="preserve">The content is educational and can help historians gain important information on some of the treaties that existed way before. </w:t>
      </w:r>
      <w:r w:rsidR="001A7CC7">
        <w:rPr>
          <w:rFonts w:ascii="Times New Roman" w:hAnsi="Times New Roman" w:cs="Times New Roman"/>
          <w:sz w:val="24"/>
          <w:szCs w:val="24"/>
        </w:rPr>
        <w:t xml:space="preserve">The organization specializes </w:t>
      </w:r>
      <w:r w:rsidR="005442D9">
        <w:rPr>
          <w:rFonts w:ascii="Times New Roman" w:hAnsi="Times New Roman" w:cs="Times New Roman"/>
          <w:sz w:val="24"/>
          <w:szCs w:val="24"/>
        </w:rPr>
        <w:t>i</w:t>
      </w:r>
      <w:r w:rsidR="001A7CC7">
        <w:rPr>
          <w:rFonts w:ascii="Times New Roman" w:hAnsi="Times New Roman" w:cs="Times New Roman"/>
          <w:sz w:val="24"/>
          <w:szCs w:val="24"/>
        </w:rPr>
        <w:t xml:space="preserve">n keeping information which is important for generations to come. The archives are essential in education and for historians who would want to explore. </w:t>
      </w:r>
      <w:r w:rsidR="00A52941">
        <w:rPr>
          <w:rFonts w:ascii="Times New Roman" w:hAnsi="Times New Roman" w:cs="Times New Roman"/>
          <w:sz w:val="24"/>
          <w:szCs w:val="24"/>
        </w:rPr>
        <w:t>The organization which runs the site intents to keep important information of what happened in the pas</w:t>
      </w:r>
      <w:r w:rsidR="00B959AC">
        <w:rPr>
          <w:rFonts w:ascii="Times New Roman" w:hAnsi="Times New Roman" w:cs="Times New Roman"/>
          <w:sz w:val="24"/>
          <w:szCs w:val="24"/>
        </w:rPr>
        <w:t xml:space="preserve">t and pass that knowledge or information to more generations to come. </w:t>
      </w:r>
      <w:r w:rsidR="00EF0FE9">
        <w:rPr>
          <w:rFonts w:ascii="Times New Roman" w:hAnsi="Times New Roman" w:cs="Times New Roman"/>
          <w:sz w:val="24"/>
          <w:szCs w:val="24"/>
        </w:rPr>
        <w:t>The site</w:t>
      </w:r>
      <w:r w:rsidR="005442D9">
        <w:rPr>
          <w:rFonts w:ascii="Times New Roman" w:hAnsi="Times New Roman" w:cs="Times New Roman"/>
          <w:sz w:val="24"/>
          <w:szCs w:val="24"/>
        </w:rPr>
        <w:t>'</w:t>
      </w:r>
      <w:r w:rsidR="00EF0FE9">
        <w:rPr>
          <w:rFonts w:ascii="Times New Roman" w:hAnsi="Times New Roman" w:cs="Times New Roman"/>
          <w:sz w:val="24"/>
          <w:szCs w:val="24"/>
        </w:rPr>
        <w:t xml:space="preserve">s domain is .org and specifies </w:t>
      </w:r>
      <w:r w:rsidR="005442D9">
        <w:rPr>
          <w:rFonts w:ascii="Times New Roman" w:hAnsi="Times New Roman" w:cs="Times New Roman"/>
          <w:sz w:val="24"/>
          <w:szCs w:val="24"/>
        </w:rPr>
        <w:t>the</w:t>
      </w:r>
      <w:r w:rsidR="00EF0FE9">
        <w:rPr>
          <w:rFonts w:ascii="Times New Roman" w:hAnsi="Times New Roman" w:cs="Times New Roman"/>
          <w:sz w:val="24"/>
          <w:szCs w:val="24"/>
        </w:rPr>
        <w:t xml:space="preserve"> number of things such as the audience, the country of origin, the creator and the purpose of the website. </w:t>
      </w:r>
      <w:r w:rsidR="001A7CC7">
        <w:rPr>
          <w:rFonts w:ascii="Times New Roman" w:hAnsi="Times New Roman" w:cs="Times New Roman"/>
          <w:sz w:val="24"/>
          <w:szCs w:val="24"/>
        </w:rPr>
        <w:t>The audience must be the current generations who have no clue what happened in the early days, wh</w:t>
      </w:r>
      <w:r w:rsidR="005442D9">
        <w:rPr>
          <w:rFonts w:ascii="Times New Roman" w:hAnsi="Times New Roman" w:cs="Times New Roman"/>
          <w:sz w:val="24"/>
          <w:szCs w:val="24"/>
        </w:rPr>
        <w:t>ich</w:t>
      </w:r>
      <w:r w:rsidR="001A7CC7">
        <w:rPr>
          <w:rFonts w:ascii="Times New Roman" w:hAnsi="Times New Roman" w:cs="Times New Roman"/>
          <w:sz w:val="24"/>
          <w:szCs w:val="24"/>
        </w:rPr>
        <w:t xml:space="preserve"> led to territorial boundaries and </w:t>
      </w:r>
      <w:proofErr w:type="gramStart"/>
      <w:r w:rsidR="00EF0FE9">
        <w:rPr>
          <w:rFonts w:ascii="Times New Roman" w:hAnsi="Times New Roman" w:cs="Times New Roman"/>
          <w:sz w:val="24"/>
          <w:szCs w:val="24"/>
        </w:rPr>
        <w:t>Therefore</w:t>
      </w:r>
      <w:proofErr w:type="gramEnd"/>
      <w:r w:rsidR="00EF0FE9">
        <w:rPr>
          <w:rFonts w:ascii="Times New Roman" w:hAnsi="Times New Roman" w:cs="Times New Roman"/>
          <w:sz w:val="24"/>
          <w:szCs w:val="24"/>
        </w:rPr>
        <w:t xml:space="preserve">, the domain says a lot about the site. </w:t>
      </w:r>
      <w:r w:rsidR="00A52941">
        <w:rPr>
          <w:rFonts w:ascii="Times New Roman" w:hAnsi="Times New Roman" w:cs="Times New Roman"/>
          <w:sz w:val="24"/>
          <w:szCs w:val="24"/>
        </w:rPr>
        <w:t xml:space="preserve">The .org suffix says a lot about the site and the organization which runs it. For example, it represents a non-profit organization. Organizations </w:t>
      </w:r>
      <w:r w:rsidR="001A7CC7">
        <w:rPr>
          <w:rFonts w:ascii="Times New Roman" w:hAnsi="Times New Roman" w:cs="Times New Roman"/>
          <w:sz w:val="24"/>
          <w:szCs w:val="24"/>
        </w:rPr>
        <w:t>such as Red C</w:t>
      </w:r>
      <w:r w:rsidR="00A52941">
        <w:rPr>
          <w:rFonts w:ascii="Times New Roman" w:hAnsi="Times New Roman" w:cs="Times New Roman"/>
          <w:sz w:val="24"/>
          <w:szCs w:val="24"/>
        </w:rPr>
        <w:t xml:space="preserve">ross use this type of domain and </w:t>
      </w:r>
      <w:r w:rsidR="001A7CC7">
        <w:rPr>
          <w:rFonts w:ascii="Times New Roman" w:hAnsi="Times New Roman" w:cs="Times New Roman"/>
          <w:sz w:val="24"/>
          <w:szCs w:val="24"/>
        </w:rPr>
        <w:t>it’s</w:t>
      </w:r>
      <w:r w:rsidR="00A52941">
        <w:rPr>
          <w:rFonts w:ascii="Times New Roman" w:hAnsi="Times New Roman" w:cs="Times New Roman"/>
          <w:sz w:val="24"/>
          <w:szCs w:val="24"/>
        </w:rPr>
        <w:t xml:space="preserve"> evident that the information in these organizations is credible and unbiased. </w:t>
      </w:r>
      <w:r w:rsidR="00E51C7B">
        <w:rPr>
          <w:rFonts w:ascii="Times New Roman" w:hAnsi="Times New Roman" w:cs="Times New Roman"/>
          <w:sz w:val="24"/>
          <w:szCs w:val="24"/>
        </w:rPr>
        <w:t xml:space="preserve">The organization who published the site is </w:t>
      </w:r>
      <w:r w:rsidR="00A52941">
        <w:rPr>
          <w:rFonts w:ascii="Times New Roman" w:hAnsi="Times New Roman" w:cs="Times New Roman"/>
          <w:sz w:val="24"/>
          <w:szCs w:val="24"/>
        </w:rPr>
        <w:t>Monticello</w:t>
      </w:r>
      <w:r w:rsidR="00E51C7B">
        <w:rPr>
          <w:rFonts w:ascii="Times New Roman" w:hAnsi="Times New Roman" w:cs="Times New Roman"/>
          <w:sz w:val="24"/>
          <w:szCs w:val="24"/>
        </w:rPr>
        <w:t xml:space="preserve"> and runs exhibition centers which have more information about some of the things which happened </w:t>
      </w:r>
      <w:r w:rsidR="005442D9">
        <w:rPr>
          <w:rFonts w:ascii="Times New Roman" w:hAnsi="Times New Roman" w:cs="Times New Roman"/>
          <w:sz w:val="24"/>
          <w:szCs w:val="24"/>
        </w:rPr>
        <w:t xml:space="preserve">a </w:t>
      </w:r>
      <w:r w:rsidR="00E51C7B">
        <w:rPr>
          <w:rFonts w:ascii="Times New Roman" w:hAnsi="Times New Roman" w:cs="Times New Roman"/>
          <w:sz w:val="24"/>
          <w:szCs w:val="24"/>
        </w:rPr>
        <w:t>long</w:t>
      </w:r>
      <w:r w:rsidR="005442D9">
        <w:rPr>
          <w:rFonts w:ascii="Times New Roman" w:hAnsi="Times New Roman" w:cs="Times New Roman"/>
          <w:sz w:val="24"/>
          <w:szCs w:val="24"/>
        </w:rPr>
        <w:t xml:space="preserve"> </w:t>
      </w:r>
      <w:r w:rsidR="00E51C7B">
        <w:rPr>
          <w:rFonts w:ascii="Times New Roman" w:hAnsi="Times New Roman" w:cs="Times New Roman"/>
          <w:sz w:val="24"/>
          <w:szCs w:val="24"/>
        </w:rPr>
        <w:t xml:space="preserve">time ago. For example, information about </w:t>
      </w:r>
      <w:r w:rsidR="00A52941">
        <w:rPr>
          <w:rFonts w:ascii="Times New Roman" w:hAnsi="Times New Roman" w:cs="Times New Roman"/>
          <w:sz w:val="24"/>
          <w:szCs w:val="24"/>
        </w:rPr>
        <w:t xml:space="preserve">slavery which is important in research. The site does not run ads and it’s purely educational. It is not about </w:t>
      </w:r>
      <w:r w:rsidR="005442D9">
        <w:rPr>
          <w:rFonts w:ascii="Times New Roman" w:hAnsi="Times New Roman" w:cs="Times New Roman"/>
          <w:sz w:val="24"/>
          <w:szCs w:val="24"/>
        </w:rPr>
        <w:t xml:space="preserve">the </w:t>
      </w:r>
      <w:r w:rsidR="00A52941">
        <w:rPr>
          <w:rFonts w:ascii="Times New Roman" w:hAnsi="Times New Roman" w:cs="Times New Roman"/>
          <w:sz w:val="24"/>
          <w:szCs w:val="24"/>
        </w:rPr>
        <w:t xml:space="preserve">money though it promotes its business of events and exhibitions. This might be an important signal that the site is credible and the information provided therein can be relied on. </w:t>
      </w:r>
    </w:p>
    <w:p w:rsidR="00114E81" w:rsidRPr="001619DF" w:rsidRDefault="001A7CC7" w:rsidP="005442D9">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site is brief to the point and provides critical information that historians would want to understand. The topic is well addressed with detailed information </w:t>
      </w:r>
      <w:r w:rsidR="005442D9">
        <w:rPr>
          <w:rFonts w:ascii="Times New Roman" w:hAnsi="Times New Roman" w:cs="Times New Roman"/>
          <w:sz w:val="24"/>
          <w:szCs w:val="24"/>
        </w:rPr>
        <w:t>about</w:t>
      </w:r>
      <w:r>
        <w:rPr>
          <w:rFonts w:ascii="Times New Roman" w:hAnsi="Times New Roman" w:cs="Times New Roman"/>
          <w:sz w:val="24"/>
          <w:szCs w:val="24"/>
        </w:rPr>
        <w:t xml:space="preserve"> the topic ‘The Louisiana Purchase.’ It is an important topic which provides insight to the learner. The topic is well addressed and since the domain suffix comes from the traditional organization of the United States, it is credible and can be relied upon. Two more credible websites which have similar information include;</w:t>
      </w:r>
      <w:r w:rsidR="00114E81">
        <w:rPr>
          <w:rFonts w:ascii="Times New Roman" w:hAnsi="Times New Roman" w:cs="Times New Roman"/>
          <w:sz w:val="24"/>
          <w:szCs w:val="24"/>
        </w:rPr>
        <w:t xml:space="preserve"> </w:t>
      </w:r>
      <w:hyperlink r:id="rId9" w:history="1">
        <w:r w:rsidR="00114E81" w:rsidRPr="00114E81">
          <w:rPr>
            <w:rStyle w:val="Hyperlink"/>
            <w:rFonts w:ascii="Times New Roman" w:hAnsi="Times New Roman" w:cs="Times New Roman"/>
            <w:sz w:val="24"/>
            <w:szCs w:val="24"/>
          </w:rPr>
          <w:t>http://www.ushistory.org/us/20c.asp</w:t>
        </w:r>
      </w:hyperlink>
      <w:r w:rsidR="00114E81">
        <w:rPr>
          <w:rFonts w:ascii="Times New Roman" w:hAnsi="Times New Roman" w:cs="Times New Roman"/>
          <w:sz w:val="24"/>
          <w:szCs w:val="24"/>
        </w:rPr>
        <w:t xml:space="preserve">, </w:t>
      </w:r>
      <w:hyperlink r:id="rId10" w:history="1">
        <w:r w:rsidR="00114E81" w:rsidRPr="00114E81">
          <w:rPr>
            <w:rStyle w:val="Hyperlink"/>
            <w:rFonts w:ascii="Times New Roman" w:hAnsi="Times New Roman" w:cs="Times New Roman"/>
            <w:sz w:val="24"/>
            <w:szCs w:val="24"/>
          </w:rPr>
          <w:t>https://www.khanacademy.org/humanities/us-history/the-early-republic/politics-society-early-19th-c/a/the-louisiana-purchase</w:t>
        </w:r>
      </w:hyperlink>
      <w:r w:rsidR="00114E81">
        <w:rPr>
          <w:rFonts w:ascii="Times New Roman" w:hAnsi="Times New Roman" w:cs="Times New Roman"/>
          <w:sz w:val="24"/>
          <w:szCs w:val="24"/>
        </w:rPr>
        <w:t xml:space="preserve">. The point view is objective and defines the topic. The points in the topic have been driven home and the audience is able to get the facts right after going through the comprehensive information. It doesn’t seem to be propaganda rather it is a genuine piece of information which describes the topic. Political ideologies are immense in this piece of information. </w:t>
      </w:r>
      <w:r w:rsidR="005442D9">
        <w:rPr>
          <w:rFonts w:ascii="Times New Roman" w:hAnsi="Times New Roman" w:cs="Times New Roman"/>
          <w:sz w:val="24"/>
          <w:szCs w:val="24"/>
        </w:rPr>
        <w:t xml:space="preserve">The author of the information seem is also vocal and while addressing the topic gives out some opinions which are essential in addressing the topic. However, the opinions are key in letting the learner understand the mission of the topic in discussion and what led to the same. It is a crucial step that allows the user of the information to understand the topic better and analyze data for research purposes. </w:t>
      </w:r>
      <w:r w:rsidR="00114E81">
        <w:rPr>
          <w:rFonts w:ascii="Times New Roman" w:hAnsi="Times New Roman" w:cs="Times New Roman"/>
          <w:sz w:val="24"/>
          <w:szCs w:val="24"/>
        </w:rPr>
        <w:t xml:space="preserve">This can be attributed to the fact that the information itself is political and carries most of the weight towards political ideologies. I am comfortable using this </w:t>
      </w:r>
      <w:bookmarkStart w:id="0" w:name="_GoBack"/>
      <w:bookmarkEnd w:id="0"/>
      <w:r w:rsidR="00114E81">
        <w:rPr>
          <w:rFonts w:ascii="Times New Roman" w:hAnsi="Times New Roman" w:cs="Times New Roman"/>
          <w:sz w:val="24"/>
          <w:szCs w:val="24"/>
        </w:rPr>
        <w:t xml:space="preserve">source for my research because it contains credible information which can be relied upon by the researcher. The credibility of the information is assured thus the learner can comfortably rely on the information for educational purposes. The organization also is a credible one and which does not allow multiple ads </w:t>
      </w:r>
      <w:r w:rsidR="005442D9">
        <w:rPr>
          <w:rFonts w:ascii="Times New Roman" w:hAnsi="Times New Roman" w:cs="Times New Roman"/>
          <w:sz w:val="24"/>
          <w:szCs w:val="24"/>
        </w:rPr>
        <w:t>o</w:t>
      </w:r>
      <w:r w:rsidR="00114E81">
        <w:rPr>
          <w:rFonts w:ascii="Times New Roman" w:hAnsi="Times New Roman" w:cs="Times New Roman"/>
          <w:sz w:val="24"/>
          <w:szCs w:val="24"/>
        </w:rPr>
        <w:t xml:space="preserve">n the website. This assures the researcher of no </w:t>
      </w:r>
      <w:r w:rsidR="005442D9">
        <w:rPr>
          <w:rFonts w:ascii="Times New Roman" w:hAnsi="Times New Roman" w:cs="Times New Roman"/>
          <w:sz w:val="24"/>
          <w:szCs w:val="24"/>
        </w:rPr>
        <w:t>inconveniences</w:t>
      </w:r>
      <w:r w:rsidR="00114E81">
        <w:rPr>
          <w:rFonts w:ascii="Times New Roman" w:hAnsi="Times New Roman" w:cs="Times New Roman"/>
          <w:sz w:val="24"/>
          <w:szCs w:val="24"/>
        </w:rPr>
        <w:t xml:space="preserve"> when going through the </w:t>
      </w:r>
      <w:r w:rsidR="005442D9">
        <w:rPr>
          <w:rFonts w:ascii="Times New Roman" w:hAnsi="Times New Roman" w:cs="Times New Roman"/>
          <w:sz w:val="24"/>
          <w:szCs w:val="24"/>
        </w:rPr>
        <w:t>p</w:t>
      </w:r>
      <w:r w:rsidR="00114E81">
        <w:rPr>
          <w:rFonts w:ascii="Times New Roman" w:hAnsi="Times New Roman" w:cs="Times New Roman"/>
          <w:sz w:val="24"/>
          <w:szCs w:val="24"/>
        </w:rPr>
        <w:t xml:space="preserve">iece. </w:t>
      </w:r>
    </w:p>
    <w:sectPr w:rsidR="00114E81" w:rsidRPr="001619DF" w:rsidSect="008976FF">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19CC" w:rsidRDefault="008819CC" w:rsidP="008976FF">
      <w:pPr>
        <w:spacing w:after="0" w:line="240" w:lineRule="auto"/>
      </w:pPr>
      <w:r>
        <w:separator/>
      </w:r>
    </w:p>
  </w:endnote>
  <w:endnote w:type="continuationSeparator" w:id="0">
    <w:p w:rsidR="008819CC" w:rsidRDefault="008819CC" w:rsidP="00897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19CC" w:rsidRDefault="008819CC" w:rsidP="008976FF">
      <w:pPr>
        <w:spacing w:after="0" w:line="240" w:lineRule="auto"/>
      </w:pPr>
      <w:r>
        <w:separator/>
      </w:r>
    </w:p>
  </w:footnote>
  <w:footnote w:type="continuationSeparator" w:id="0">
    <w:p w:rsidR="008819CC" w:rsidRDefault="008819CC" w:rsidP="00897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130297"/>
      <w:docPartObj>
        <w:docPartGallery w:val="Page Numbers (Top of Page)"/>
        <w:docPartUnique/>
      </w:docPartObj>
    </w:sdtPr>
    <w:sdtEndPr/>
    <w:sdtContent>
      <w:p w:rsidR="007331A7" w:rsidRPr="008976FF" w:rsidRDefault="00130C46" w:rsidP="00CC0AD7">
        <w:pPr>
          <w:pStyle w:val="Header"/>
          <w:spacing w:line="480" w:lineRule="auto"/>
          <w:rPr>
            <w:rFonts w:ascii="Times New Roman" w:hAnsi="Times New Roman" w:cs="Times New Roman"/>
            <w:sz w:val="24"/>
            <w:szCs w:val="24"/>
          </w:rPr>
        </w:pPr>
        <w:r>
          <w:rPr>
            <w:rFonts w:ascii="Times New Roman" w:hAnsi="Times New Roman" w:cs="Times New Roman"/>
            <w:sz w:val="24"/>
            <w:szCs w:val="24"/>
          </w:rPr>
          <w:t>ASSIGNMENT</w:t>
        </w:r>
        <w:r w:rsidR="007331A7">
          <w:rPr>
            <w:rFonts w:ascii="Times New Roman" w:hAnsi="Times New Roman" w:cs="Times New Roman"/>
            <w:sz w:val="24"/>
            <w:szCs w:val="24"/>
          </w:rPr>
          <w:tab/>
        </w:r>
        <w:r w:rsidR="007331A7">
          <w:rPr>
            <w:rFonts w:ascii="Times New Roman" w:hAnsi="Times New Roman" w:cs="Times New Roman"/>
            <w:sz w:val="24"/>
            <w:szCs w:val="24"/>
          </w:rPr>
          <w:tab/>
        </w:r>
        <w:r w:rsidR="007331A7" w:rsidRPr="008976FF">
          <w:rPr>
            <w:rFonts w:ascii="Times New Roman" w:hAnsi="Times New Roman" w:cs="Times New Roman"/>
            <w:sz w:val="24"/>
            <w:szCs w:val="24"/>
          </w:rPr>
          <w:fldChar w:fldCharType="begin"/>
        </w:r>
        <w:r w:rsidR="007331A7" w:rsidRPr="008976FF">
          <w:rPr>
            <w:rFonts w:ascii="Times New Roman" w:hAnsi="Times New Roman" w:cs="Times New Roman"/>
            <w:sz w:val="24"/>
            <w:szCs w:val="24"/>
          </w:rPr>
          <w:instrText xml:space="preserve"> PAGE   \* MERGEFORMAT </w:instrText>
        </w:r>
        <w:r w:rsidR="007331A7" w:rsidRPr="008976FF">
          <w:rPr>
            <w:rFonts w:ascii="Times New Roman" w:hAnsi="Times New Roman" w:cs="Times New Roman"/>
            <w:sz w:val="24"/>
            <w:szCs w:val="24"/>
          </w:rPr>
          <w:fldChar w:fldCharType="separate"/>
        </w:r>
        <w:r w:rsidR="005442D9">
          <w:rPr>
            <w:rFonts w:ascii="Times New Roman" w:hAnsi="Times New Roman" w:cs="Times New Roman"/>
            <w:noProof/>
            <w:sz w:val="24"/>
            <w:szCs w:val="24"/>
          </w:rPr>
          <w:t>3</w:t>
        </w:r>
        <w:r w:rsidR="007331A7" w:rsidRPr="008976FF">
          <w:rPr>
            <w:rFonts w:ascii="Times New Roman" w:hAnsi="Times New Roman" w:cs="Times New Roman"/>
            <w:sz w:val="24"/>
            <w:szCs w:val="24"/>
          </w:rPr>
          <w:fldChar w:fldCharType="end"/>
        </w:r>
      </w:p>
    </w:sdtContent>
  </w:sdt>
  <w:p w:rsidR="007331A7" w:rsidRPr="008976FF" w:rsidRDefault="007331A7" w:rsidP="008976F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31A7" w:rsidRPr="00CC0AD7" w:rsidRDefault="007331A7" w:rsidP="00FD3800">
    <w:pPr>
      <w:pStyle w:val="Header"/>
      <w:tabs>
        <w:tab w:val="left" w:pos="3015"/>
      </w:tabs>
      <w:rPr>
        <w:rFonts w:ascii="Times New Roman" w:hAnsi="Times New Roman" w:cs="Times New Roman"/>
        <w:sz w:val="24"/>
        <w:szCs w:val="24"/>
      </w:rPr>
    </w:pPr>
    <w:r w:rsidRPr="00CC0AD7">
      <w:rPr>
        <w:rFonts w:ascii="Times New Roman" w:hAnsi="Times New Roman" w:cs="Times New Roman"/>
        <w:sz w:val="24"/>
        <w:szCs w:val="24"/>
      </w:rPr>
      <w:t xml:space="preserve">Running Head: </w:t>
    </w:r>
    <w:r w:rsidR="00130C46">
      <w:rPr>
        <w:rFonts w:ascii="Times New Roman" w:hAnsi="Times New Roman" w:cs="Times New Roman"/>
        <w:sz w:val="24"/>
        <w:szCs w:val="24"/>
      </w:rPr>
      <w:t>ASSIGNMENT</w:t>
    </w:r>
    <w:r w:rsidR="00130C46">
      <w:rPr>
        <w:rFonts w:ascii="Times New Roman" w:hAnsi="Times New Roman" w:cs="Times New Roman"/>
        <w:sz w:val="24"/>
        <w:szCs w:val="24"/>
      </w:rPr>
      <w:tab/>
    </w:r>
    <w:r w:rsidRPr="00CC0AD7">
      <w:rPr>
        <w:rFonts w:ascii="Times New Roman" w:hAnsi="Times New Roman" w:cs="Times New Roman"/>
        <w:sz w:val="24"/>
        <w:szCs w:val="24"/>
      </w:rPr>
      <w:tab/>
    </w:r>
    <w:sdt>
      <w:sdtPr>
        <w:rPr>
          <w:rFonts w:ascii="Times New Roman" w:hAnsi="Times New Roman" w:cs="Times New Roman"/>
          <w:sz w:val="24"/>
          <w:szCs w:val="24"/>
        </w:rPr>
        <w:id w:val="-615292189"/>
        <w:docPartObj>
          <w:docPartGallery w:val="Page Numbers (Top of Page)"/>
          <w:docPartUnique/>
        </w:docPartObj>
      </w:sdtPr>
      <w:sdtEndPr>
        <w:rPr>
          <w:noProof/>
        </w:rPr>
      </w:sdtEndPr>
      <w:sdtContent>
        <w:r w:rsidRPr="00CC0AD7">
          <w:rPr>
            <w:rFonts w:ascii="Times New Roman" w:hAnsi="Times New Roman" w:cs="Times New Roman"/>
            <w:sz w:val="24"/>
            <w:szCs w:val="24"/>
          </w:rPr>
          <w:fldChar w:fldCharType="begin"/>
        </w:r>
        <w:r w:rsidRPr="00CC0AD7">
          <w:rPr>
            <w:rFonts w:ascii="Times New Roman" w:hAnsi="Times New Roman" w:cs="Times New Roman"/>
            <w:sz w:val="24"/>
            <w:szCs w:val="24"/>
          </w:rPr>
          <w:instrText xml:space="preserve"> PAGE   \* MERGEFORMAT </w:instrText>
        </w:r>
        <w:r w:rsidRPr="00CC0AD7">
          <w:rPr>
            <w:rFonts w:ascii="Times New Roman" w:hAnsi="Times New Roman" w:cs="Times New Roman"/>
            <w:sz w:val="24"/>
            <w:szCs w:val="24"/>
          </w:rPr>
          <w:fldChar w:fldCharType="separate"/>
        </w:r>
        <w:r w:rsidR="005442D9">
          <w:rPr>
            <w:rFonts w:ascii="Times New Roman" w:hAnsi="Times New Roman" w:cs="Times New Roman"/>
            <w:noProof/>
            <w:sz w:val="24"/>
            <w:szCs w:val="24"/>
          </w:rPr>
          <w:t>1</w:t>
        </w:r>
        <w:r w:rsidRPr="00CC0AD7">
          <w:rPr>
            <w:rFonts w:ascii="Times New Roman" w:hAnsi="Times New Roman" w:cs="Times New Roman"/>
            <w:noProof/>
            <w:sz w:val="24"/>
            <w:szCs w:val="24"/>
          </w:rPr>
          <w:fldChar w:fldCharType="end"/>
        </w:r>
      </w:sdtContent>
    </w:sdt>
  </w:p>
  <w:p w:rsidR="007331A7" w:rsidRPr="00CC0AD7" w:rsidRDefault="007331A7" w:rsidP="008976FF">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174C9"/>
    <w:multiLevelType w:val="multilevel"/>
    <w:tmpl w:val="1602945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E56746"/>
    <w:multiLevelType w:val="hybridMultilevel"/>
    <w:tmpl w:val="67385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8734683"/>
    <w:multiLevelType w:val="multilevel"/>
    <w:tmpl w:val="A532D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9E2661F"/>
    <w:multiLevelType w:val="multilevel"/>
    <w:tmpl w:val="FDC89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A31363F"/>
    <w:multiLevelType w:val="multilevel"/>
    <w:tmpl w:val="533469E8"/>
    <w:lvl w:ilvl="0">
      <w:start w:val="1"/>
      <w:numFmt w:val="decimal"/>
      <w:lvlText w:val="%1."/>
      <w:lvlJc w:val="left"/>
      <w:pPr>
        <w:ind w:left="720" w:hanging="360"/>
      </w:pPr>
      <w:rPr>
        <w:rFonts w:hint="default"/>
      </w:rPr>
    </w:lvl>
    <w:lvl w:ilvl="1">
      <w:start w:val="1"/>
      <w:numFmt w:val="decimal"/>
      <w:isLgl/>
      <w:lvlText w:val="%1.%2."/>
      <w:lvlJc w:val="left"/>
      <w:pPr>
        <w:ind w:left="840" w:hanging="420"/>
      </w:pPr>
      <w:rPr>
        <w:rFonts w:hint="default"/>
      </w:rPr>
    </w:lvl>
    <w:lvl w:ilvl="2">
      <w:start w:val="1"/>
      <w:numFmt w:val="decimal"/>
      <w:isLgl/>
      <w:lvlText w:val="%1.%2.%3."/>
      <w:lvlJc w:val="left"/>
      <w:pPr>
        <w:ind w:left="120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80" w:hanging="1080"/>
      </w:pPr>
      <w:rPr>
        <w:rFonts w:hint="default"/>
      </w:rPr>
    </w:lvl>
    <w:lvl w:ilvl="5">
      <w:start w:val="1"/>
      <w:numFmt w:val="decimal"/>
      <w:isLgl/>
      <w:lvlText w:val="%1.%2.%3.%4.%5.%6."/>
      <w:lvlJc w:val="left"/>
      <w:pPr>
        <w:ind w:left="174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220" w:hanging="1440"/>
      </w:pPr>
      <w:rPr>
        <w:rFonts w:hint="default"/>
      </w:rPr>
    </w:lvl>
    <w:lvl w:ilvl="8">
      <w:start w:val="1"/>
      <w:numFmt w:val="decimal"/>
      <w:isLgl/>
      <w:lvlText w:val="%1.%2.%3.%4.%5.%6.%7.%8.%9."/>
      <w:lvlJc w:val="left"/>
      <w:pPr>
        <w:ind w:left="2640" w:hanging="1800"/>
      </w:pPr>
      <w:rPr>
        <w:rFonts w:hint="default"/>
      </w:rPr>
    </w:lvl>
  </w:abstractNum>
  <w:abstractNum w:abstractNumId="5">
    <w:nsid w:val="0B8F1F57"/>
    <w:multiLevelType w:val="hybridMultilevel"/>
    <w:tmpl w:val="1C82F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ED07826"/>
    <w:multiLevelType w:val="multilevel"/>
    <w:tmpl w:val="43881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464079B"/>
    <w:multiLevelType w:val="hybridMultilevel"/>
    <w:tmpl w:val="7ACC86C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5CF6375"/>
    <w:multiLevelType w:val="hybridMultilevel"/>
    <w:tmpl w:val="F91C54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90B601A"/>
    <w:multiLevelType w:val="hybridMultilevel"/>
    <w:tmpl w:val="E070A7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9B4539F"/>
    <w:multiLevelType w:val="hybridMultilevel"/>
    <w:tmpl w:val="7B6EB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986414C"/>
    <w:multiLevelType w:val="multilevel"/>
    <w:tmpl w:val="95EE5640"/>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nsid w:val="2F16205B"/>
    <w:multiLevelType w:val="hybridMultilevel"/>
    <w:tmpl w:val="AC0606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3102EEE"/>
    <w:multiLevelType w:val="hybridMultilevel"/>
    <w:tmpl w:val="855EEB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3B67A89"/>
    <w:multiLevelType w:val="hybridMultilevel"/>
    <w:tmpl w:val="53E85C02"/>
    <w:lvl w:ilvl="0" w:tplc="6F603F5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5">
    <w:nsid w:val="3D96699D"/>
    <w:multiLevelType w:val="hybridMultilevel"/>
    <w:tmpl w:val="D0864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3012E44"/>
    <w:multiLevelType w:val="hybridMultilevel"/>
    <w:tmpl w:val="AF12B61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8B92D24"/>
    <w:multiLevelType w:val="hybridMultilevel"/>
    <w:tmpl w:val="CC42837A"/>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AF61482"/>
    <w:multiLevelType w:val="hybridMultilevel"/>
    <w:tmpl w:val="514A0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B0F552A"/>
    <w:multiLevelType w:val="hybridMultilevel"/>
    <w:tmpl w:val="50006A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C255BAE"/>
    <w:multiLevelType w:val="multilevel"/>
    <w:tmpl w:val="B9742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D6E4400"/>
    <w:multiLevelType w:val="hybridMultilevel"/>
    <w:tmpl w:val="EF6CA2B8"/>
    <w:lvl w:ilvl="0" w:tplc="1E34134C">
      <w:start w:val="1"/>
      <w:numFmt w:val="bullet"/>
      <w:lvlText w:val=""/>
      <w:lvlJc w:val="left"/>
      <w:pPr>
        <w:ind w:left="720" w:hanging="360"/>
      </w:pPr>
      <w:rPr>
        <w:rFonts w:ascii="Wingdings" w:hAnsi="Wingdings" w:hint="default"/>
      </w:rPr>
    </w:lvl>
    <w:lvl w:ilvl="1" w:tplc="CB9460F2" w:tentative="1">
      <w:start w:val="1"/>
      <w:numFmt w:val="bullet"/>
      <w:lvlText w:val="o"/>
      <w:lvlJc w:val="left"/>
      <w:pPr>
        <w:ind w:left="1440" w:hanging="360"/>
      </w:pPr>
      <w:rPr>
        <w:rFonts w:ascii="Courier New" w:hAnsi="Courier New" w:cs="Courier New" w:hint="default"/>
      </w:rPr>
    </w:lvl>
    <w:lvl w:ilvl="2" w:tplc="8A349798" w:tentative="1">
      <w:start w:val="1"/>
      <w:numFmt w:val="bullet"/>
      <w:lvlText w:val=""/>
      <w:lvlJc w:val="left"/>
      <w:pPr>
        <w:ind w:left="2160" w:hanging="360"/>
      </w:pPr>
      <w:rPr>
        <w:rFonts w:ascii="Wingdings" w:hAnsi="Wingdings" w:hint="default"/>
      </w:rPr>
    </w:lvl>
    <w:lvl w:ilvl="3" w:tplc="45B000FC" w:tentative="1">
      <w:start w:val="1"/>
      <w:numFmt w:val="bullet"/>
      <w:lvlText w:val=""/>
      <w:lvlJc w:val="left"/>
      <w:pPr>
        <w:ind w:left="2880" w:hanging="360"/>
      </w:pPr>
      <w:rPr>
        <w:rFonts w:ascii="Symbol" w:hAnsi="Symbol" w:hint="default"/>
      </w:rPr>
    </w:lvl>
    <w:lvl w:ilvl="4" w:tplc="20780024" w:tentative="1">
      <w:start w:val="1"/>
      <w:numFmt w:val="bullet"/>
      <w:lvlText w:val="o"/>
      <w:lvlJc w:val="left"/>
      <w:pPr>
        <w:ind w:left="3600" w:hanging="360"/>
      </w:pPr>
      <w:rPr>
        <w:rFonts w:ascii="Courier New" w:hAnsi="Courier New" w:cs="Courier New" w:hint="default"/>
      </w:rPr>
    </w:lvl>
    <w:lvl w:ilvl="5" w:tplc="E5C40E3E" w:tentative="1">
      <w:start w:val="1"/>
      <w:numFmt w:val="bullet"/>
      <w:lvlText w:val=""/>
      <w:lvlJc w:val="left"/>
      <w:pPr>
        <w:ind w:left="4320" w:hanging="360"/>
      </w:pPr>
      <w:rPr>
        <w:rFonts w:ascii="Wingdings" w:hAnsi="Wingdings" w:hint="default"/>
      </w:rPr>
    </w:lvl>
    <w:lvl w:ilvl="6" w:tplc="D8327BFA" w:tentative="1">
      <w:start w:val="1"/>
      <w:numFmt w:val="bullet"/>
      <w:lvlText w:val=""/>
      <w:lvlJc w:val="left"/>
      <w:pPr>
        <w:ind w:left="5040" w:hanging="360"/>
      </w:pPr>
      <w:rPr>
        <w:rFonts w:ascii="Symbol" w:hAnsi="Symbol" w:hint="default"/>
      </w:rPr>
    </w:lvl>
    <w:lvl w:ilvl="7" w:tplc="BEF43A6E" w:tentative="1">
      <w:start w:val="1"/>
      <w:numFmt w:val="bullet"/>
      <w:lvlText w:val="o"/>
      <w:lvlJc w:val="left"/>
      <w:pPr>
        <w:ind w:left="5760" w:hanging="360"/>
      </w:pPr>
      <w:rPr>
        <w:rFonts w:ascii="Courier New" w:hAnsi="Courier New" w:cs="Courier New" w:hint="default"/>
      </w:rPr>
    </w:lvl>
    <w:lvl w:ilvl="8" w:tplc="0B503E80" w:tentative="1">
      <w:start w:val="1"/>
      <w:numFmt w:val="bullet"/>
      <w:lvlText w:val=""/>
      <w:lvlJc w:val="left"/>
      <w:pPr>
        <w:ind w:left="6480" w:hanging="360"/>
      </w:pPr>
      <w:rPr>
        <w:rFonts w:ascii="Wingdings" w:hAnsi="Wingdings" w:hint="default"/>
      </w:rPr>
    </w:lvl>
  </w:abstractNum>
  <w:abstractNum w:abstractNumId="22">
    <w:nsid w:val="4E206385"/>
    <w:multiLevelType w:val="hybridMultilevel"/>
    <w:tmpl w:val="F97E12D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15E4818"/>
    <w:multiLevelType w:val="hybridMultilevel"/>
    <w:tmpl w:val="13E231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4FA4079"/>
    <w:multiLevelType w:val="hybridMultilevel"/>
    <w:tmpl w:val="E294FD80"/>
    <w:lvl w:ilvl="0" w:tplc="DFA20534">
      <w:start w:val="1"/>
      <w:numFmt w:val="decimal"/>
      <w:lvlText w:val="%1."/>
      <w:lvlJc w:val="left"/>
      <w:pPr>
        <w:ind w:left="720" w:hanging="360"/>
      </w:pPr>
      <w:rPr>
        <w:rFonts w:ascii="Arial" w:hAnsi="Arial" w:cs="Arial"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7B172C9"/>
    <w:multiLevelType w:val="hybridMultilevel"/>
    <w:tmpl w:val="38DCBD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86A17CF"/>
    <w:multiLevelType w:val="hybridMultilevel"/>
    <w:tmpl w:val="AF2A62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D555BCC"/>
    <w:multiLevelType w:val="hybridMultilevel"/>
    <w:tmpl w:val="DF6CB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D653F26"/>
    <w:multiLevelType w:val="hybridMultilevel"/>
    <w:tmpl w:val="A8043D56"/>
    <w:lvl w:ilvl="0" w:tplc="AC409D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DBD6B38"/>
    <w:multiLevelType w:val="multilevel"/>
    <w:tmpl w:val="0688D8AC"/>
    <w:lvl w:ilvl="0">
      <w:start w:val="2"/>
      <w:numFmt w:val="decimal"/>
      <w:lvlText w:val="%1"/>
      <w:lvlJc w:val="left"/>
      <w:pPr>
        <w:ind w:left="360" w:hanging="360"/>
      </w:pPr>
      <w:rPr>
        <w:rFonts w:hint="default"/>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30">
    <w:nsid w:val="627333DC"/>
    <w:multiLevelType w:val="multilevel"/>
    <w:tmpl w:val="849E34F8"/>
    <w:lvl w:ilvl="0">
      <w:start w:val="4"/>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1">
    <w:nsid w:val="63EE7700"/>
    <w:multiLevelType w:val="multilevel"/>
    <w:tmpl w:val="0A5EF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63254CC"/>
    <w:multiLevelType w:val="hybridMultilevel"/>
    <w:tmpl w:val="C6623B14"/>
    <w:lvl w:ilvl="0" w:tplc="33B04FCA">
      <w:start w:val="1"/>
      <w:numFmt w:val="lowerLetter"/>
      <w:lvlText w:val="%1)"/>
      <w:lvlJc w:val="left"/>
      <w:pPr>
        <w:ind w:left="720" w:hanging="360"/>
      </w:pPr>
    </w:lvl>
    <w:lvl w:ilvl="1" w:tplc="7974F5A0" w:tentative="1">
      <w:start w:val="1"/>
      <w:numFmt w:val="lowerLetter"/>
      <w:lvlText w:val="%2."/>
      <w:lvlJc w:val="left"/>
      <w:pPr>
        <w:ind w:left="1440" w:hanging="360"/>
      </w:pPr>
    </w:lvl>
    <w:lvl w:ilvl="2" w:tplc="B69AA86A" w:tentative="1">
      <w:start w:val="1"/>
      <w:numFmt w:val="lowerRoman"/>
      <w:lvlText w:val="%3."/>
      <w:lvlJc w:val="right"/>
      <w:pPr>
        <w:ind w:left="2160" w:hanging="180"/>
      </w:pPr>
    </w:lvl>
    <w:lvl w:ilvl="3" w:tplc="61A68722" w:tentative="1">
      <w:start w:val="1"/>
      <w:numFmt w:val="decimal"/>
      <w:lvlText w:val="%4."/>
      <w:lvlJc w:val="left"/>
      <w:pPr>
        <w:ind w:left="2880" w:hanging="360"/>
      </w:pPr>
    </w:lvl>
    <w:lvl w:ilvl="4" w:tplc="B2AE6980" w:tentative="1">
      <w:start w:val="1"/>
      <w:numFmt w:val="lowerLetter"/>
      <w:lvlText w:val="%5."/>
      <w:lvlJc w:val="left"/>
      <w:pPr>
        <w:ind w:left="3600" w:hanging="360"/>
      </w:pPr>
    </w:lvl>
    <w:lvl w:ilvl="5" w:tplc="C21C2DCC" w:tentative="1">
      <w:start w:val="1"/>
      <w:numFmt w:val="lowerRoman"/>
      <w:lvlText w:val="%6."/>
      <w:lvlJc w:val="right"/>
      <w:pPr>
        <w:ind w:left="4320" w:hanging="180"/>
      </w:pPr>
    </w:lvl>
    <w:lvl w:ilvl="6" w:tplc="6762A422" w:tentative="1">
      <w:start w:val="1"/>
      <w:numFmt w:val="decimal"/>
      <w:lvlText w:val="%7."/>
      <w:lvlJc w:val="left"/>
      <w:pPr>
        <w:ind w:left="5040" w:hanging="360"/>
      </w:pPr>
    </w:lvl>
    <w:lvl w:ilvl="7" w:tplc="19C61AA8" w:tentative="1">
      <w:start w:val="1"/>
      <w:numFmt w:val="lowerLetter"/>
      <w:lvlText w:val="%8."/>
      <w:lvlJc w:val="left"/>
      <w:pPr>
        <w:ind w:left="5760" w:hanging="360"/>
      </w:pPr>
    </w:lvl>
    <w:lvl w:ilvl="8" w:tplc="080AD1D2" w:tentative="1">
      <w:start w:val="1"/>
      <w:numFmt w:val="lowerRoman"/>
      <w:lvlText w:val="%9."/>
      <w:lvlJc w:val="right"/>
      <w:pPr>
        <w:ind w:left="6480" w:hanging="180"/>
      </w:pPr>
    </w:lvl>
  </w:abstractNum>
  <w:abstractNum w:abstractNumId="33">
    <w:nsid w:val="69AA6C59"/>
    <w:multiLevelType w:val="hybridMultilevel"/>
    <w:tmpl w:val="1102F8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A2C5A03"/>
    <w:multiLevelType w:val="hybridMultilevel"/>
    <w:tmpl w:val="66E48F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B126B56"/>
    <w:multiLevelType w:val="hybridMultilevel"/>
    <w:tmpl w:val="CE1EC9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nsid w:val="73304094"/>
    <w:multiLevelType w:val="hybridMultilevel"/>
    <w:tmpl w:val="7A1E34E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7CD55CDC"/>
    <w:multiLevelType w:val="hybridMultilevel"/>
    <w:tmpl w:val="6A8CDB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num>
  <w:num w:numId="2">
    <w:abstractNumId w:val="15"/>
  </w:num>
  <w:num w:numId="3">
    <w:abstractNumId w:val="14"/>
  </w:num>
  <w:num w:numId="4">
    <w:abstractNumId w:val="32"/>
  </w:num>
  <w:num w:numId="5">
    <w:abstractNumId w:val="21"/>
  </w:num>
  <w:num w:numId="6">
    <w:abstractNumId w:val="36"/>
  </w:num>
  <w:num w:numId="7">
    <w:abstractNumId w:val="37"/>
  </w:num>
  <w:num w:numId="8">
    <w:abstractNumId w:val="26"/>
  </w:num>
  <w:num w:numId="9">
    <w:abstractNumId w:val="5"/>
  </w:num>
  <w:num w:numId="10">
    <w:abstractNumId w:val="18"/>
  </w:num>
  <w:num w:numId="11">
    <w:abstractNumId w:val="25"/>
  </w:num>
  <w:num w:numId="12">
    <w:abstractNumId w:val="13"/>
  </w:num>
  <w:num w:numId="13">
    <w:abstractNumId w:val="33"/>
  </w:num>
  <w:num w:numId="14">
    <w:abstractNumId w:val="34"/>
  </w:num>
  <w:num w:numId="15">
    <w:abstractNumId w:val="27"/>
  </w:num>
  <w:num w:numId="16">
    <w:abstractNumId w:val="35"/>
  </w:num>
  <w:num w:numId="17">
    <w:abstractNumId w:val="16"/>
  </w:num>
  <w:num w:numId="18">
    <w:abstractNumId w:val="8"/>
  </w:num>
  <w:num w:numId="19">
    <w:abstractNumId w:val="1"/>
  </w:num>
  <w:num w:numId="20">
    <w:abstractNumId w:val="7"/>
  </w:num>
  <w:num w:numId="21">
    <w:abstractNumId w:val="3"/>
  </w:num>
  <w:num w:numId="22">
    <w:abstractNumId w:val="10"/>
  </w:num>
  <w:num w:numId="23">
    <w:abstractNumId w:val="22"/>
  </w:num>
  <w:num w:numId="24">
    <w:abstractNumId w:val="9"/>
  </w:num>
  <w:num w:numId="25">
    <w:abstractNumId w:val="12"/>
  </w:num>
  <w:num w:numId="26">
    <w:abstractNumId w:val="17"/>
  </w:num>
  <w:num w:numId="27">
    <w:abstractNumId w:val="28"/>
  </w:num>
  <w:num w:numId="28">
    <w:abstractNumId w:val="23"/>
  </w:num>
  <w:num w:numId="29">
    <w:abstractNumId w:val="19"/>
  </w:num>
  <w:num w:numId="30">
    <w:abstractNumId w:val="6"/>
  </w:num>
  <w:num w:numId="31">
    <w:abstractNumId w:val="31"/>
  </w:num>
  <w:num w:numId="32">
    <w:abstractNumId w:val="0"/>
  </w:num>
  <w:num w:numId="33">
    <w:abstractNumId w:val="20"/>
  </w:num>
  <w:num w:numId="34">
    <w:abstractNumId w:val="2"/>
  </w:num>
  <w:num w:numId="35">
    <w:abstractNumId w:val="4"/>
  </w:num>
  <w:num w:numId="36">
    <w:abstractNumId w:val="30"/>
  </w:num>
  <w:num w:numId="37">
    <w:abstractNumId w:val="11"/>
  </w:num>
  <w:num w:numId="3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I3tDQ1MQQicwMjAyUdpeDU4uLM/DyQAkOLWgASv+vbLQAAAA=="/>
  </w:docVars>
  <w:rsids>
    <w:rsidRoot w:val="001A5742"/>
    <w:rsid w:val="000012A7"/>
    <w:rsid w:val="00004D10"/>
    <w:rsid w:val="000073DE"/>
    <w:rsid w:val="00007FCA"/>
    <w:rsid w:val="0001295B"/>
    <w:rsid w:val="00013F13"/>
    <w:rsid w:val="00025B7B"/>
    <w:rsid w:val="00025F59"/>
    <w:rsid w:val="00034CAA"/>
    <w:rsid w:val="00044B5F"/>
    <w:rsid w:val="0005433C"/>
    <w:rsid w:val="0005695B"/>
    <w:rsid w:val="000574CB"/>
    <w:rsid w:val="000606F9"/>
    <w:rsid w:val="0006623C"/>
    <w:rsid w:val="00076405"/>
    <w:rsid w:val="000774A3"/>
    <w:rsid w:val="000777DB"/>
    <w:rsid w:val="00077AFF"/>
    <w:rsid w:val="00080ED6"/>
    <w:rsid w:val="00082351"/>
    <w:rsid w:val="00082F62"/>
    <w:rsid w:val="0008480E"/>
    <w:rsid w:val="000900F7"/>
    <w:rsid w:val="00091330"/>
    <w:rsid w:val="000947B0"/>
    <w:rsid w:val="00094B7A"/>
    <w:rsid w:val="00097FA3"/>
    <w:rsid w:val="000A1424"/>
    <w:rsid w:val="000B0A65"/>
    <w:rsid w:val="000C1678"/>
    <w:rsid w:val="000C4569"/>
    <w:rsid w:val="000D147F"/>
    <w:rsid w:val="000E0288"/>
    <w:rsid w:val="000E14F6"/>
    <w:rsid w:val="000E2A68"/>
    <w:rsid w:val="000E6334"/>
    <w:rsid w:val="000F2651"/>
    <w:rsid w:val="000F7930"/>
    <w:rsid w:val="00105CF1"/>
    <w:rsid w:val="00105F43"/>
    <w:rsid w:val="00110611"/>
    <w:rsid w:val="00112A84"/>
    <w:rsid w:val="00114E81"/>
    <w:rsid w:val="001224A4"/>
    <w:rsid w:val="00123C5F"/>
    <w:rsid w:val="00130C46"/>
    <w:rsid w:val="0013643B"/>
    <w:rsid w:val="00136799"/>
    <w:rsid w:val="00142CB0"/>
    <w:rsid w:val="00143498"/>
    <w:rsid w:val="00146461"/>
    <w:rsid w:val="0015386F"/>
    <w:rsid w:val="001619DF"/>
    <w:rsid w:val="0016288E"/>
    <w:rsid w:val="00162A90"/>
    <w:rsid w:val="00162DCA"/>
    <w:rsid w:val="00165007"/>
    <w:rsid w:val="00190C70"/>
    <w:rsid w:val="00192529"/>
    <w:rsid w:val="0019308C"/>
    <w:rsid w:val="00194CCE"/>
    <w:rsid w:val="001A56B6"/>
    <w:rsid w:val="001A5742"/>
    <w:rsid w:val="001A7CC7"/>
    <w:rsid w:val="001B1692"/>
    <w:rsid w:val="001B6B42"/>
    <w:rsid w:val="001D3429"/>
    <w:rsid w:val="001D3DDD"/>
    <w:rsid w:val="001D7827"/>
    <w:rsid w:val="001E11D9"/>
    <w:rsid w:val="001E6725"/>
    <w:rsid w:val="001E67DD"/>
    <w:rsid w:val="001F1B6A"/>
    <w:rsid w:val="001F40CF"/>
    <w:rsid w:val="001F7F6C"/>
    <w:rsid w:val="0021140D"/>
    <w:rsid w:val="00216743"/>
    <w:rsid w:val="00217823"/>
    <w:rsid w:val="00217E64"/>
    <w:rsid w:val="00225A27"/>
    <w:rsid w:val="002267B2"/>
    <w:rsid w:val="00226E3B"/>
    <w:rsid w:val="0023193B"/>
    <w:rsid w:val="00242B52"/>
    <w:rsid w:val="002475A0"/>
    <w:rsid w:val="00251B69"/>
    <w:rsid w:val="00254650"/>
    <w:rsid w:val="00255E1D"/>
    <w:rsid w:val="00260F3C"/>
    <w:rsid w:val="0026508E"/>
    <w:rsid w:val="00272D65"/>
    <w:rsid w:val="0027490F"/>
    <w:rsid w:val="00276DCD"/>
    <w:rsid w:val="00277F93"/>
    <w:rsid w:val="00281BB4"/>
    <w:rsid w:val="00284064"/>
    <w:rsid w:val="002843A0"/>
    <w:rsid w:val="00285527"/>
    <w:rsid w:val="002916AD"/>
    <w:rsid w:val="002920C1"/>
    <w:rsid w:val="002923A7"/>
    <w:rsid w:val="00295589"/>
    <w:rsid w:val="00296CE1"/>
    <w:rsid w:val="002A1481"/>
    <w:rsid w:val="002A1B44"/>
    <w:rsid w:val="002B0B33"/>
    <w:rsid w:val="002B1C66"/>
    <w:rsid w:val="002C2DFB"/>
    <w:rsid w:val="002C3EA0"/>
    <w:rsid w:val="002C53BB"/>
    <w:rsid w:val="002D2194"/>
    <w:rsid w:val="002D6A6A"/>
    <w:rsid w:val="002E315F"/>
    <w:rsid w:val="002E5FC6"/>
    <w:rsid w:val="002F2078"/>
    <w:rsid w:val="002F2EB0"/>
    <w:rsid w:val="002F495E"/>
    <w:rsid w:val="003001BC"/>
    <w:rsid w:val="00301D78"/>
    <w:rsid w:val="0030597D"/>
    <w:rsid w:val="00310A24"/>
    <w:rsid w:val="00317E8C"/>
    <w:rsid w:val="0033458E"/>
    <w:rsid w:val="0033713F"/>
    <w:rsid w:val="00337D28"/>
    <w:rsid w:val="00343882"/>
    <w:rsid w:val="00343E8F"/>
    <w:rsid w:val="00344FB2"/>
    <w:rsid w:val="00346BEC"/>
    <w:rsid w:val="00350788"/>
    <w:rsid w:val="0035101E"/>
    <w:rsid w:val="00354C02"/>
    <w:rsid w:val="00371726"/>
    <w:rsid w:val="00373078"/>
    <w:rsid w:val="00380786"/>
    <w:rsid w:val="00384A56"/>
    <w:rsid w:val="003855E4"/>
    <w:rsid w:val="0039158B"/>
    <w:rsid w:val="00391746"/>
    <w:rsid w:val="00391B87"/>
    <w:rsid w:val="003A1B7B"/>
    <w:rsid w:val="003A21FA"/>
    <w:rsid w:val="003A7FBD"/>
    <w:rsid w:val="003B668B"/>
    <w:rsid w:val="003B78C8"/>
    <w:rsid w:val="003C564D"/>
    <w:rsid w:val="003D3491"/>
    <w:rsid w:val="003E2D11"/>
    <w:rsid w:val="003E3279"/>
    <w:rsid w:val="003E334D"/>
    <w:rsid w:val="003F34CB"/>
    <w:rsid w:val="0040615E"/>
    <w:rsid w:val="00410314"/>
    <w:rsid w:val="00411274"/>
    <w:rsid w:val="00413B13"/>
    <w:rsid w:val="0042135A"/>
    <w:rsid w:val="0043024A"/>
    <w:rsid w:val="00430830"/>
    <w:rsid w:val="004372CA"/>
    <w:rsid w:val="00441B06"/>
    <w:rsid w:val="00450F72"/>
    <w:rsid w:val="00455748"/>
    <w:rsid w:val="00465C89"/>
    <w:rsid w:val="004710A8"/>
    <w:rsid w:val="00483952"/>
    <w:rsid w:val="00486F0D"/>
    <w:rsid w:val="00492478"/>
    <w:rsid w:val="00493B21"/>
    <w:rsid w:val="00495AC2"/>
    <w:rsid w:val="004A2BC7"/>
    <w:rsid w:val="004A6F6A"/>
    <w:rsid w:val="004B33BD"/>
    <w:rsid w:val="004B6E65"/>
    <w:rsid w:val="004D3544"/>
    <w:rsid w:val="004E53B8"/>
    <w:rsid w:val="004E6B5A"/>
    <w:rsid w:val="004E7A3E"/>
    <w:rsid w:val="00501B5D"/>
    <w:rsid w:val="00503ECA"/>
    <w:rsid w:val="005116F1"/>
    <w:rsid w:val="00511D3B"/>
    <w:rsid w:val="00517764"/>
    <w:rsid w:val="00521392"/>
    <w:rsid w:val="00526144"/>
    <w:rsid w:val="00527EE2"/>
    <w:rsid w:val="00534141"/>
    <w:rsid w:val="00534730"/>
    <w:rsid w:val="005347BD"/>
    <w:rsid w:val="005418D1"/>
    <w:rsid w:val="00541B72"/>
    <w:rsid w:val="005442D9"/>
    <w:rsid w:val="00545420"/>
    <w:rsid w:val="005505E6"/>
    <w:rsid w:val="00553559"/>
    <w:rsid w:val="00560D2D"/>
    <w:rsid w:val="00567D1C"/>
    <w:rsid w:val="00577024"/>
    <w:rsid w:val="00585A5E"/>
    <w:rsid w:val="0059047D"/>
    <w:rsid w:val="005944E4"/>
    <w:rsid w:val="00596703"/>
    <w:rsid w:val="005A3B5F"/>
    <w:rsid w:val="005A6A92"/>
    <w:rsid w:val="005D1C72"/>
    <w:rsid w:val="005D2C66"/>
    <w:rsid w:val="005D38BD"/>
    <w:rsid w:val="005D525A"/>
    <w:rsid w:val="005E054D"/>
    <w:rsid w:val="005E5734"/>
    <w:rsid w:val="005E59F4"/>
    <w:rsid w:val="005E73FD"/>
    <w:rsid w:val="005E7A55"/>
    <w:rsid w:val="005F2A2A"/>
    <w:rsid w:val="005F6A10"/>
    <w:rsid w:val="00600F80"/>
    <w:rsid w:val="006010DC"/>
    <w:rsid w:val="00617A22"/>
    <w:rsid w:val="0062265C"/>
    <w:rsid w:val="006228DC"/>
    <w:rsid w:val="00626BD1"/>
    <w:rsid w:val="006313D3"/>
    <w:rsid w:val="00631FEE"/>
    <w:rsid w:val="00637E66"/>
    <w:rsid w:val="00641FF4"/>
    <w:rsid w:val="00643604"/>
    <w:rsid w:val="00646CAA"/>
    <w:rsid w:val="00647D6B"/>
    <w:rsid w:val="006511F5"/>
    <w:rsid w:val="00655CB2"/>
    <w:rsid w:val="006608D1"/>
    <w:rsid w:val="00664336"/>
    <w:rsid w:val="00665368"/>
    <w:rsid w:val="006739C8"/>
    <w:rsid w:val="006741EC"/>
    <w:rsid w:val="0069242C"/>
    <w:rsid w:val="006A2095"/>
    <w:rsid w:val="006A61F1"/>
    <w:rsid w:val="006A6D0A"/>
    <w:rsid w:val="006E5D39"/>
    <w:rsid w:val="006F0BE1"/>
    <w:rsid w:val="006F1A57"/>
    <w:rsid w:val="00702C91"/>
    <w:rsid w:val="007033C7"/>
    <w:rsid w:val="00703C6D"/>
    <w:rsid w:val="007070C0"/>
    <w:rsid w:val="00712A58"/>
    <w:rsid w:val="00712B24"/>
    <w:rsid w:val="00715ED4"/>
    <w:rsid w:val="00730489"/>
    <w:rsid w:val="007331A7"/>
    <w:rsid w:val="007338DD"/>
    <w:rsid w:val="00734C6A"/>
    <w:rsid w:val="00756BF7"/>
    <w:rsid w:val="00760C19"/>
    <w:rsid w:val="00761A7E"/>
    <w:rsid w:val="007631B6"/>
    <w:rsid w:val="00763EB8"/>
    <w:rsid w:val="00766D54"/>
    <w:rsid w:val="007752BA"/>
    <w:rsid w:val="00794A47"/>
    <w:rsid w:val="00794A5B"/>
    <w:rsid w:val="007B1F8D"/>
    <w:rsid w:val="007C1127"/>
    <w:rsid w:val="007C20E8"/>
    <w:rsid w:val="007C6787"/>
    <w:rsid w:val="007E0E50"/>
    <w:rsid w:val="007E12DD"/>
    <w:rsid w:val="007E3FA3"/>
    <w:rsid w:val="007E4288"/>
    <w:rsid w:val="007F1953"/>
    <w:rsid w:val="008063AA"/>
    <w:rsid w:val="00806702"/>
    <w:rsid w:val="00811E88"/>
    <w:rsid w:val="0082262E"/>
    <w:rsid w:val="0082337C"/>
    <w:rsid w:val="008246F2"/>
    <w:rsid w:val="00825A38"/>
    <w:rsid w:val="0082706B"/>
    <w:rsid w:val="00827E8B"/>
    <w:rsid w:val="00832320"/>
    <w:rsid w:val="008325CF"/>
    <w:rsid w:val="0083420B"/>
    <w:rsid w:val="00866866"/>
    <w:rsid w:val="0087517E"/>
    <w:rsid w:val="008758ED"/>
    <w:rsid w:val="00880061"/>
    <w:rsid w:val="0088177D"/>
    <w:rsid w:val="008819CC"/>
    <w:rsid w:val="00887421"/>
    <w:rsid w:val="00892C4C"/>
    <w:rsid w:val="00892F44"/>
    <w:rsid w:val="0089707A"/>
    <w:rsid w:val="008976FF"/>
    <w:rsid w:val="008A27DD"/>
    <w:rsid w:val="008A49C7"/>
    <w:rsid w:val="008B7896"/>
    <w:rsid w:val="008C23B7"/>
    <w:rsid w:val="008C50E8"/>
    <w:rsid w:val="008C7DA0"/>
    <w:rsid w:val="008D030B"/>
    <w:rsid w:val="008D14CA"/>
    <w:rsid w:val="008D22E6"/>
    <w:rsid w:val="008D6804"/>
    <w:rsid w:val="008E2309"/>
    <w:rsid w:val="008E5C7A"/>
    <w:rsid w:val="008F70A0"/>
    <w:rsid w:val="008F7828"/>
    <w:rsid w:val="00903AD4"/>
    <w:rsid w:val="00903F51"/>
    <w:rsid w:val="00915F59"/>
    <w:rsid w:val="00921CFE"/>
    <w:rsid w:val="00923670"/>
    <w:rsid w:val="00923F9A"/>
    <w:rsid w:val="00927913"/>
    <w:rsid w:val="00931A36"/>
    <w:rsid w:val="00935FA9"/>
    <w:rsid w:val="0093713F"/>
    <w:rsid w:val="009416E6"/>
    <w:rsid w:val="00942958"/>
    <w:rsid w:val="00945C28"/>
    <w:rsid w:val="00946A0A"/>
    <w:rsid w:val="009562AA"/>
    <w:rsid w:val="0096040E"/>
    <w:rsid w:val="009663A5"/>
    <w:rsid w:val="00970A0E"/>
    <w:rsid w:val="00976943"/>
    <w:rsid w:val="0098009A"/>
    <w:rsid w:val="00984C15"/>
    <w:rsid w:val="00986F12"/>
    <w:rsid w:val="00997822"/>
    <w:rsid w:val="009A0073"/>
    <w:rsid w:val="009A19DA"/>
    <w:rsid w:val="009A48D3"/>
    <w:rsid w:val="009A7F16"/>
    <w:rsid w:val="009B3E3A"/>
    <w:rsid w:val="009B42E2"/>
    <w:rsid w:val="009B7F10"/>
    <w:rsid w:val="009C3EF3"/>
    <w:rsid w:val="009C4A9D"/>
    <w:rsid w:val="009C4C8B"/>
    <w:rsid w:val="009D001F"/>
    <w:rsid w:val="009D0A13"/>
    <w:rsid w:val="009E08B7"/>
    <w:rsid w:val="009E3C4C"/>
    <w:rsid w:val="009E3F7C"/>
    <w:rsid w:val="009F3762"/>
    <w:rsid w:val="009F3DB4"/>
    <w:rsid w:val="009F5C3B"/>
    <w:rsid w:val="00A10140"/>
    <w:rsid w:val="00A118F3"/>
    <w:rsid w:val="00A12082"/>
    <w:rsid w:val="00A177E6"/>
    <w:rsid w:val="00A26616"/>
    <w:rsid w:val="00A2768B"/>
    <w:rsid w:val="00A33795"/>
    <w:rsid w:val="00A34E10"/>
    <w:rsid w:val="00A44681"/>
    <w:rsid w:val="00A5157F"/>
    <w:rsid w:val="00A51E04"/>
    <w:rsid w:val="00A52941"/>
    <w:rsid w:val="00A53570"/>
    <w:rsid w:val="00A54835"/>
    <w:rsid w:val="00A55584"/>
    <w:rsid w:val="00A649F3"/>
    <w:rsid w:val="00A65116"/>
    <w:rsid w:val="00A72421"/>
    <w:rsid w:val="00A73CA6"/>
    <w:rsid w:val="00A7591D"/>
    <w:rsid w:val="00A81434"/>
    <w:rsid w:val="00A81E64"/>
    <w:rsid w:val="00A90A74"/>
    <w:rsid w:val="00A95D49"/>
    <w:rsid w:val="00AA5F91"/>
    <w:rsid w:val="00AA6714"/>
    <w:rsid w:val="00AB6E6D"/>
    <w:rsid w:val="00AD2A5E"/>
    <w:rsid w:val="00AD3490"/>
    <w:rsid w:val="00AD5A66"/>
    <w:rsid w:val="00AE1B29"/>
    <w:rsid w:val="00AE5EB1"/>
    <w:rsid w:val="00AF066B"/>
    <w:rsid w:val="00AF2B75"/>
    <w:rsid w:val="00AF5A3F"/>
    <w:rsid w:val="00B0799D"/>
    <w:rsid w:val="00B167AF"/>
    <w:rsid w:val="00B23AA4"/>
    <w:rsid w:val="00B37F4F"/>
    <w:rsid w:val="00B44807"/>
    <w:rsid w:val="00B46A0D"/>
    <w:rsid w:val="00B46D86"/>
    <w:rsid w:val="00B52444"/>
    <w:rsid w:val="00B62FB3"/>
    <w:rsid w:val="00B643E9"/>
    <w:rsid w:val="00B651ED"/>
    <w:rsid w:val="00B66371"/>
    <w:rsid w:val="00B67C4E"/>
    <w:rsid w:val="00B70A3C"/>
    <w:rsid w:val="00B72BD1"/>
    <w:rsid w:val="00B80044"/>
    <w:rsid w:val="00B8693E"/>
    <w:rsid w:val="00B959AC"/>
    <w:rsid w:val="00BA19D5"/>
    <w:rsid w:val="00BA4628"/>
    <w:rsid w:val="00BA60FC"/>
    <w:rsid w:val="00BB3DD5"/>
    <w:rsid w:val="00BB579E"/>
    <w:rsid w:val="00BB621A"/>
    <w:rsid w:val="00BB7EE5"/>
    <w:rsid w:val="00BC4592"/>
    <w:rsid w:val="00BC6D18"/>
    <w:rsid w:val="00BC726C"/>
    <w:rsid w:val="00BC7541"/>
    <w:rsid w:val="00BD2287"/>
    <w:rsid w:val="00BD6238"/>
    <w:rsid w:val="00BD6F5A"/>
    <w:rsid w:val="00BE1C97"/>
    <w:rsid w:val="00BE2EAC"/>
    <w:rsid w:val="00BE3B72"/>
    <w:rsid w:val="00BE4451"/>
    <w:rsid w:val="00BF00DD"/>
    <w:rsid w:val="00C079A8"/>
    <w:rsid w:val="00C227AD"/>
    <w:rsid w:val="00C25824"/>
    <w:rsid w:val="00C41CA4"/>
    <w:rsid w:val="00C448FD"/>
    <w:rsid w:val="00C47EE9"/>
    <w:rsid w:val="00C62D9D"/>
    <w:rsid w:val="00C6383F"/>
    <w:rsid w:val="00C70970"/>
    <w:rsid w:val="00C70F5E"/>
    <w:rsid w:val="00C919C1"/>
    <w:rsid w:val="00C92081"/>
    <w:rsid w:val="00C97F85"/>
    <w:rsid w:val="00CA4BC0"/>
    <w:rsid w:val="00CB0082"/>
    <w:rsid w:val="00CB063B"/>
    <w:rsid w:val="00CB46E5"/>
    <w:rsid w:val="00CB60AA"/>
    <w:rsid w:val="00CC0AD7"/>
    <w:rsid w:val="00CC2B2C"/>
    <w:rsid w:val="00CC6C35"/>
    <w:rsid w:val="00CD0CB4"/>
    <w:rsid w:val="00CD4AAC"/>
    <w:rsid w:val="00CE22E7"/>
    <w:rsid w:val="00CE41B6"/>
    <w:rsid w:val="00CF0FAB"/>
    <w:rsid w:val="00CF6A45"/>
    <w:rsid w:val="00D053A2"/>
    <w:rsid w:val="00D05974"/>
    <w:rsid w:val="00D05BAD"/>
    <w:rsid w:val="00D11380"/>
    <w:rsid w:val="00D124B1"/>
    <w:rsid w:val="00D15127"/>
    <w:rsid w:val="00D16122"/>
    <w:rsid w:val="00D267DD"/>
    <w:rsid w:val="00D27535"/>
    <w:rsid w:val="00D31D2A"/>
    <w:rsid w:val="00D36288"/>
    <w:rsid w:val="00D40FB3"/>
    <w:rsid w:val="00D54CF6"/>
    <w:rsid w:val="00D63836"/>
    <w:rsid w:val="00D64162"/>
    <w:rsid w:val="00D9197C"/>
    <w:rsid w:val="00DA111D"/>
    <w:rsid w:val="00DA337A"/>
    <w:rsid w:val="00DA4073"/>
    <w:rsid w:val="00DA6216"/>
    <w:rsid w:val="00DB3A7E"/>
    <w:rsid w:val="00DC34D3"/>
    <w:rsid w:val="00DE08F6"/>
    <w:rsid w:val="00DE09B6"/>
    <w:rsid w:val="00DE19B4"/>
    <w:rsid w:val="00DE1A0B"/>
    <w:rsid w:val="00DE7201"/>
    <w:rsid w:val="00DF2022"/>
    <w:rsid w:val="00DF4BA6"/>
    <w:rsid w:val="00DF4DA3"/>
    <w:rsid w:val="00E00E7F"/>
    <w:rsid w:val="00E0757B"/>
    <w:rsid w:val="00E127EE"/>
    <w:rsid w:val="00E21AAC"/>
    <w:rsid w:val="00E220B1"/>
    <w:rsid w:val="00E22446"/>
    <w:rsid w:val="00E26CF3"/>
    <w:rsid w:val="00E3503E"/>
    <w:rsid w:val="00E50A95"/>
    <w:rsid w:val="00E5122E"/>
    <w:rsid w:val="00E51C7B"/>
    <w:rsid w:val="00E5658B"/>
    <w:rsid w:val="00E672D3"/>
    <w:rsid w:val="00E75A03"/>
    <w:rsid w:val="00E77233"/>
    <w:rsid w:val="00E8335E"/>
    <w:rsid w:val="00E841EA"/>
    <w:rsid w:val="00E842D4"/>
    <w:rsid w:val="00E924BF"/>
    <w:rsid w:val="00E92653"/>
    <w:rsid w:val="00EA4D42"/>
    <w:rsid w:val="00EB235E"/>
    <w:rsid w:val="00EB3452"/>
    <w:rsid w:val="00EB3D1C"/>
    <w:rsid w:val="00EB529F"/>
    <w:rsid w:val="00EC3850"/>
    <w:rsid w:val="00ED0B66"/>
    <w:rsid w:val="00ED1701"/>
    <w:rsid w:val="00ED4794"/>
    <w:rsid w:val="00ED7430"/>
    <w:rsid w:val="00EE0C42"/>
    <w:rsid w:val="00EE1AE2"/>
    <w:rsid w:val="00EE4391"/>
    <w:rsid w:val="00EF0FE9"/>
    <w:rsid w:val="00F108AF"/>
    <w:rsid w:val="00F115AE"/>
    <w:rsid w:val="00F1563C"/>
    <w:rsid w:val="00F20389"/>
    <w:rsid w:val="00F22360"/>
    <w:rsid w:val="00F3254A"/>
    <w:rsid w:val="00F333DD"/>
    <w:rsid w:val="00F3500D"/>
    <w:rsid w:val="00F479AF"/>
    <w:rsid w:val="00F52731"/>
    <w:rsid w:val="00F54684"/>
    <w:rsid w:val="00F654C0"/>
    <w:rsid w:val="00F80733"/>
    <w:rsid w:val="00F85DF9"/>
    <w:rsid w:val="00FA6F0E"/>
    <w:rsid w:val="00FC1001"/>
    <w:rsid w:val="00FC1E68"/>
    <w:rsid w:val="00FC6D43"/>
    <w:rsid w:val="00FD1DC9"/>
    <w:rsid w:val="00FD3800"/>
    <w:rsid w:val="00FE01CA"/>
    <w:rsid w:val="00FE2F0F"/>
    <w:rsid w:val="00FF6DA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47542B7-BBC1-4760-812F-A78264DE6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4A4"/>
  </w:style>
  <w:style w:type="paragraph" w:styleId="Heading1">
    <w:name w:val="heading 1"/>
    <w:basedOn w:val="Normal"/>
    <w:next w:val="Normal"/>
    <w:link w:val="Heading1Char"/>
    <w:uiPriority w:val="9"/>
    <w:qFormat/>
    <w:rsid w:val="00664336"/>
    <w:pPr>
      <w:keepNext/>
      <w:keepLines/>
      <w:spacing w:before="240" w:after="0" w:line="480" w:lineRule="auto"/>
      <w:jc w:val="center"/>
      <w:outlineLvl w:val="0"/>
    </w:pPr>
    <w:rPr>
      <w:rFonts w:ascii="Times New Roman" w:eastAsiaTheme="majorEastAsia" w:hAnsi="Times New Roman" w:cstheme="majorBidi"/>
      <w:b/>
      <w:sz w:val="24"/>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6FF"/>
  </w:style>
  <w:style w:type="paragraph" w:styleId="Footer">
    <w:name w:val="footer"/>
    <w:basedOn w:val="Normal"/>
    <w:link w:val="FooterChar"/>
    <w:uiPriority w:val="99"/>
    <w:unhideWhenUsed/>
    <w:rsid w:val="00897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6FF"/>
  </w:style>
  <w:style w:type="character" w:styleId="Hyperlink">
    <w:name w:val="Hyperlink"/>
    <w:basedOn w:val="DefaultParagraphFont"/>
    <w:uiPriority w:val="99"/>
    <w:unhideWhenUsed/>
    <w:rsid w:val="00BE3B72"/>
    <w:rPr>
      <w:color w:val="0000FF" w:themeColor="hyperlink"/>
      <w:u w:val="single"/>
    </w:rPr>
  </w:style>
  <w:style w:type="paragraph" w:styleId="ListParagraph">
    <w:name w:val="List Paragraph"/>
    <w:basedOn w:val="Normal"/>
    <w:uiPriority w:val="34"/>
    <w:qFormat/>
    <w:rsid w:val="00DE7201"/>
    <w:pPr>
      <w:ind w:left="720"/>
      <w:contextualSpacing/>
    </w:pPr>
  </w:style>
  <w:style w:type="paragraph" w:styleId="NormalWeb">
    <w:name w:val="Normal (Web)"/>
    <w:basedOn w:val="Normal"/>
    <w:uiPriority w:val="99"/>
    <w:semiHidden/>
    <w:unhideWhenUsed/>
    <w:rsid w:val="007631B6"/>
    <w:rPr>
      <w:rFonts w:ascii="Times New Roman" w:hAnsi="Times New Roman" w:cs="Times New Roman"/>
      <w:sz w:val="24"/>
      <w:szCs w:val="24"/>
    </w:rPr>
  </w:style>
  <w:style w:type="character" w:customStyle="1" w:styleId="Heading1Char">
    <w:name w:val="Heading 1 Char"/>
    <w:basedOn w:val="DefaultParagraphFont"/>
    <w:link w:val="Heading1"/>
    <w:uiPriority w:val="9"/>
    <w:rsid w:val="00664336"/>
    <w:rPr>
      <w:rFonts w:ascii="Times New Roman" w:eastAsiaTheme="majorEastAsia" w:hAnsi="Times New Roman" w:cstheme="majorBidi"/>
      <w:b/>
      <w:sz w:val="24"/>
      <w:szCs w:val="32"/>
    </w:rPr>
  </w:style>
  <w:style w:type="table" w:styleId="TableGrid">
    <w:name w:val="Table Grid"/>
    <w:basedOn w:val="TableNormal"/>
    <w:uiPriority w:val="59"/>
    <w:rsid w:val="005D525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120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2082"/>
    <w:rPr>
      <w:rFonts w:ascii="Tahoma" w:hAnsi="Tahoma" w:cs="Tahoma"/>
      <w:sz w:val="16"/>
      <w:szCs w:val="16"/>
    </w:rPr>
  </w:style>
  <w:style w:type="character" w:styleId="Emphasis">
    <w:name w:val="Emphasis"/>
    <w:basedOn w:val="DefaultParagraphFont"/>
    <w:uiPriority w:val="20"/>
    <w:qFormat/>
    <w:rsid w:val="003001B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502151">
      <w:bodyDiv w:val="1"/>
      <w:marLeft w:val="0"/>
      <w:marRight w:val="0"/>
      <w:marTop w:val="0"/>
      <w:marBottom w:val="0"/>
      <w:divBdr>
        <w:top w:val="none" w:sz="0" w:space="0" w:color="auto"/>
        <w:left w:val="none" w:sz="0" w:space="0" w:color="auto"/>
        <w:bottom w:val="none" w:sz="0" w:space="0" w:color="auto"/>
        <w:right w:val="none" w:sz="0" w:space="0" w:color="auto"/>
      </w:divBdr>
    </w:div>
    <w:div w:id="190456803">
      <w:bodyDiv w:val="1"/>
      <w:marLeft w:val="0"/>
      <w:marRight w:val="0"/>
      <w:marTop w:val="0"/>
      <w:marBottom w:val="0"/>
      <w:divBdr>
        <w:top w:val="none" w:sz="0" w:space="0" w:color="auto"/>
        <w:left w:val="none" w:sz="0" w:space="0" w:color="auto"/>
        <w:bottom w:val="none" w:sz="0" w:space="0" w:color="auto"/>
        <w:right w:val="none" w:sz="0" w:space="0" w:color="auto"/>
      </w:divBdr>
    </w:div>
    <w:div w:id="308290185">
      <w:bodyDiv w:val="1"/>
      <w:marLeft w:val="0"/>
      <w:marRight w:val="0"/>
      <w:marTop w:val="0"/>
      <w:marBottom w:val="0"/>
      <w:divBdr>
        <w:top w:val="none" w:sz="0" w:space="0" w:color="auto"/>
        <w:left w:val="none" w:sz="0" w:space="0" w:color="auto"/>
        <w:bottom w:val="none" w:sz="0" w:space="0" w:color="auto"/>
        <w:right w:val="none" w:sz="0" w:space="0" w:color="auto"/>
      </w:divBdr>
    </w:div>
    <w:div w:id="519047531">
      <w:bodyDiv w:val="1"/>
      <w:marLeft w:val="0"/>
      <w:marRight w:val="0"/>
      <w:marTop w:val="0"/>
      <w:marBottom w:val="0"/>
      <w:divBdr>
        <w:top w:val="none" w:sz="0" w:space="0" w:color="auto"/>
        <w:left w:val="none" w:sz="0" w:space="0" w:color="auto"/>
        <w:bottom w:val="none" w:sz="0" w:space="0" w:color="auto"/>
        <w:right w:val="none" w:sz="0" w:space="0" w:color="auto"/>
      </w:divBdr>
    </w:div>
    <w:div w:id="718552788">
      <w:bodyDiv w:val="1"/>
      <w:marLeft w:val="0"/>
      <w:marRight w:val="0"/>
      <w:marTop w:val="0"/>
      <w:marBottom w:val="0"/>
      <w:divBdr>
        <w:top w:val="none" w:sz="0" w:space="0" w:color="auto"/>
        <w:left w:val="none" w:sz="0" w:space="0" w:color="auto"/>
        <w:bottom w:val="none" w:sz="0" w:space="0" w:color="auto"/>
        <w:right w:val="none" w:sz="0" w:space="0" w:color="auto"/>
      </w:divBdr>
    </w:div>
    <w:div w:id="823354795">
      <w:bodyDiv w:val="1"/>
      <w:marLeft w:val="0"/>
      <w:marRight w:val="0"/>
      <w:marTop w:val="0"/>
      <w:marBottom w:val="0"/>
      <w:divBdr>
        <w:top w:val="none" w:sz="0" w:space="0" w:color="auto"/>
        <w:left w:val="none" w:sz="0" w:space="0" w:color="auto"/>
        <w:bottom w:val="none" w:sz="0" w:space="0" w:color="auto"/>
        <w:right w:val="none" w:sz="0" w:space="0" w:color="auto"/>
      </w:divBdr>
    </w:div>
    <w:div w:id="977300439">
      <w:bodyDiv w:val="1"/>
      <w:marLeft w:val="0"/>
      <w:marRight w:val="0"/>
      <w:marTop w:val="0"/>
      <w:marBottom w:val="0"/>
      <w:divBdr>
        <w:top w:val="none" w:sz="0" w:space="0" w:color="auto"/>
        <w:left w:val="none" w:sz="0" w:space="0" w:color="auto"/>
        <w:bottom w:val="none" w:sz="0" w:space="0" w:color="auto"/>
        <w:right w:val="none" w:sz="0" w:space="0" w:color="auto"/>
      </w:divBdr>
    </w:div>
    <w:div w:id="1132599276">
      <w:bodyDiv w:val="1"/>
      <w:marLeft w:val="0"/>
      <w:marRight w:val="0"/>
      <w:marTop w:val="0"/>
      <w:marBottom w:val="0"/>
      <w:divBdr>
        <w:top w:val="none" w:sz="0" w:space="0" w:color="auto"/>
        <w:left w:val="none" w:sz="0" w:space="0" w:color="auto"/>
        <w:bottom w:val="none" w:sz="0" w:space="0" w:color="auto"/>
        <w:right w:val="none" w:sz="0" w:space="0" w:color="auto"/>
      </w:divBdr>
    </w:div>
    <w:div w:id="1138648824">
      <w:bodyDiv w:val="1"/>
      <w:marLeft w:val="0"/>
      <w:marRight w:val="0"/>
      <w:marTop w:val="0"/>
      <w:marBottom w:val="0"/>
      <w:divBdr>
        <w:top w:val="none" w:sz="0" w:space="0" w:color="auto"/>
        <w:left w:val="none" w:sz="0" w:space="0" w:color="auto"/>
        <w:bottom w:val="none" w:sz="0" w:space="0" w:color="auto"/>
        <w:right w:val="none" w:sz="0" w:space="0" w:color="auto"/>
      </w:divBdr>
    </w:div>
    <w:div w:id="1350526966">
      <w:bodyDiv w:val="1"/>
      <w:marLeft w:val="0"/>
      <w:marRight w:val="0"/>
      <w:marTop w:val="0"/>
      <w:marBottom w:val="0"/>
      <w:divBdr>
        <w:top w:val="none" w:sz="0" w:space="0" w:color="auto"/>
        <w:left w:val="none" w:sz="0" w:space="0" w:color="auto"/>
        <w:bottom w:val="none" w:sz="0" w:space="0" w:color="auto"/>
        <w:right w:val="none" w:sz="0" w:space="0" w:color="auto"/>
      </w:divBdr>
    </w:div>
    <w:div w:id="2131968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onticello.org/thomas-jefferson/louisiana-lewis-clark/the-louisiana-purchas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khanacademy.org/humanities/us-history/the-early-republic/politics-society-early-19th-c/a/the-louisiana-purchase" TargetMode="External"/><Relationship Id="rId4" Type="http://schemas.openxmlformats.org/officeDocument/2006/relationships/settings" Target="settings.xml"/><Relationship Id="rId9" Type="http://schemas.openxmlformats.org/officeDocument/2006/relationships/hyperlink" Target="http://www.ushistory.org/us/20c.asp"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CE36BE-33BA-4D12-AADB-ED7801D2B4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3</Pages>
  <Words>640</Words>
  <Characters>3648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Server1</dc:creator>
  <cp:keywords/>
  <dc:description/>
  <cp:lastModifiedBy>PC</cp:lastModifiedBy>
  <cp:revision>5</cp:revision>
  <dcterms:created xsi:type="dcterms:W3CDTF">2019-04-23T02:15:00Z</dcterms:created>
  <dcterms:modified xsi:type="dcterms:W3CDTF">2019-04-23T03:44:00Z</dcterms:modified>
</cp:coreProperties>
</file>