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C68" w:rsidRPr="00616A72" w:rsidRDefault="00616A72" w:rsidP="00592C68">
      <w:pPr>
        <w:pStyle w:val="Heading1"/>
        <w:rPr>
          <w:rFonts w:asciiTheme="minorHAnsi" w:hAnsiTheme="minorHAnsi"/>
          <w:sz w:val="24"/>
          <w:szCs w:val="24"/>
        </w:rPr>
      </w:pPr>
      <w:r w:rsidRPr="00616A72">
        <w:rPr>
          <w:rFonts w:asciiTheme="minorHAnsi" w:hAnsiTheme="minorHAnsi"/>
          <w:sz w:val="24"/>
          <w:szCs w:val="24"/>
        </w:rPr>
        <w:t>Homework for Module 13 (HW13)</w:t>
      </w:r>
    </w:p>
    <w:p w:rsidR="001F64EE" w:rsidRDefault="001F64EE" w:rsidP="00616A72">
      <w:pPr>
        <w:pStyle w:val="NormalWeb"/>
        <w:shd w:val="clear" w:color="auto" w:fill="FFFFFF"/>
        <w:rPr>
          <w:rFonts w:asciiTheme="minorHAnsi" w:hAnsiTheme="minorHAnsi"/>
        </w:rPr>
      </w:pPr>
      <w:r>
        <w:rPr>
          <w:rFonts w:asciiTheme="minorHAnsi" w:hAnsiTheme="minorHAnsi"/>
        </w:rPr>
        <w:t>Please provide a self-</w:t>
      </w:r>
      <w:bookmarkStart w:id="0" w:name="_GoBack"/>
      <w:bookmarkEnd w:id="0"/>
      <w:r>
        <w:rPr>
          <w:rFonts w:asciiTheme="minorHAnsi" w:hAnsiTheme="minorHAnsi"/>
        </w:rPr>
        <w:t>assessment score.</w:t>
      </w:r>
    </w:p>
    <w:p w:rsidR="00616A72" w:rsidRPr="00616A72" w:rsidRDefault="00616A72" w:rsidP="00616A72">
      <w:pPr>
        <w:pStyle w:val="NormalWeb"/>
        <w:shd w:val="clear" w:color="auto" w:fill="FFFFFF"/>
        <w:rPr>
          <w:rFonts w:asciiTheme="minorHAnsi" w:hAnsiTheme="minorHAnsi"/>
        </w:rPr>
      </w:pPr>
      <w:r w:rsidRPr="00616A72">
        <w:rPr>
          <w:rFonts w:asciiTheme="minorHAnsi" w:hAnsiTheme="minorHAnsi"/>
        </w:rPr>
        <w:t>**Please keep in mind that answers to the first two homework questions will be part of your final project (see the assignment section) and these answers need to be in your own words.</w:t>
      </w:r>
    </w:p>
    <w:p w:rsidR="00616A72" w:rsidRPr="00616A72" w:rsidRDefault="00616A72" w:rsidP="00616A72">
      <w:pPr>
        <w:pStyle w:val="NormalWeb"/>
        <w:shd w:val="clear" w:color="auto" w:fill="FFFFFF"/>
        <w:ind w:left="360"/>
        <w:rPr>
          <w:rFonts w:asciiTheme="minorHAnsi" w:hAnsiTheme="minorHAnsi"/>
          <w:b/>
          <w:color w:val="000000"/>
        </w:rPr>
      </w:pPr>
      <w:r w:rsidRPr="00616A72">
        <w:rPr>
          <w:rFonts w:asciiTheme="minorHAnsi" w:hAnsiTheme="minorHAnsi"/>
          <w:b/>
          <w:color w:val="000000"/>
        </w:rPr>
        <w:t>Begin homework:</w:t>
      </w:r>
    </w:p>
    <w:p w:rsidR="00616A72" w:rsidRPr="00616A72" w:rsidRDefault="00616A72" w:rsidP="00616A72">
      <w:pPr>
        <w:numPr>
          <w:ilvl w:val="0"/>
          <w:numId w:val="1"/>
        </w:numPr>
        <w:rPr>
          <w:sz w:val="24"/>
          <w:szCs w:val="24"/>
        </w:rPr>
      </w:pPr>
      <w:r w:rsidRPr="00616A72">
        <w:rPr>
          <w:sz w:val="24"/>
          <w:szCs w:val="24"/>
        </w:rPr>
        <w:t xml:space="preserve">What new thoughts, ideas, and perspectives do you have, and hope to keep in mind in the future, from this module? List four or more things. </w:t>
      </w:r>
    </w:p>
    <w:p w:rsidR="00616A72" w:rsidRPr="00616A72" w:rsidRDefault="00616A72" w:rsidP="00616A72">
      <w:pPr>
        <w:numPr>
          <w:ilvl w:val="0"/>
          <w:numId w:val="1"/>
        </w:numPr>
        <w:rPr>
          <w:sz w:val="24"/>
          <w:szCs w:val="24"/>
        </w:rPr>
      </w:pPr>
      <w:r w:rsidRPr="00616A72">
        <w:rPr>
          <w:sz w:val="24"/>
          <w:szCs w:val="24"/>
        </w:rPr>
        <w:t xml:space="preserve">List one or more innovative solutions and/or entrepreneurial idea that occurred to you as you read the module materials. If you wanted to act on your idea, what next steps could you take? </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 xml:space="preserve">Researchers often report on associations between obesity and chronic diseases. Which factors are rarely controlled for in epidemiologic studies? </w:t>
      </w:r>
    </w:p>
    <w:p w:rsidR="00592C68" w:rsidRPr="00616A72" w:rsidRDefault="00592C68" w:rsidP="00592C68">
      <w:pPr>
        <w:rPr>
          <w:sz w:val="24"/>
          <w:szCs w:val="24"/>
        </w:rPr>
      </w:pP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According to the HAES research, individuals in which BMI range have the lowest incidence of early mortality?</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What are (and aren’t) principles of the HAES paradigm?</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Do most participants in weight loss studies lose weight and keep the weight off long term.</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What is and isn’t a ‘weight neutral’ message?</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Can tell how healthy someone is by assessing BMI?</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What are the hunger and satiety strategies of the HAES paradigm?</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Describe the importance of and differences between intrinsic and extrinsic motivation according to the HAES paradigm.</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What are and aren’t characteristic of healthy body image?</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 xml:space="preserve">What is and isn’t considered size discrimination? </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Did the Civil Rights Act of 1964 include weight as a protected class?</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Give examples of “fat talk”.</w:t>
      </w:r>
    </w:p>
    <w:p w:rsidR="00592C68" w:rsidRPr="00616A72" w:rsidRDefault="00592C68" w:rsidP="00592C68">
      <w:pPr>
        <w:rPr>
          <w:sz w:val="24"/>
          <w:szCs w:val="24"/>
        </w:rPr>
      </w:pPr>
    </w:p>
    <w:p w:rsidR="00592C68" w:rsidRPr="00616A72" w:rsidRDefault="00592C68" w:rsidP="00616A72">
      <w:pPr>
        <w:pStyle w:val="ListParagraph"/>
        <w:numPr>
          <w:ilvl w:val="0"/>
          <w:numId w:val="1"/>
        </w:numPr>
        <w:rPr>
          <w:sz w:val="24"/>
          <w:szCs w:val="24"/>
        </w:rPr>
      </w:pPr>
      <w:r w:rsidRPr="00616A72">
        <w:rPr>
          <w:sz w:val="24"/>
          <w:szCs w:val="24"/>
        </w:rPr>
        <w:t>Promoters of the HAES paradigm believe that it is unethical to encourage people to lose weight. Explain the reasoning.</w:t>
      </w:r>
    </w:p>
    <w:p w:rsidR="00592C68" w:rsidRPr="00616A72" w:rsidRDefault="00592C68" w:rsidP="00592C68">
      <w:pPr>
        <w:rPr>
          <w:sz w:val="24"/>
          <w:szCs w:val="24"/>
        </w:rPr>
      </w:pPr>
    </w:p>
    <w:p w:rsidR="00493A6B" w:rsidRPr="00616A72" w:rsidRDefault="00592C68" w:rsidP="00616A72">
      <w:pPr>
        <w:pStyle w:val="ListParagraph"/>
        <w:numPr>
          <w:ilvl w:val="0"/>
          <w:numId w:val="1"/>
        </w:numPr>
        <w:rPr>
          <w:sz w:val="24"/>
          <w:szCs w:val="24"/>
        </w:rPr>
      </w:pPr>
      <w:r w:rsidRPr="00616A72">
        <w:rPr>
          <w:sz w:val="24"/>
          <w:szCs w:val="24"/>
        </w:rPr>
        <w:t xml:space="preserve">Speaking as a future health professional, what are your personal thoughts and </w:t>
      </w:r>
      <w:r w:rsidR="00616A72" w:rsidRPr="00616A72">
        <w:rPr>
          <w:sz w:val="24"/>
          <w:szCs w:val="24"/>
        </w:rPr>
        <w:t>perspectives</w:t>
      </w:r>
      <w:r w:rsidRPr="00616A72">
        <w:rPr>
          <w:sz w:val="24"/>
          <w:szCs w:val="24"/>
        </w:rPr>
        <w:t xml:space="preserve"> on HAES?</w:t>
      </w:r>
    </w:p>
    <w:sectPr w:rsidR="00493A6B" w:rsidRPr="00616A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07CE2"/>
    <w:multiLevelType w:val="hybridMultilevel"/>
    <w:tmpl w:val="CA20A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BA24CF"/>
    <w:multiLevelType w:val="hybridMultilevel"/>
    <w:tmpl w:val="054C71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C68"/>
    <w:rsid w:val="001F64EE"/>
    <w:rsid w:val="00493A6B"/>
    <w:rsid w:val="00592C68"/>
    <w:rsid w:val="00616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F1C79D-0F18-4936-A1E5-ED19B2F8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2C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C68"/>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616A7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16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infotech</dc:creator>
  <cp:lastModifiedBy>Dormer, Cynthia</cp:lastModifiedBy>
  <cp:revision>3</cp:revision>
  <dcterms:created xsi:type="dcterms:W3CDTF">2018-08-10T19:43:00Z</dcterms:created>
  <dcterms:modified xsi:type="dcterms:W3CDTF">2019-01-11T19:09:00Z</dcterms:modified>
</cp:coreProperties>
</file>