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6525E" w14:textId="77777777" w:rsidR="001B1CB7" w:rsidRDefault="001B1CB7" w:rsidP="001B1C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Homework #4</w:t>
      </w:r>
    </w:p>
    <w:p w14:paraId="30F2AE73" w14:textId="77777777" w:rsidR="001B1CB7" w:rsidRDefault="001B1CB7" w:rsidP="001B1C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Introduction to Linguistics / Spring 2021</w:t>
      </w:r>
    </w:p>
    <w:p w14:paraId="691B447F" w14:textId="77777777" w:rsidR="001B1CB7" w:rsidRDefault="001B1CB7" w:rsidP="001B1CB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Due Wednesday, Mar 3</w:t>
      </w:r>
    </w:p>
    <w:p w14:paraId="561FAA5B" w14:textId="77777777" w:rsidR="001B1CB7" w:rsidRDefault="001B1CB7" w:rsidP="001B1CB7">
      <w:pPr>
        <w:autoSpaceDE w:val="0"/>
        <w:autoSpaceDN w:val="0"/>
        <w:adjustRightInd w:val="0"/>
        <w:spacing w:before="200" w:line="288" w:lineRule="auto"/>
        <w:jc w:val="center"/>
        <w:rPr>
          <w:rFonts w:ascii="Avenir Book" w:hAnsi="Avenir Book" w:cs="Avenir Book"/>
          <w:sz w:val="22"/>
          <w:szCs w:val="22"/>
        </w:rPr>
      </w:pPr>
      <w:r>
        <w:rPr>
          <w:rFonts w:ascii="Avenir Next Condensed" w:hAnsi="Avenir Next Condensed" w:cs="Avenir Next Condensed"/>
          <w:color w:val="FF0000"/>
        </w:rPr>
        <w:t>Answer the question below, and submit on the Blackboard Assignments tab.</w:t>
      </w:r>
    </w:p>
    <w:p w14:paraId="17D74651" w14:textId="77777777" w:rsidR="001B1CB7" w:rsidRDefault="001B1CB7" w:rsidP="001B1CB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120"/>
        <w:ind w:left="720" w:right="-720" w:hanging="720"/>
        <w:rPr>
          <w:rFonts w:ascii="Avenir Book" w:hAnsi="Avenir Book" w:cs="Avenir Book"/>
          <w:sz w:val="22"/>
          <w:szCs w:val="22"/>
        </w:rPr>
      </w:pPr>
    </w:p>
    <w:p w14:paraId="38B1626D" w14:textId="77777777" w:rsidR="001B1CB7" w:rsidRDefault="001B1CB7" w:rsidP="001B1CB7">
      <w:pPr>
        <w:tabs>
          <w:tab w:val="left" w:pos="560"/>
        </w:tabs>
        <w:autoSpaceDE w:val="0"/>
        <w:autoSpaceDN w:val="0"/>
        <w:adjustRightInd w:val="0"/>
        <w:spacing w:after="120"/>
        <w:ind w:left="225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For the final question in Quiz 3, you were given four hypotheses about the mental representation of the English word “replacement.”</w:t>
      </w:r>
    </w:p>
    <w:p w14:paraId="2B28FC1D" w14:textId="62F67AC7" w:rsidR="001B1CB7" w:rsidRDefault="001B1CB7" w:rsidP="001B1CB7">
      <w:pPr>
        <w:tabs>
          <w:tab w:val="left" w:pos="225"/>
        </w:tabs>
        <w:autoSpaceDE w:val="0"/>
        <w:autoSpaceDN w:val="0"/>
        <w:adjustRightInd w:val="0"/>
        <w:spacing w:after="120"/>
        <w:ind w:left="225" w:hanging="225"/>
        <w:rPr>
          <w:rFonts w:ascii="Times" w:hAnsi="Times" w:cs="Times"/>
        </w:rPr>
      </w:pPr>
      <w:r>
        <w:rPr>
          <w:rFonts w:ascii="Times" w:hAnsi="Times" w:cs="Times"/>
        </w:rPr>
        <w:tab/>
        <w:t xml:space="preserve">Three of the hypotheses are wrong — only one of the structures reflects the way an English-speaker’s mental grammar represents this word. </w:t>
      </w:r>
      <w:r>
        <w:rPr>
          <w:rFonts w:ascii="Times" w:hAnsi="Times" w:cs="Times"/>
          <w:b/>
          <w:bCs/>
          <w:u w:val="single"/>
        </w:rPr>
        <w:t>Explain why</w:t>
      </w:r>
      <w:r>
        <w:rPr>
          <w:rFonts w:ascii="Times" w:hAnsi="Times" w:cs="Times"/>
          <w:b/>
          <w:bCs/>
        </w:rPr>
        <w:t>.</w:t>
      </w:r>
      <w:r>
        <w:rPr>
          <w:rFonts w:ascii="Times" w:hAnsi="Times" w:cs="Times"/>
        </w:rPr>
        <w:t xml:space="preserve">  (A complete answer should be </w:t>
      </w:r>
      <w:r>
        <w:rPr>
          <w:rFonts w:ascii="Times" w:hAnsi="Times" w:cs="Times"/>
          <w:i/>
          <w:iCs/>
        </w:rPr>
        <w:t>brief,</w:t>
      </w:r>
      <w:r>
        <w:rPr>
          <w:rFonts w:ascii="Times" w:hAnsi="Times" w:cs="Times"/>
        </w:rPr>
        <w:t xml:space="preserve"> but it should indicate not only why the right hypothesis is correct, but also what is wrong with each of the three </w:t>
      </w:r>
      <w:r>
        <w:rPr>
          <w:rFonts w:ascii="Times" w:hAnsi="Times" w:cs="Times"/>
          <w:i/>
          <w:iCs/>
        </w:rPr>
        <w:t xml:space="preserve">incorrect </w:t>
      </w:r>
      <w:r>
        <w:rPr>
          <w:rFonts w:ascii="Times" w:hAnsi="Times" w:cs="Times"/>
        </w:rPr>
        <w:t>hypotheses.</w:t>
      </w:r>
    </w:p>
    <w:p w14:paraId="225D0FF6" w14:textId="673A1167" w:rsidR="001B1CB7" w:rsidRPr="001B1CB7" w:rsidRDefault="001B1CB7" w:rsidP="001B1CB7">
      <w:pPr>
        <w:tabs>
          <w:tab w:val="left" w:pos="5633"/>
        </w:tabs>
        <w:rPr>
          <w:rFonts w:ascii="Times" w:hAnsi="Times" w:cs="Times"/>
        </w:rPr>
      </w:pPr>
      <w:r>
        <w:rPr>
          <w:rFonts w:ascii="Times" w:hAnsi="Times" w:cs="Times"/>
        </w:rPr>
        <w:tab/>
      </w:r>
    </w:p>
    <w:p w14:paraId="5C9A2A2A" w14:textId="2D5E4122" w:rsidR="001B1CB7" w:rsidRDefault="001B1CB7" w:rsidP="001B1CB7">
      <w:pPr>
        <w:tabs>
          <w:tab w:val="left" w:pos="560"/>
        </w:tabs>
        <w:autoSpaceDE w:val="0"/>
        <w:autoSpaceDN w:val="0"/>
        <w:adjustRightInd w:val="0"/>
        <w:spacing w:after="120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Helvetica" w:hAnsi="Helvetica" w:cs="Helvetica"/>
          <w:noProof/>
        </w:rPr>
        <w:drawing>
          <wp:inline distT="0" distB="0" distL="0" distR="0" wp14:anchorId="3D748A31" wp14:editId="5223C568">
            <wp:extent cx="4301174" cy="5084208"/>
            <wp:effectExtent l="0" t="0" r="4445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462" cy="510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5FB16" w14:textId="77777777" w:rsidR="00EA1FE9" w:rsidRDefault="00EA1FE9"/>
    <w:sectPr w:rsidR="00EA1FE9" w:rsidSect="00FD513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Condensed">
    <w:altName w:val="Avenir Next Condensed"/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">
    <w:altName w:val="﷽﷽﷽﷽﷽﷽﷽﷽ĝ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B7"/>
    <w:rsid w:val="00130E55"/>
    <w:rsid w:val="001B1CB7"/>
    <w:rsid w:val="0022174E"/>
    <w:rsid w:val="004C035E"/>
    <w:rsid w:val="00EA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FC0C1D"/>
  <w15:chartTrackingRefBased/>
  <w15:docId w15:val="{DE5E73D3-75F9-554B-8686-6250DDB2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Nissenbaum</dc:creator>
  <cp:keywords/>
  <dc:description/>
  <cp:lastModifiedBy>Jonathan Nissenbaum</cp:lastModifiedBy>
  <cp:revision>1</cp:revision>
  <dcterms:created xsi:type="dcterms:W3CDTF">2021-03-02T03:43:00Z</dcterms:created>
  <dcterms:modified xsi:type="dcterms:W3CDTF">2021-03-02T03:45:00Z</dcterms:modified>
</cp:coreProperties>
</file>