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Homework #5</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to Linguistics / Spring 2021</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Due Wednesday, Mar 17</w:t>
      </w:r>
      <w:r w:rsidDel="00000000" w:rsidR="00000000" w:rsidRPr="00000000">
        <w:rPr>
          <w:rtl w:val="0"/>
        </w:rPr>
      </w:r>
    </w:p>
    <w:p w:rsidR="00000000" w:rsidDel="00000000" w:rsidP="00000000" w:rsidRDefault="00000000" w:rsidRPr="00000000" w14:paraId="00000004">
      <w:pPr>
        <w:spacing w:before="200" w:line="288" w:lineRule="auto"/>
        <w:jc w:val="center"/>
        <w:rPr>
          <w:rFonts w:ascii="Avenir" w:cs="Avenir" w:eastAsia="Avenir" w:hAnsi="Avenir"/>
          <w:sz w:val="22"/>
          <w:szCs w:val="22"/>
        </w:rPr>
      </w:pPr>
      <w:r w:rsidDel="00000000" w:rsidR="00000000" w:rsidRPr="00000000">
        <w:rPr>
          <w:rFonts w:ascii="Avenir" w:cs="Avenir" w:eastAsia="Avenir" w:hAnsi="Avenir"/>
          <w:color w:val="ff0000"/>
          <w:rtl w:val="0"/>
        </w:rPr>
        <w:t xml:space="preserve">Do the exercises below, and submit on the Blackboard Assignments tab.</w:t>
      </w:r>
      <w:r w:rsidDel="00000000" w:rsidR="00000000" w:rsidRPr="00000000">
        <w:rPr>
          <w:rtl w:val="0"/>
        </w:rPr>
      </w:r>
    </w:p>
    <w:p w:rsidR="00000000" w:rsidDel="00000000" w:rsidP="00000000" w:rsidRDefault="00000000" w:rsidRPr="00000000" w14:paraId="000000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Rule="auto"/>
        <w:ind w:left="720" w:right="-720" w:hanging="72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6">
      <w:pPr>
        <w:tabs>
          <w:tab w:val="left" w:pos="225"/>
        </w:tabs>
        <w:spacing w:after="120" w:lineRule="auto"/>
        <w:ind w:left="225" w:hanging="225"/>
        <w:rPr>
          <w:rFonts w:ascii="Times" w:cs="Times" w:eastAsia="Times" w:hAnsi="Times"/>
        </w:rPr>
      </w:pPr>
      <w:r w:rsidDel="00000000" w:rsidR="00000000" w:rsidRPr="00000000">
        <w:rPr>
          <w:rFonts w:ascii="Times" w:cs="Times" w:eastAsia="Times" w:hAnsi="Times"/>
          <w:rtl w:val="0"/>
        </w:rPr>
        <w:tab/>
        <w:t xml:space="preserve">Using these six vowels: </w:t>
      </w:r>
    </w:p>
    <w:p w:rsidR="00000000" w:rsidDel="00000000" w:rsidP="00000000" w:rsidRDefault="00000000" w:rsidRPr="00000000" w14:paraId="00000007">
      <w:pPr>
        <w:tabs>
          <w:tab w:val="left" w:pos="225"/>
        </w:tabs>
        <w:spacing w:after="120" w:lineRule="auto"/>
        <w:ind w:left="225" w:hanging="225"/>
        <w:rPr>
          <w:rFonts w:ascii="Times" w:cs="Times" w:eastAsia="Times" w:hAnsi="Times"/>
        </w:rPr>
      </w:pPr>
      <w:r w:rsidDel="00000000" w:rsidR="00000000" w:rsidRPr="00000000">
        <w:rPr>
          <w:rFonts w:ascii="Times" w:cs="Times" w:eastAsia="Times" w:hAnsi="Times"/>
          <w:rtl w:val="0"/>
        </w:rPr>
        <w:tab/>
        <w:tab/>
        <w:t xml:space="preserve">[</w:t>
      </w:r>
      <w:r w:rsidDel="00000000" w:rsidR="00000000" w:rsidRPr="00000000">
        <w:rPr>
          <w:rFonts w:ascii="Times" w:cs="Times" w:eastAsia="Times" w:hAnsi="Times"/>
          <w:color w:val="0070c0"/>
          <w:rtl w:val="0"/>
        </w:rPr>
        <w:t xml:space="preserve">i</w:t>
      </w:r>
      <w:r w:rsidDel="00000000" w:rsidR="00000000" w:rsidRPr="00000000">
        <w:rPr>
          <w:rFonts w:ascii="Times" w:cs="Times" w:eastAsia="Times" w:hAnsi="Times"/>
          <w:rtl w:val="0"/>
        </w:rPr>
        <w:t xml:space="preserve">] as in “h</w:t>
      </w:r>
      <w:r w:rsidDel="00000000" w:rsidR="00000000" w:rsidRPr="00000000">
        <w:rPr>
          <w:rFonts w:ascii="Times" w:cs="Times" w:eastAsia="Times" w:hAnsi="Times"/>
          <w:color w:val="ff0000"/>
          <w:rtl w:val="0"/>
        </w:rPr>
        <w:t xml:space="preserve">ea</w:t>
      </w:r>
      <w:r w:rsidDel="00000000" w:rsidR="00000000" w:rsidRPr="00000000">
        <w:rPr>
          <w:rFonts w:ascii="Times" w:cs="Times" w:eastAsia="Times" w:hAnsi="Times"/>
          <w:rtl w:val="0"/>
        </w:rPr>
        <w:t xml:space="preserve">t”</w:t>
        <w:tab/>
        <w:tab/>
        <w:t xml:space="preserve">[</w:t>
      </w:r>
      <w:r w:rsidDel="00000000" w:rsidR="00000000" w:rsidRPr="00000000">
        <w:rPr>
          <w:rFonts w:ascii="Times" w:cs="Times" w:eastAsia="Times" w:hAnsi="Times"/>
          <w:color w:val="0070c0"/>
          <w:rtl w:val="0"/>
        </w:rPr>
        <w:t xml:space="preserve">u</w:t>
      </w:r>
      <w:r w:rsidDel="00000000" w:rsidR="00000000" w:rsidRPr="00000000">
        <w:rPr>
          <w:rFonts w:ascii="Times" w:cs="Times" w:eastAsia="Times" w:hAnsi="Times"/>
          <w:rtl w:val="0"/>
        </w:rPr>
        <w:t xml:space="preserve">] as in “h</w:t>
      </w:r>
      <w:r w:rsidDel="00000000" w:rsidR="00000000" w:rsidRPr="00000000">
        <w:rPr>
          <w:rFonts w:ascii="Times" w:cs="Times" w:eastAsia="Times" w:hAnsi="Times"/>
          <w:color w:val="ff0000"/>
          <w:rtl w:val="0"/>
        </w:rPr>
        <w:t xml:space="preserve">oo</w:t>
      </w:r>
      <w:r w:rsidDel="00000000" w:rsidR="00000000" w:rsidRPr="00000000">
        <w:rPr>
          <w:rFonts w:ascii="Times" w:cs="Times" w:eastAsia="Times" w:hAnsi="Times"/>
          <w:rtl w:val="0"/>
        </w:rPr>
        <w:t xml:space="preserve">t”</w:t>
      </w:r>
    </w:p>
    <w:p w:rsidR="00000000" w:rsidDel="00000000" w:rsidP="00000000" w:rsidRDefault="00000000" w:rsidRPr="00000000" w14:paraId="00000008">
      <w:pPr>
        <w:tabs>
          <w:tab w:val="left" w:pos="225"/>
        </w:tabs>
        <w:spacing w:after="120" w:lineRule="auto"/>
        <w:ind w:left="225" w:hanging="225"/>
        <w:rPr>
          <w:rFonts w:ascii="Times" w:cs="Times" w:eastAsia="Times" w:hAnsi="Times"/>
        </w:rPr>
      </w:pPr>
      <w:r w:rsidDel="00000000" w:rsidR="00000000" w:rsidRPr="00000000">
        <w:rPr>
          <w:rFonts w:ascii="Times" w:cs="Times" w:eastAsia="Times" w:hAnsi="Times"/>
          <w:rtl w:val="0"/>
        </w:rPr>
        <w:tab/>
        <w:tab/>
        <w:t xml:space="preserve">[</w:t>
      </w:r>
      <w:r w:rsidDel="00000000" w:rsidR="00000000" w:rsidRPr="00000000">
        <w:rPr>
          <w:rFonts w:ascii="Times" w:cs="Times" w:eastAsia="Times" w:hAnsi="Times"/>
          <w:color w:val="0070c0"/>
          <w:rtl w:val="0"/>
        </w:rPr>
        <w:t xml:space="preserve">e</w:t>
      </w:r>
      <w:r w:rsidDel="00000000" w:rsidR="00000000" w:rsidRPr="00000000">
        <w:rPr>
          <w:rFonts w:ascii="Times" w:cs="Times" w:eastAsia="Times" w:hAnsi="Times"/>
          <w:rtl w:val="0"/>
        </w:rPr>
        <w:t xml:space="preserve">] as in “h</w:t>
      </w:r>
      <w:r w:rsidDel="00000000" w:rsidR="00000000" w:rsidRPr="00000000">
        <w:rPr>
          <w:rFonts w:ascii="Times" w:cs="Times" w:eastAsia="Times" w:hAnsi="Times"/>
          <w:color w:val="ff0000"/>
          <w:rtl w:val="0"/>
        </w:rPr>
        <w:t xml:space="preserve">ey</w:t>
      </w:r>
      <w:r w:rsidDel="00000000" w:rsidR="00000000" w:rsidRPr="00000000">
        <w:rPr>
          <w:rFonts w:ascii="Times" w:cs="Times" w:eastAsia="Times" w:hAnsi="Times"/>
          <w:rtl w:val="0"/>
        </w:rPr>
        <w:t xml:space="preserve">”</w:t>
        <w:tab/>
        <w:tab/>
        <w:t xml:space="preserve">[</w:t>
      </w:r>
      <w:r w:rsidDel="00000000" w:rsidR="00000000" w:rsidRPr="00000000">
        <w:rPr>
          <w:rFonts w:ascii="Times" w:cs="Times" w:eastAsia="Times" w:hAnsi="Times"/>
          <w:color w:val="0070c0"/>
          <w:rtl w:val="0"/>
        </w:rPr>
        <w:t xml:space="preserve">o</w:t>
      </w:r>
      <w:r w:rsidDel="00000000" w:rsidR="00000000" w:rsidRPr="00000000">
        <w:rPr>
          <w:rFonts w:ascii="Times" w:cs="Times" w:eastAsia="Times" w:hAnsi="Times"/>
          <w:rtl w:val="0"/>
        </w:rPr>
        <w:t xml:space="preserve">] as in “</w:t>
      </w:r>
      <w:r w:rsidDel="00000000" w:rsidR="00000000" w:rsidRPr="00000000">
        <w:rPr>
          <w:rFonts w:ascii="Times" w:cs="Times" w:eastAsia="Times" w:hAnsi="Times"/>
          <w:color w:val="ff0000"/>
          <w:rtl w:val="0"/>
        </w:rPr>
        <w:t xml:space="preserve">owe</w:t>
      </w:r>
      <w:r w:rsidDel="00000000" w:rsidR="00000000" w:rsidRPr="00000000">
        <w:rPr>
          <w:rFonts w:ascii="Times" w:cs="Times" w:eastAsia="Times" w:hAnsi="Times"/>
          <w:rtl w:val="0"/>
        </w:rPr>
        <w:t xml:space="preserve">”</w:t>
      </w:r>
    </w:p>
    <w:p w:rsidR="00000000" w:rsidDel="00000000" w:rsidP="00000000" w:rsidRDefault="00000000" w:rsidRPr="00000000" w14:paraId="00000009">
      <w:pPr>
        <w:tabs>
          <w:tab w:val="left" w:pos="225"/>
        </w:tabs>
        <w:spacing w:after="120" w:lineRule="auto"/>
        <w:ind w:left="225" w:hanging="225"/>
        <w:rPr>
          <w:rFonts w:ascii="Times" w:cs="Times" w:eastAsia="Times" w:hAnsi="Times"/>
        </w:rPr>
      </w:pPr>
      <w:r w:rsidDel="00000000" w:rsidR="00000000" w:rsidRPr="00000000">
        <w:rPr>
          <w:rFonts w:ascii="Times" w:cs="Times" w:eastAsia="Times" w:hAnsi="Times"/>
          <w:rtl w:val="0"/>
        </w:rPr>
        <w:tab/>
        <w:tab/>
        <w:t xml:space="preserve">[</w:t>
      </w:r>
      <w:r w:rsidDel="00000000" w:rsidR="00000000" w:rsidRPr="00000000">
        <w:rPr>
          <w:rFonts w:ascii="Times" w:cs="Times" w:eastAsia="Times" w:hAnsi="Times"/>
          <w:color w:val="0070c0"/>
          <w:rtl w:val="0"/>
        </w:rPr>
        <w:t xml:space="preserve">æ</w:t>
      </w:r>
      <w:r w:rsidDel="00000000" w:rsidR="00000000" w:rsidRPr="00000000">
        <w:rPr>
          <w:rFonts w:ascii="Times" w:cs="Times" w:eastAsia="Times" w:hAnsi="Times"/>
          <w:rtl w:val="0"/>
        </w:rPr>
        <w:t xml:space="preserve">] as in “h</w:t>
      </w:r>
      <w:r w:rsidDel="00000000" w:rsidR="00000000" w:rsidRPr="00000000">
        <w:rPr>
          <w:rFonts w:ascii="Times" w:cs="Times" w:eastAsia="Times" w:hAnsi="Times"/>
          <w:color w:val="ff0000"/>
          <w:rtl w:val="0"/>
        </w:rPr>
        <w:t xml:space="preserve">a</w:t>
      </w:r>
      <w:r w:rsidDel="00000000" w:rsidR="00000000" w:rsidRPr="00000000">
        <w:rPr>
          <w:rFonts w:ascii="Times" w:cs="Times" w:eastAsia="Times" w:hAnsi="Times"/>
          <w:rtl w:val="0"/>
        </w:rPr>
        <w:t xml:space="preserve">t”</w:t>
        <w:tab/>
        <w:tab/>
        <w:t xml:space="preserve">[</w:t>
      </w:r>
      <w:r w:rsidDel="00000000" w:rsidR="00000000" w:rsidRPr="00000000">
        <w:rPr>
          <w:rFonts w:ascii="Times" w:cs="Times" w:eastAsia="Times" w:hAnsi="Times"/>
          <w:color w:val="0070c0"/>
          <w:rtl w:val="0"/>
        </w:rPr>
        <w:t xml:space="preserve">a</w:t>
      </w:r>
      <w:r w:rsidDel="00000000" w:rsidR="00000000" w:rsidRPr="00000000">
        <w:rPr>
          <w:rFonts w:ascii="Times" w:cs="Times" w:eastAsia="Times" w:hAnsi="Times"/>
          <w:rtl w:val="0"/>
        </w:rPr>
        <w:t xml:space="preserve">] as in “h</w:t>
      </w:r>
      <w:r w:rsidDel="00000000" w:rsidR="00000000" w:rsidRPr="00000000">
        <w:rPr>
          <w:rFonts w:ascii="Times" w:cs="Times" w:eastAsia="Times" w:hAnsi="Times"/>
          <w:color w:val="ff0000"/>
          <w:rtl w:val="0"/>
        </w:rPr>
        <w:t xml:space="preserve">o</w:t>
      </w:r>
      <w:r w:rsidDel="00000000" w:rsidR="00000000" w:rsidRPr="00000000">
        <w:rPr>
          <w:rFonts w:ascii="Times" w:cs="Times" w:eastAsia="Times" w:hAnsi="Times"/>
          <w:rtl w:val="0"/>
        </w:rPr>
        <w:t xml:space="preserve">t”</w:t>
      </w:r>
    </w:p>
    <w:p w:rsidR="00000000" w:rsidDel="00000000" w:rsidP="00000000" w:rsidRDefault="00000000" w:rsidRPr="00000000" w14:paraId="0000000A">
      <w:pPr>
        <w:tabs>
          <w:tab w:val="left" w:pos="225"/>
        </w:tabs>
        <w:spacing w:after="120" w:lineRule="auto"/>
        <w:rPr>
          <w:rFonts w:ascii="Times" w:cs="Times" w:eastAsia="Times" w:hAnsi="Times"/>
        </w:rPr>
      </w:pPr>
      <w:r w:rsidDel="00000000" w:rsidR="00000000" w:rsidRPr="00000000">
        <w:rPr>
          <w:rtl w:val="0"/>
        </w:rPr>
      </w:r>
    </w:p>
    <w:p w:rsidR="00000000" w:rsidDel="00000000" w:rsidP="00000000" w:rsidRDefault="00000000" w:rsidRPr="00000000" w14:paraId="0000000B">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ab/>
        <w:t xml:space="preserve">…together with the consonants that we went over in class last week, transcribe the following English words using phonetic symbols. Make sure you say the words (at least using your “mind’s ear”) and pay attention to each of the sounds in the word.</w:t>
      </w:r>
    </w:p>
    <w:p w:rsidR="00000000" w:rsidDel="00000000" w:rsidP="00000000" w:rsidRDefault="00000000" w:rsidRPr="00000000" w14:paraId="0000000C">
      <w:pPr>
        <w:tabs>
          <w:tab w:val="left" w:pos="225"/>
        </w:tabs>
        <w:spacing w:after="120" w:lineRule="auto"/>
        <w:ind w:left="270" w:hanging="270"/>
        <w:rPr>
          <w:rFonts w:ascii="Times" w:cs="Times" w:eastAsia="Times" w:hAnsi="Times"/>
        </w:rPr>
      </w:pPr>
      <w:r w:rsidDel="00000000" w:rsidR="00000000" w:rsidRPr="00000000">
        <w:rPr>
          <w:rtl w:val="0"/>
        </w:rPr>
      </w:r>
    </w:p>
    <w:p w:rsidR="00000000" w:rsidDel="00000000" w:rsidP="00000000" w:rsidRDefault="00000000" w:rsidRPr="00000000" w14:paraId="0000000D">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(1)</w:t>
        <w:tab/>
        <w:t xml:space="preserve">fleece</w:t>
      </w:r>
    </w:p>
    <w:p w:rsidR="00000000" w:rsidDel="00000000" w:rsidP="00000000" w:rsidRDefault="00000000" w:rsidRPr="00000000" w14:paraId="0000000E">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(2)</w:t>
        <w:tab/>
        <w:t xml:space="preserve">woke</w:t>
      </w:r>
    </w:p>
    <w:p w:rsidR="00000000" w:rsidDel="00000000" w:rsidP="00000000" w:rsidRDefault="00000000" w:rsidRPr="00000000" w14:paraId="0000000F">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(3)</w:t>
        <w:tab/>
        <w:t xml:space="preserve">have</w:t>
      </w:r>
    </w:p>
    <w:p w:rsidR="00000000" w:rsidDel="00000000" w:rsidP="00000000" w:rsidRDefault="00000000" w:rsidRPr="00000000" w14:paraId="00000010">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(4)</w:t>
        <w:tab/>
        <w:t xml:space="preserve">half</w:t>
      </w:r>
    </w:p>
    <w:p w:rsidR="00000000" w:rsidDel="00000000" w:rsidP="00000000" w:rsidRDefault="00000000" w:rsidRPr="00000000" w14:paraId="00000011">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(5)</w:t>
        <w:tab/>
        <w:t xml:space="preserve">upload</w:t>
      </w:r>
    </w:p>
    <w:p w:rsidR="00000000" w:rsidDel="00000000" w:rsidP="00000000" w:rsidRDefault="00000000" w:rsidRPr="00000000" w14:paraId="00000012">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(6)</w:t>
        <w:tab/>
        <w:t xml:space="preserve">redo</w:t>
      </w:r>
    </w:p>
    <w:p w:rsidR="00000000" w:rsidDel="00000000" w:rsidP="00000000" w:rsidRDefault="00000000" w:rsidRPr="00000000" w14:paraId="00000013">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(7)</w:t>
        <w:tab/>
        <w:t xml:space="preserve">boxed</w:t>
      </w:r>
    </w:p>
    <w:p w:rsidR="00000000" w:rsidDel="00000000" w:rsidP="00000000" w:rsidRDefault="00000000" w:rsidRPr="00000000" w14:paraId="00000014">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(8)</w:t>
        <w:tab/>
        <w:t xml:space="preserve">believed</w:t>
      </w:r>
    </w:p>
    <w:p w:rsidR="00000000" w:rsidDel="00000000" w:rsidP="00000000" w:rsidRDefault="00000000" w:rsidRPr="00000000" w14:paraId="00000015">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(9)</w:t>
        <w:tab/>
        <w:t xml:space="preserve">stones</w:t>
      </w:r>
    </w:p>
    <w:p w:rsidR="00000000" w:rsidDel="00000000" w:rsidP="00000000" w:rsidRDefault="00000000" w:rsidRPr="00000000" w14:paraId="00000016">
      <w:pPr>
        <w:tabs>
          <w:tab w:val="left" w:pos="225"/>
        </w:tabs>
        <w:spacing w:after="120" w:lineRule="auto"/>
        <w:ind w:left="270" w:hanging="270"/>
        <w:rPr>
          <w:rFonts w:ascii="Times" w:cs="Times" w:eastAsia="Times" w:hAnsi="Times"/>
        </w:rPr>
      </w:pPr>
      <w:r w:rsidDel="00000000" w:rsidR="00000000" w:rsidRPr="00000000">
        <w:rPr>
          <w:rFonts w:ascii="Times" w:cs="Times" w:eastAsia="Times" w:hAnsi="Times"/>
          <w:rtl w:val="0"/>
        </w:rPr>
        <w:t xml:space="preserve">(10)</w:t>
        <w:tab/>
        <w:t xml:space="preserve">pre-bake</w:t>
      </w:r>
    </w:p>
    <w:p w:rsidR="00000000" w:rsidDel="00000000" w:rsidP="00000000" w:rsidRDefault="00000000" w:rsidRPr="00000000" w14:paraId="00000017">
      <w:pPr>
        <w:tabs>
          <w:tab w:val="left" w:pos="5633"/>
        </w:tabs>
        <w:rPr>
          <w:rFonts w:ascii="Times" w:cs="Times" w:eastAsia="Times" w:hAnsi="Times"/>
        </w:rPr>
      </w:pPr>
      <w:r w:rsidDel="00000000" w:rsidR="00000000" w:rsidRPr="00000000">
        <w:rPr>
          <w:rFonts w:ascii="Times" w:cs="Times" w:eastAsia="Times" w:hAnsi="Times"/>
          <w:rtl w:val="0"/>
        </w:rPr>
        <w:tab/>
      </w:r>
    </w:p>
    <w:p w:rsidR="00000000" w:rsidDel="00000000" w:rsidP="00000000" w:rsidRDefault="00000000" w:rsidRPr="00000000" w14:paraId="00000018">
      <w:pPr>
        <w:tabs>
          <w:tab w:val="left" w:pos="560"/>
        </w:tabs>
        <w:spacing w:after="120" w:lineRule="auto"/>
        <w:rPr>
          <w:rFonts w:ascii="Times" w:cs="Times" w:eastAsia="Times" w:hAnsi="Times"/>
        </w:rPr>
      </w:pPr>
      <w:r w:rsidDel="00000000" w:rsidR="00000000" w:rsidRPr="00000000">
        <w:rPr>
          <w:rFonts w:ascii="Times" w:cs="Times" w:eastAsia="Times" w:hAnsi="Times"/>
          <w:rtl w:val="0"/>
        </w:rPr>
        <w:tab/>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7476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slax4vCmoJhTleTJz0gIwY4iXA==">AMUW2mWtf7xYa5Zs5l1S6XNww3jHlfRE5RZVpjnN/BZ12Nhhs7+oA5FILwH/EDt8NlLHPKK+XTqP0l5kLF0TFcEBsxbVOKu0sj1A1/NkRGHTbd4YeKkPo6w=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2021-03-16T14:23:00Z</dcterms:created>
  <dc:creator>Jonathan Nissenbaum</dc:creator>
</cp:coreProperties>
</file>