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12DF4" w:rsidRDefault="00F12DF4" w:rsidP="00FC2238">
      <w:pPr>
        <w:spacing w:line="480" w:lineRule="auto"/>
        <w:jc w:val="center"/>
        <w:rPr>
          <w:rFonts w:ascii="Times New Roman" w:hAnsi="Times New Roman" w:cs="Times New Roman"/>
          <w:sz w:val="24"/>
          <w:szCs w:val="24"/>
        </w:rPr>
      </w:pPr>
      <w:r w:rsidRPr="00FC2238">
        <w:rPr>
          <w:rFonts w:ascii="Times New Roman" w:hAnsi="Times New Roman" w:cs="Times New Roman"/>
          <w:sz w:val="24"/>
          <w:szCs w:val="24"/>
        </w:rPr>
        <w:t>HealthCare</w:t>
      </w:r>
    </w:p>
    <w:p w:rsidR="00FC2238" w:rsidRDefault="00FC2238" w:rsidP="00FC223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FC2238" w:rsidRDefault="00FC2238" w:rsidP="00FC2238">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A174F9" w:rsidRDefault="00A174F9"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Pr="00FC2238" w:rsidRDefault="00FC2238" w:rsidP="00FC223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In the healthcare industry, a vision helps the organization concentrate on its future according to its goals and objectives. The primary purpose why a health organization should develop a practical vision is to combine ideas that will express their sense, why they exist, their values, their future aspirations, proposition, uniqueness, and what strategies they can reach. In any organization, a compelling vision helps them in motivating employees, thus high productivity </w:t>
      </w:r>
      <w:r w:rsidRPr="00FC2238">
        <w:rPr>
          <w:rFonts w:ascii="Times New Roman" w:hAnsi="Times New Roman" w:cs="Times New Roman"/>
          <w:color w:val="222222"/>
          <w:sz w:val="24"/>
          <w:szCs w:val="24"/>
          <w:shd w:val="clear" w:color="auto" w:fill="FFFFFF"/>
        </w:rPr>
        <w:t>(Tavakoli, Carriere &amp; TOrabi, 2020)</w:t>
      </w:r>
      <w:r w:rsidRPr="00FC2238">
        <w:rPr>
          <w:rFonts w:ascii="Times New Roman" w:hAnsi="Times New Roman" w:cs="Times New Roman"/>
          <w:sz w:val="24"/>
          <w:szCs w:val="24"/>
        </w:rPr>
        <w:t xml:space="preserve">. When coming up with a vision statement, the management must ensure they communicate with the rest of the team members to give them a sense of belonging. Therefore, leaders in the organization should highlight their strengths to develop a vital and robust strategy for their clients and stakeholders.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A vision statement should be result-oriented. The management of a healthcare organization should develop the idea that shows a clear picture of what they want to achieve in the future through quality services. The employees and all stakeholders should understand what the vision states to work towards achieving them for better results </w:t>
      </w:r>
      <w:r w:rsidRPr="00FC2238">
        <w:rPr>
          <w:rFonts w:ascii="Times New Roman" w:hAnsi="Times New Roman" w:cs="Times New Roman"/>
          <w:color w:val="222222"/>
          <w:sz w:val="24"/>
          <w:szCs w:val="24"/>
          <w:shd w:val="clear" w:color="auto" w:fill="FFFFFF"/>
        </w:rPr>
        <w:t>(Tavakoli, Carriere &amp; TOrabi, 2020)</w:t>
      </w:r>
      <w:r w:rsidRPr="00FC2238">
        <w:rPr>
          <w:rFonts w:ascii="Times New Roman" w:hAnsi="Times New Roman" w:cs="Times New Roman"/>
          <w:sz w:val="24"/>
          <w:szCs w:val="24"/>
        </w:rPr>
        <w:t xml:space="preserve">. Additionally, there should be rewards and bonuses for the competent employees and whose products are visible. These rewards should include promotions and salary increments, among others. The vision in an organization does not state various strategies and processes to attain it, but the leaders should develop effective plans towards the eye.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Vision statements should have demanding purposes. When someone works in a healthcare organization, the vision statement should give them the management's expectations from their skills. The demanding purpose invites the healthcare stakeholders to achieve the greatness which excites and enlivens the people. It should therefore challenge them to rise and produce according to their potential. Furthermore, it helps them in understanding their work and gives sense to their day-to-day activities </w:t>
      </w:r>
      <w:r w:rsidRPr="00FC2238">
        <w:rPr>
          <w:rFonts w:ascii="Times New Roman" w:hAnsi="Times New Roman" w:cs="Times New Roman"/>
          <w:color w:val="222222"/>
          <w:sz w:val="24"/>
          <w:szCs w:val="24"/>
          <w:shd w:val="clear" w:color="auto" w:fill="FFFFFF"/>
        </w:rPr>
        <w:t>(Schulz &amp; Czaja, 2018)</w:t>
      </w:r>
      <w:r w:rsidRPr="00FC2238">
        <w:rPr>
          <w:rFonts w:ascii="Times New Roman" w:hAnsi="Times New Roman" w:cs="Times New Roman"/>
          <w:sz w:val="24"/>
          <w:szCs w:val="24"/>
        </w:rPr>
        <w:t xml:space="preserve">. The demanding purpose acts as the sole driver towards materializing a vision statement's strategies for a better healthcare organization.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An effective vision statement should have educational values. In this context, it helps the employees remain focused and encouraged since it connects them with the organization's most important values. When the vision is well understood, the leader has an easier time articulating it. Some of these values should include brotherhood, dignity, and freedom, among others. The values are directly or indirectly linked with the organization's vision and purpose </w:t>
      </w:r>
      <w:r w:rsidRPr="00FC2238">
        <w:rPr>
          <w:rFonts w:ascii="Times New Roman" w:hAnsi="Times New Roman" w:cs="Times New Roman"/>
          <w:color w:val="222222"/>
          <w:sz w:val="24"/>
          <w:szCs w:val="24"/>
          <w:shd w:val="clear" w:color="auto" w:fill="FFFFFF"/>
        </w:rPr>
        <w:t>(Schulz &amp; Czaja, 2018)</w:t>
      </w:r>
      <w:r w:rsidRPr="00FC2238">
        <w:rPr>
          <w:rFonts w:ascii="Times New Roman" w:hAnsi="Times New Roman" w:cs="Times New Roman"/>
          <w:sz w:val="24"/>
          <w:szCs w:val="24"/>
        </w:rPr>
        <w:t xml:space="preserve">. In other cases, a vision statement should include various financial services of the organization like accountability, dependability, accuracy, and reliability for fun and safety. Healthcare organizations should therefore create inspiring vision statements that illuminate underlying values.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In a healthcare organization, a vision statement should offer guidance and should be vibrant. In most cases, there are critical decisions actions to be undertaken for better results. All the stakeholders know where they fit and how their actions and decisions affect the organization. The guidance should empower all the parties, where leadership should shift from guiding and running to supporting and qualifying. In vibrant, the vision statement should be energizing to everyone involved. Therefore, it should sustain the environment since the healthcare organization is part of its territory. </w:t>
      </w: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12DF4" w:rsidRPr="00FC2238" w:rsidRDefault="00F12DF4" w:rsidP="00FC2238">
      <w:pPr>
        <w:spacing w:line="480" w:lineRule="auto"/>
        <w:jc w:val="center"/>
        <w:rPr>
          <w:rFonts w:ascii="Times New Roman" w:hAnsi="Times New Roman" w:cs="Times New Roman"/>
          <w:sz w:val="24"/>
          <w:szCs w:val="24"/>
        </w:rPr>
      </w:pPr>
      <w:r w:rsidRPr="00FC2238">
        <w:rPr>
          <w:rFonts w:ascii="Times New Roman" w:hAnsi="Times New Roman" w:cs="Times New Roman"/>
          <w:sz w:val="24"/>
          <w:szCs w:val="24"/>
        </w:rPr>
        <w:t>Importance of organizational leadership communicating vision</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Leaders should effectively communicate the vision for them to generate a commitment to their organization's vision in any organization.  Secondly, communication leads to improved energy where the staff becomes more committed, persistent, and productive. An idea, therefore, acts as a guide in planning, goal setting, decision making, coordination, and evaluation of the work on either large or small projects. When the employees are informed of the vision, they improve their skills since they can better understand the people who encourage them. Therefore, the leaders are the drivers of the image and should have the values they expect their juniors to practice. The leaders should communicate the vision to their employees in different ways, like notice boards, informal and formal conversations, face-to-face meetings, and group presentations.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Organizational leadership assists in resolving conflicts. In most cases, there might be conflicts in different departments which require their attention. In such a case, they should listen to the two sides for them to conclude. Giving the employees the freedom to express their views helps them have a sense of belonging to the organization and hence more productive. The leader can understand the reality or base of the conflict and tries to come up with timely solutions and minimize the possibility of adverse results.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Communication of the vision by the leadership helps the organization to train and develop subordinates. In this context, most leaders move through a process with their employees, showing them what is expected through the vision. In the methods, they engage subordinates who benefit through the training </w:t>
      </w:r>
      <w:r w:rsidRPr="00FC2238">
        <w:rPr>
          <w:rFonts w:ascii="Times New Roman" w:hAnsi="Times New Roman" w:cs="Times New Roman"/>
          <w:color w:val="222222"/>
          <w:sz w:val="24"/>
          <w:szCs w:val="24"/>
          <w:shd w:val="clear" w:color="auto" w:fill="FFFFFF"/>
        </w:rPr>
        <w:t>(Lega, PRenestini and Rosso, 2017)</w:t>
      </w:r>
      <w:r w:rsidRPr="00FC2238">
        <w:rPr>
          <w:rFonts w:ascii="Times New Roman" w:hAnsi="Times New Roman" w:cs="Times New Roman"/>
          <w:sz w:val="24"/>
          <w:szCs w:val="24"/>
        </w:rPr>
        <w:t xml:space="preserve">. They are provided with all the information regarding the present work techniques where they make it possible for them to be competent and excellent leaders in the future. They are also introduced to future organizational changes. Currently, there is a change in the business environment that requires training to stay competitive in the industry. To survive in the changing environment, an organization must also introduce strategies to cope with the changes. The leader then strategizes on the ways to implement these changes through their leadership skills.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Most leaders apply organizational leadership since it helps them in maximizing efficiency and achieving organizational goals. They are capable of influencing different behaviors to their employees through their leadership ability which controls their vision. The leaders also help staff in fulfilling their needs. In a healthcare organization, Employees follow them since they are ensured of security, opportunities in earning more gives them a right to work with enthusiasm and dedication </w:t>
      </w:r>
      <w:r w:rsidRPr="00FC2238">
        <w:rPr>
          <w:rFonts w:ascii="Times New Roman" w:hAnsi="Times New Roman" w:cs="Times New Roman"/>
          <w:color w:val="222222"/>
          <w:sz w:val="24"/>
          <w:szCs w:val="24"/>
          <w:shd w:val="clear" w:color="auto" w:fill="FFFFFF"/>
        </w:rPr>
        <w:t>(Lega, PRenestini and Rosso, 2017)</w:t>
      </w:r>
      <w:r w:rsidRPr="00FC2238">
        <w:rPr>
          <w:rFonts w:ascii="Times New Roman" w:hAnsi="Times New Roman" w:cs="Times New Roman"/>
          <w:sz w:val="24"/>
          <w:szCs w:val="24"/>
        </w:rPr>
        <w:t>. Other reasons why leaders opt for organizational leadership in communicating vision are setting clear concepts, remaining goal-oriented, and ensuring teamwork.</w:t>
      </w:r>
    </w:p>
    <w:p w:rsidR="00F12DF4" w:rsidRPr="00FC2238" w:rsidRDefault="00F12DF4" w:rsidP="00FC2238">
      <w:pPr>
        <w:spacing w:line="480" w:lineRule="auto"/>
        <w:jc w:val="center"/>
        <w:rPr>
          <w:rFonts w:ascii="Times New Roman" w:hAnsi="Times New Roman" w:cs="Times New Roman"/>
          <w:sz w:val="24"/>
          <w:szCs w:val="24"/>
        </w:rPr>
      </w:pPr>
      <w:r w:rsidRPr="00FC2238">
        <w:rPr>
          <w:rFonts w:ascii="Times New Roman" w:hAnsi="Times New Roman" w:cs="Times New Roman"/>
          <w:sz w:val="24"/>
          <w:szCs w:val="24"/>
        </w:rPr>
        <w:t>Strengths and Weaknesses of communicating a leadership vision</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The World Health Organization (WHO) leaders effectively communicate their vision through reflection. The healthcare organization's management engages their employees through reflection, concentrating on the goals and objectives. The review also helps all the parties propose their ideas, facts, and thoughts for better organizational results. Additionally, WHO leaders communicate their vision to the members by allowing them to have discussions and conversations depending on the healthcare industry's priorities and urgencies. Through reflection, they can develop different skills and review the effectiveness and carry out their functions responsibly. Reflection also leads both the leaders and the employees to self-awareness. They can assess themselves and identify different areas that require implementation.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Another strength displayed by WHO leaders is observation. In observation, these leaders identify issues in different seasons and regions. Therefore, they plan accordingly by organizing, controlling, coaching, and delegating various experts for other duties. Observation helps them to set achievable goals and to work towards their vision continuously. In observation, leaders have a chance of rating employees according to their competence and direct the organization on which areas to hire or fire </w:t>
      </w:r>
      <w:r w:rsidRPr="00FC2238">
        <w:rPr>
          <w:rFonts w:ascii="Times New Roman" w:hAnsi="Times New Roman" w:cs="Times New Roman"/>
          <w:color w:val="222222"/>
          <w:sz w:val="24"/>
          <w:szCs w:val="24"/>
          <w:shd w:val="clear" w:color="auto" w:fill="FFFFFF"/>
        </w:rPr>
        <w:t>(Lega, PRenestini and Rosso, 2017)</w:t>
      </w:r>
      <w:r w:rsidRPr="00FC2238">
        <w:rPr>
          <w:rFonts w:ascii="Times New Roman" w:hAnsi="Times New Roman" w:cs="Times New Roman"/>
          <w:sz w:val="24"/>
          <w:szCs w:val="24"/>
        </w:rPr>
        <w:t xml:space="preserve">. Observation is vital for any organization in the healthcare industry since most vision statements advocates for quality services by the staff. They also communicate effectively to the employees depending on their observation and, hence, develop critical decisions and reduce conflicts. </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Due to close contact in the communication of the vision, WHO leaders lack trust in employees. In most cases, they tend to micro-manage employees and even assign more tasks than average. When there is a lack of trust between the leaders and the employees, different teams are given more tasks to perform. The leaders also act as taskmasters for them to make sure things are done their way. They use a lot of time micro-managing details, which could be used in other activities to better the healthcare organization </w:t>
      </w:r>
      <w:r w:rsidRPr="00FC2238">
        <w:rPr>
          <w:rFonts w:ascii="Times New Roman" w:hAnsi="Times New Roman" w:cs="Times New Roman"/>
          <w:color w:val="222222"/>
          <w:sz w:val="24"/>
          <w:szCs w:val="24"/>
          <w:shd w:val="clear" w:color="auto" w:fill="FFFFFF"/>
        </w:rPr>
        <w:t>(Lega, PRenestini and Rosso, 2017)</w:t>
      </w:r>
      <w:r w:rsidRPr="00FC2238">
        <w:rPr>
          <w:rFonts w:ascii="Times New Roman" w:hAnsi="Times New Roman" w:cs="Times New Roman"/>
          <w:sz w:val="24"/>
          <w:szCs w:val="24"/>
        </w:rPr>
        <w:t>. Lack of trust also involves a lot of supervision and monitoring where the organization can be forced to hire more people to handle more minor tasks. These leaders aim for specific outcomes and therefore put on pressure on the employees to perform.</w:t>
      </w:r>
    </w:p>
    <w:p w:rsidR="00F12DF4" w:rsidRPr="00FC2238" w:rsidRDefault="00F12DF4" w:rsidP="00FC2238">
      <w:pPr>
        <w:spacing w:line="480" w:lineRule="auto"/>
        <w:ind w:firstLine="720"/>
        <w:rPr>
          <w:rFonts w:ascii="Times New Roman" w:hAnsi="Times New Roman" w:cs="Times New Roman"/>
          <w:sz w:val="24"/>
          <w:szCs w:val="24"/>
        </w:rPr>
      </w:pPr>
      <w:r w:rsidRPr="00FC2238">
        <w:rPr>
          <w:rFonts w:ascii="Times New Roman" w:hAnsi="Times New Roman" w:cs="Times New Roman"/>
          <w:sz w:val="24"/>
          <w:szCs w:val="24"/>
        </w:rPr>
        <w:t xml:space="preserve">The WHO leaders also fail to set clear expectations. The organizations are dealing with many employees where everyone has their role to play to achieve the organization's vision. The leaders then direct the employees according to deadlines. They, therefore, lose track of their goals and objectives. In some cases, they are provided with directions and outlines that motivate teams to be more productive for a certain period. The overall result is that they only perform according to the guidelines and not the organization's vision. </w:t>
      </w: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FC2238" w:rsidRDefault="00FC2238" w:rsidP="00FC2238">
      <w:pPr>
        <w:spacing w:line="480" w:lineRule="auto"/>
        <w:jc w:val="center"/>
        <w:rPr>
          <w:rFonts w:ascii="Times New Roman" w:hAnsi="Times New Roman" w:cs="Times New Roman"/>
          <w:sz w:val="24"/>
          <w:szCs w:val="24"/>
        </w:rPr>
      </w:pPr>
    </w:p>
    <w:p w:rsidR="00326C35" w:rsidRPr="00FC2238" w:rsidRDefault="00F12DF4" w:rsidP="00FC2238">
      <w:pPr>
        <w:spacing w:line="480" w:lineRule="auto"/>
        <w:jc w:val="center"/>
        <w:rPr>
          <w:rFonts w:ascii="Times New Roman" w:hAnsi="Times New Roman" w:cs="Times New Roman"/>
          <w:sz w:val="24"/>
          <w:szCs w:val="24"/>
        </w:rPr>
      </w:pPr>
      <w:r w:rsidRPr="00FC2238">
        <w:rPr>
          <w:rFonts w:ascii="Times New Roman" w:hAnsi="Times New Roman" w:cs="Times New Roman"/>
          <w:sz w:val="24"/>
          <w:szCs w:val="24"/>
        </w:rPr>
        <w:t>References</w:t>
      </w:r>
    </w:p>
    <w:p w:rsidR="00FC2238" w:rsidRPr="00FC2238" w:rsidRDefault="00FC2238" w:rsidP="00FC2238">
      <w:pPr>
        <w:spacing w:line="480" w:lineRule="auto"/>
        <w:ind w:left="720" w:hanging="720"/>
        <w:rPr>
          <w:rFonts w:ascii="Times New Roman" w:hAnsi="Times New Roman" w:cs="Times New Roman"/>
          <w:sz w:val="24"/>
          <w:szCs w:val="24"/>
        </w:rPr>
      </w:pPr>
      <w:r w:rsidRPr="00FC2238">
        <w:rPr>
          <w:rFonts w:ascii="Times New Roman" w:hAnsi="Times New Roman" w:cs="Times New Roman"/>
          <w:color w:val="222222"/>
          <w:sz w:val="24"/>
          <w:szCs w:val="24"/>
          <w:shd w:val="clear" w:color="auto" w:fill="FFFFFF"/>
        </w:rPr>
        <w:t>Cote, R. (2017). Vision of effective leadership. </w:t>
      </w:r>
      <w:r w:rsidRPr="00FC2238">
        <w:rPr>
          <w:rFonts w:ascii="Times New Roman" w:hAnsi="Times New Roman" w:cs="Times New Roman"/>
          <w:i/>
          <w:iCs/>
          <w:color w:val="222222"/>
          <w:sz w:val="24"/>
          <w:szCs w:val="24"/>
          <w:shd w:val="clear" w:color="auto" w:fill="FFFFFF"/>
        </w:rPr>
        <w:t>International Journal of Business Administration</w:t>
      </w:r>
      <w:r w:rsidRPr="00FC2238">
        <w:rPr>
          <w:rFonts w:ascii="Times New Roman" w:hAnsi="Times New Roman" w:cs="Times New Roman"/>
          <w:color w:val="222222"/>
          <w:sz w:val="24"/>
          <w:szCs w:val="24"/>
          <w:shd w:val="clear" w:color="auto" w:fill="FFFFFF"/>
        </w:rPr>
        <w:t>, </w:t>
      </w:r>
      <w:r w:rsidRPr="00FC2238">
        <w:rPr>
          <w:rFonts w:ascii="Times New Roman" w:hAnsi="Times New Roman" w:cs="Times New Roman"/>
          <w:i/>
          <w:iCs/>
          <w:color w:val="222222"/>
          <w:sz w:val="24"/>
          <w:szCs w:val="24"/>
          <w:shd w:val="clear" w:color="auto" w:fill="FFFFFF"/>
        </w:rPr>
        <w:t>8</w:t>
      </w:r>
      <w:r w:rsidRPr="00FC2238">
        <w:rPr>
          <w:rFonts w:ascii="Times New Roman" w:hAnsi="Times New Roman" w:cs="Times New Roman"/>
          <w:color w:val="222222"/>
          <w:sz w:val="24"/>
          <w:szCs w:val="24"/>
          <w:shd w:val="clear" w:color="auto" w:fill="FFFFFF"/>
        </w:rPr>
        <w:t>(6), 1-10.</w:t>
      </w:r>
    </w:p>
    <w:p w:rsidR="00FC2238" w:rsidRPr="00FC2238" w:rsidRDefault="00FC2238" w:rsidP="00FC2238">
      <w:pPr>
        <w:spacing w:line="480" w:lineRule="auto"/>
        <w:ind w:left="720" w:hanging="720"/>
        <w:rPr>
          <w:rFonts w:ascii="Times New Roman" w:hAnsi="Times New Roman" w:cs="Times New Roman"/>
          <w:color w:val="222222"/>
          <w:sz w:val="24"/>
          <w:szCs w:val="24"/>
          <w:shd w:val="clear" w:color="auto" w:fill="FFFFFF"/>
        </w:rPr>
      </w:pPr>
      <w:r w:rsidRPr="00FC2238">
        <w:rPr>
          <w:rFonts w:ascii="Times New Roman" w:hAnsi="Times New Roman" w:cs="Times New Roman"/>
          <w:color w:val="222222"/>
          <w:sz w:val="24"/>
          <w:szCs w:val="24"/>
          <w:shd w:val="clear" w:color="auto" w:fill="FFFFFF"/>
        </w:rPr>
        <w:t>Lega, F., Prenestini, A., &amp; Rosso, M. (2017). Leadership research in healthcare: A realist review. </w:t>
      </w:r>
      <w:r w:rsidRPr="00FC2238">
        <w:rPr>
          <w:rFonts w:ascii="Times New Roman" w:hAnsi="Times New Roman" w:cs="Times New Roman"/>
          <w:i/>
          <w:iCs/>
          <w:color w:val="222222"/>
          <w:sz w:val="24"/>
          <w:szCs w:val="24"/>
          <w:shd w:val="clear" w:color="auto" w:fill="FFFFFF"/>
        </w:rPr>
        <w:t>Health services management research</w:t>
      </w:r>
      <w:r w:rsidRPr="00FC2238">
        <w:rPr>
          <w:rFonts w:ascii="Times New Roman" w:hAnsi="Times New Roman" w:cs="Times New Roman"/>
          <w:color w:val="222222"/>
          <w:sz w:val="24"/>
          <w:szCs w:val="24"/>
          <w:shd w:val="clear" w:color="auto" w:fill="FFFFFF"/>
        </w:rPr>
        <w:t>, </w:t>
      </w:r>
      <w:r w:rsidRPr="00FC2238">
        <w:rPr>
          <w:rFonts w:ascii="Times New Roman" w:hAnsi="Times New Roman" w:cs="Times New Roman"/>
          <w:i/>
          <w:iCs/>
          <w:color w:val="222222"/>
          <w:sz w:val="24"/>
          <w:szCs w:val="24"/>
          <w:shd w:val="clear" w:color="auto" w:fill="FFFFFF"/>
        </w:rPr>
        <w:t>30</w:t>
      </w:r>
      <w:r w:rsidRPr="00FC2238">
        <w:rPr>
          <w:rFonts w:ascii="Times New Roman" w:hAnsi="Times New Roman" w:cs="Times New Roman"/>
          <w:color w:val="222222"/>
          <w:sz w:val="24"/>
          <w:szCs w:val="24"/>
          <w:shd w:val="clear" w:color="auto" w:fill="FFFFFF"/>
        </w:rPr>
        <w:t xml:space="preserve">(2), 94-104. </w:t>
      </w:r>
    </w:p>
    <w:p w:rsidR="00FC2238" w:rsidRPr="00FC2238" w:rsidRDefault="00FC2238" w:rsidP="00FC2238">
      <w:pPr>
        <w:spacing w:line="480" w:lineRule="auto"/>
        <w:ind w:left="720" w:hanging="720"/>
        <w:rPr>
          <w:rFonts w:ascii="Times New Roman" w:hAnsi="Times New Roman" w:cs="Times New Roman"/>
          <w:color w:val="222222"/>
          <w:sz w:val="24"/>
          <w:szCs w:val="24"/>
          <w:shd w:val="clear" w:color="auto" w:fill="FFFFFF"/>
        </w:rPr>
      </w:pPr>
      <w:r w:rsidRPr="00FC2238">
        <w:rPr>
          <w:rFonts w:ascii="Times New Roman" w:hAnsi="Times New Roman" w:cs="Times New Roman"/>
          <w:color w:val="222222"/>
          <w:sz w:val="24"/>
          <w:szCs w:val="24"/>
          <w:shd w:val="clear" w:color="auto" w:fill="FFFFFF"/>
        </w:rPr>
        <w:t>Schulz, R., &amp; Czaja, S. J. (2018). Family caregiving: a vision for the future. </w:t>
      </w:r>
      <w:r w:rsidRPr="00FC2238">
        <w:rPr>
          <w:rFonts w:ascii="Times New Roman" w:hAnsi="Times New Roman" w:cs="Times New Roman"/>
          <w:i/>
          <w:iCs/>
          <w:color w:val="222222"/>
          <w:sz w:val="24"/>
          <w:szCs w:val="24"/>
          <w:shd w:val="clear" w:color="auto" w:fill="FFFFFF"/>
        </w:rPr>
        <w:t>The American Journal of Geriatric Psychiatry</w:t>
      </w:r>
      <w:r w:rsidRPr="00FC2238">
        <w:rPr>
          <w:rFonts w:ascii="Times New Roman" w:hAnsi="Times New Roman" w:cs="Times New Roman"/>
          <w:color w:val="222222"/>
          <w:sz w:val="24"/>
          <w:szCs w:val="24"/>
          <w:shd w:val="clear" w:color="auto" w:fill="FFFFFF"/>
        </w:rPr>
        <w:t>, </w:t>
      </w:r>
      <w:r w:rsidRPr="00FC2238">
        <w:rPr>
          <w:rFonts w:ascii="Times New Roman" w:hAnsi="Times New Roman" w:cs="Times New Roman"/>
          <w:i/>
          <w:iCs/>
          <w:color w:val="222222"/>
          <w:sz w:val="24"/>
          <w:szCs w:val="24"/>
          <w:shd w:val="clear" w:color="auto" w:fill="FFFFFF"/>
        </w:rPr>
        <w:t>26</w:t>
      </w:r>
      <w:r w:rsidRPr="00FC2238">
        <w:rPr>
          <w:rFonts w:ascii="Times New Roman" w:hAnsi="Times New Roman" w:cs="Times New Roman"/>
          <w:color w:val="222222"/>
          <w:sz w:val="24"/>
          <w:szCs w:val="24"/>
          <w:shd w:val="clear" w:color="auto" w:fill="FFFFFF"/>
        </w:rPr>
        <w:t xml:space="preserve">(3), 358-363. </w:t>
      </w:r>
    </w:p>
    <w:p w:rsidR="00FC2238" w:rsidRPr="00FC2238" w:rsidRDefault="00FC2238" w:rsidP="00FC2238">
      <w:pPr>
        <w:spacing w:line="480" w:lineRule="auto"/>
        <w:ind w:left="720" w:hanging="720"/>
        <w:rPr>
          <w:rFonts w:ascii="Times New Roman" w:hAnsi="Times New Roman" w:cs="Times New Roman"/>
          <w:color w:val="222222"/>
          <w:sz w:val="24"/>
          <w:szCs w:val="24"/>
          <w:shd w:val="clear" w:color="auto" w:fill="FFFFFF"/>
        </w:rPr>
      </w:pPr>
      <w:r w:rsidRPr="00FC2238">
        <w:rPr>
          <w:rFonts w:ascii="Times New Roman" w:hAnsi="Times New Roman" w:cs="Times New Roman"/>
          <w:color w:val="222222"/>
          <w:sz w:val="24"/>
          <w:szCs w:val="24"/>
          <w:shd w:val="clear" w:color="auto" w:fill="FFFFFF"/>
        </w:rPr>
        <w:t>Tavakoli, M., Carriere, J., &amp; Torabi, A. (2020). Robotics, smart wearable technologies, and autonomous intelligent systems for healthcare during the COVID</w:t>
      </w:r>
      <w:r w:rsidRPr="00FC2238">
        <w:rPr>
          <w:rFonts w:ascii="Cambria Math" w:hAnsi="Cambria Math" w:cs="Cambria Math"/>
          <w:color w:val="222222"/>
          <w:sz w:val="24"/>
          <w:szCs w:val="24"/>
          <w:shd w:val="clear" w:color="auto" w:fill="FFFFFF"/>
        </w:rPr>
        <w:t>‐</w:t>
      </w:r>
      <w:r w:rsidRPr="00FC2238">
        <w:rPr>
          <w:rFonts w:ascii="Times New Roman" w:hAnsi="Times New Roman" w:cs="Times New Roman"/>
          <w:color w:val="222222"/>
          <w:sz w:val="24"/>
          <w:szCs w:val="24"/>
          <w:shd w:val="clear" w:color="auto" w:fill="FFFFFF"/>
        </w:rPr>
        <w:t>19 pandemic: An analysis of the state of the art and future vision. </w:t>
      </w:r>
      <w:r w:rsidRPr="00FC2238">
        <w:rPr>
          <w:rFonts w:ascii="Times New Roman" w:hAnsi="Times New Roman" w:cs="Times New Roman"/>
          <w:i/>
          <w:iCs/>
          <w:color w:val="222222"/>
          <w:sz w:val="24"/>
          <w:szCs w:val="24"/>
          <w:shd w:val="clear" w:color="auto" w:fill="FFFFFF"/>
        </w:rPr>
        <w:t>Advance</w:t>
      </w:r>
      <w:bookmarkStart w:id="0" w:name="_GoBack"/>
      <w:bookmarkEnd w:id="0"/>
      <w:r w:rsidRPr="00FC2238">
        <w:rPr>
          <w:rFonts w:ascii="Times New Roman" w:hAnsi="Times New Roman" w:cs="Times New Roman"/>
          <w:i/>
          <w:iCs/>
          <w:color w:val="222222"/>
          <w:sz w:val="24"/>
          <w:szCs w:val="24"/>
          <w:shd w:val="clear" w:color="auto" w:fill="FFFFFF"/>
        </w:rPr>
        <w:t>d Intelligent Systems</w:t>
      </w:r>
      <w:r w:rsidRPr="00FC2238">
        <w:rPr>
          <w:rFonts w:ascii="Times New Roman" w:hAnsi="Times New Roman" w:cs="Times New Roman"/>
          <w:color w:val="222222"/>
          <w:sz w:val="24"/>
          <w:szCs w:val="24"/>
          <w:shd w:val="clear" w:color="auto" w:fill="FFFFFF"/>
        </w:rPr>
        <w:t>, </w:t>
      </w:r>
      <w:r w:rsidRPr="00FC2238">
        <w:rPr>
          <w:rFonts w:ascii="Times New Roman" w:hAnsi="Times New Roman" w:cs="Times New Roman"/>
          <w:i/>
          <w:iCs/>
          <w:color w:val="222222"/>
          <w:sz w:val="24"/>
          <w:szCs w:val="24"/>
          <w:shd w:val="clear" w:color="auto" w:fill="FFFFFF"/>
        </w:rPr>
        <w:t>2</w:t>
      </w:r>
      <w:r w:rsidRPr="00FC2238">
        <w:rPr>
          <w:rFonts w:ascii="Times New Roman" w:hAnsi="Times New Roman" w:cs="Times New Roman"/>
          <w:color w:val="222222"/>
          <w:sz w:val="24"/>
          <w:szCs w:val="24"/>
          <w:shd w:val="clear" w:color="auto" w:fill="FFFFFF"/>
        </w:rPr>
        <w:t xml:space="preserve">(7), 2000071. </w:t>
      </w:r>
    </w:p>
    <w:sectPr w:rsidR="00FC2238" w:rsidRPr="00FC2238" w:rsidSect="00FC223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592" w:rsidRDefault="00884592" w:rsidP="00FC2238">
      <w:pPr>
        <w:spacing w:after="0" w:line="240" w:lineRule="auto"/>
      </w:pPr>
      <w:r>
        <w:separator/>
      </w:r>
    </w:p>
  </w:endnote>
  <w:endnote w:type="continuationSeparator" w:id="0">
    <w:p w:rsidR="00884592" w:rsidRDefault="00884592" w:rsidP="00FC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592" w:rsidRDefault="00884592" w:rsidP="00FC2238">
      <w:pPr>
        <w:spacing w:after="0" w:line="240" w:lineRule="auto"/>
      </w:pPr>
      <w:r>
        <w:separator/>
      </w:r>
    </w:p>
  </w:footnote>
  <w:footnote w:type="continuationSeparator" w:id="0">
    <w:p w:rsidR="00884592" w:rsidRDefault="00884592" w:rsidP="00FC2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251027"/>
      <w:docPartObj>
        <w:docPartGallery w:val="Page Numbers (Top of Page)"/>
        <w:docPartUnique/>
      </w:docPartObj>
    </w:sdtPr>
    <w:sdtEndPr>
      <w:rPr>
        <w:noProof/>
      </w:rPr>
    </w:sdtEndPr>
    <w:sdtContent>
      <w:p w:rsidR="00FC2238" w:rsidRDefault="00FC2238" w:rsidP="00FC2238">
        <w:pPr>
          <w:pStyle w:val="Header"/>
          <w:jc w:val="right"/>
        </w:pPr>
        <w:r w:rsidRPr="00FC2238">
          <w:rPr>
            <w:rFonts w:ascii="Times New Roman" w:hAnsi="Times New Roman" w:cs="Times New Roman"/>
          </w:rPr>
          <w:t>HEALTHCARE</w:t>
        </w:r>
        <w:r>
          <w:t xml:space="preserve"> </w:t>
        </w:r>
        <w:r>
          <w:tab/>
        </w:r>
        <w:r>
          <w:tab/>
        </w:r>
        <w:r>
          <w:fldChar w:fldCharType="begin"/>
        </w:r>
        <w:r>
          <w:instrText xml:space="preserve"> PAGE   \* MERGEFORMAT </w:instrText>
        </w:r>
        <w:r>
          <w:fldChar w:fldCharType="separate"/>
        </w:r>
        <w:r w:rsidR="00D633F2">
          <w:rPr>
            <w:noProof/>
          </w:rPr>
          <w:t>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238" w:rsidRPr="00FC2238" w:rsidRDefault="00FC2238" w:rsidP="00FC2238">
    <w:pPr>
      <w:pStyle w:val="Header"/>
      <w:jc w:val="right"/>
      <w:rPr>
        <w:rFonts w:ascii="Times New Roman" w:hAnsi="Times New Roman" w:cs="Times New Roman"/>
      </w:rPr>
    </w:pPr>
    <w:r w:rsidRPr="00FC2238">
      <w:rPr>
        <w:rFonts w:ascii="Times New Roman" w:hAnsi="Times New Roman" w:cs="Times New Roman"/>
      </w:rPr>
      <w:t>Running Head: HEALTHCARE</w:t>
    </w:r>
    <w:r w:rsidRPr="00FC2238">
      <w:rPr>
        <w:rFonts w:ascii="Times New Roman" w:hAnsi="Times New Roman" w:cs="Times New Roman"/>
      </w:rPr>
      <w:tab/>
    </w:r>
    <w:r w:rsidRPr="00FC2238">
      <w:rPr>
        <w:rFonts w:ascii="Times New Roman" w:hAnsi="Times New Roman" w:cs="Times New Roman"/>
      </w:rPr>
      <w:tab/>
    </w:r>
    <w:sdt>
      <w:sdtPr>
        <w:rPr>
          <w:rFonts w:ascii="Times New Roman" w:hAnsi="Times New Roman" w:cs="Times New Roman"/>
        </w:rPr>
        <w:id w:val="-1663703097"/>
        <w:docPartObj>
          <w:docPartGallery w:val="Page Numbers (Top of Page)"/>
          <w:docPartUnique/>
        </w:docPartObj>
      </w:sdtPr>
      <w:sdtEndPr>
        <w:rPr>
          <w:noProof/>
        </w:rPr>
      </w:sdtEndPr>
      <w:sdtContent>
        <w:r w:rsidRPr="00FC2238">
          <w:rPr>
            <w:rFonts w:ascii="Times New Roman" w:hAnsi="Times New Roman" w:cs="Times New Roman"/>
          </w:rPr>
          <w:fldChar w:fldCharType="begin"/>
        </w:r>
        <w:r w:rsidRPr="00FC2238">
          <w:rPr>
            <w:rFonts w:ascii="Times New Roman" w:hAnsi="Times New Roman" w:cs="Times New Roman"/>
          </w:rPr>
          <w:instrText xml:space="preserve"> PAGE   \* MERGEFORMAT </w:instrText>
        </w:r>
        <w:r w:rsidRPr="00FC2238">
          <w:rPr>
            <w:rFonts w:ascii="Times New Roman" w:hAnsi="Times New Roman" w:cs="Times New Roman"/>
          </w:rPr>
          <w:fldChar w:fldCharType="separate"/>
        </w:r>
        <w:r w:rsidR="00884592">
          <w:rPr>
            <w:rFonts w:ascii="Times New Roman" w:hAnsi="Times New Roman" w:cs="Times New Roman"/>
            <w:noProof/>
          </w:rPr>
          <w:t>1</w:t>
        </w:r>
        <w:r w:rsidRPr="00FC2238">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0B"/>
    <w:rsid w:val="00171487"/>
    <w:rsid w:val="00240FDE"/>
    <w:rsid w:val="00326C35"/>
    <w:rsid w:val="005656C2"/>
    <w:rsid w:val="005908C7"/>
    <w:rsid w:val="007452AC"/>
    <w:rsid w:val="007D1ED7"/>
    <w:rsid w:val="00825E12"/>
    <w:rsid w:val="00836DFA"/>
    <w:rsid w:val="008412FB"/>
    <w:rsid w:val="00884592"/>
    <w:rsid w:val="008F07DF"/>
    <w:rsid w:val="00937163"/>
    <w:rsid w:val="009815A5"/>
    <w:rsid w:val="00A0210B"/>
    <w:rsid w:val="00A174F9"/>
    <w:rsid w:val="00A87397"/>
    <w:rsid w:val="00BC2183"/>
    <w:rsid w:val="00C13C6A"/>
    <w:rsid w:val="00CA0B83"/>
    <w:rsid w:val="00D633F2"/>
    <w:rsid w:val="00D96BF4"/>
    <w:rsid w:val="00DA46F9"/>
    <w:rsid w:val="00F12DF4"/>
    <w:rsid w:val="00F96AD7"/>
    <w:rsid w:val="00FC2238"/>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238"/>
  </w:style>
  <w:style w:type="paragraph" w:styleId="Footer">
    <w:name w:val="footer"/>
    <w:basedOn w:val="Normal"/>
    <w:link w:val="FooterChar"/>
    <w:uiPriority w:val="99"/>
    <w:unhideWhenUsed/>
    <w:rsid w:val="00FC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238"/>
  </w:style>
  <w:style w:type="paragraph" w:styleId="Footer">
    <w:name w:val="footer"/>
    <w:basedOn w:val="Normal"/>
    <w:link w:val="FooterChar"/>
    <w:uiPriority w:val="99"/>
    <w:unhideWhenUsed/>
    <w:rsid w:val="00FC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0139-2E5C-476D-9376-F6984AD0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2021-03-22T16:43:00Z</dcterms:created>
  <dcterms:modified xsi:type="dcterms:W3CDTF">2021-03-22T16:43:00Z</dcterms:modified>
</cp:coreProperties>
</file>