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C8D" w:rsidRDefault="00AE7C8D" w:rsidP="00C514E3">
      <w:pPr>
        <w:spacing w:line="480" w:lineRule="auto"/>
        <w:jc w:val="center"/>
        <w:rPr>
          <w:rFonts w:ascii="Times New Roman" w:hAnsi="Times New Roman" w:cs="Times New Roman"/>
          <w:sz w:val="24"/>
          <w:szCs w:val="24"/>
        </w:rPr>
      </w:pPr>
    </w:p>
    <w:p w:rsidR="00AE7C8D" w:rsidRDefault="00AE7C8D" w:rsidP="00C514E3">
      <w:pPr>
        <w:spacing w:line="480" w:lineRule="auto"/>
        <w:jc w:val="center"/>
        <w:rPr>
          <w:rFonts w:ascii="Times New Roman" w:hAnsi="Times New Roman" w:cs="Times New Roman"/>
          <w:sz w:val="24"/>
          <w:szCs w:val="24"/>
        </w:rPr>
      </w:pPr>
    </w:p>
    <w:p w:rsidR="00AE7C8D" w:rsidRDefault="00AE7C8D" w:rsidP="00C514E3">
      <w:pPr>
        <w:spacing w:line="480" w:lineRule="auto"/>
        <w:jc w:val="center"/>
        <w:rPr>
          <w:rFonts w:ascii="Times New Roman" w:hAnsi="Times New Roman" w:cs="Times New Roman"/>
          <w:sz w:val="24"/>
          <w:szCs w:val="24"/>
        </w:rPr>
      </w:pPr>
    </w:p>
    <w:p w:rsidR="00AE7C8D" w:rsidRDefault="00AE7C8D" w:rsidP="00C514E3">
      <w:pPr>
        <w:spacing w:line="480" w:lineRule="auto"/>
        <w:jc w:val="center"/>
        <w:rPr>
          <w:rFonts w:ascii="Times New Roman" w:hAnsi="Times New Roman" w:cs="Times New Roman"/>
          <w:sz w:val="24"/>
          <w:szCs w:val="24"/>
        </w:rPr>
      </w:pPr>
    </w:p>
    <w:p w:rsidR="00AE7C8D" w:rsidRDefault="00AE7C8D" w:rsidP="00C514E3">
      <w:pPr>
        <w:spacing w:line="480" w:lineRule="auto"/>
        <w:jc w:val="center"/>
        <w:rPr>
          <w:rFonts w:ascii="Times New Roman" w:hAnsi="Times New Roman" w:cs="Times New Roman"/>
          <w:sz w:val="24"/>
          <w:szCs w:val="24"/>
        </w:rPr>
      </w:pPr>
    </w:p>
    <w:p w:rsidR="00AE7C8D" w:rsidRDefault="00AE7C8D" w:rsidP="00C514E3">
      <w:pPr>
        <w:spacing w:line="480" w:lineRule="auto"/>
        <w:jc w:val="center"/>
        <w:rPr>
          <w:rFonts w:ascii="Times New Roman" w:hAnsi="Times New Roman" w:cs="Times New Roman"/>
          <w:sz w:val="24"/>
          <w:szCs w:val="24"/>
        </w:rPr>
      </w:pPr>
    </w:p>
    <w:p w:rsidR="00AE7C8D" w:rsidRDefault="00AE7C8D" w:rsidP="00C514E3">
      <w:pPr>
        <w:spacing w:line="480" w:lineRule="auto"/>
        <w:jc w:val="center"/>
        <w:rPr>
          <w:rFonts w:ascii="Times New Roman" w:hAnsi="Times New Roman" w:cs="Times New Roman"/>
          <w:sz w:val="24"/>
          <w:szCs w:val="24"/>
        </w:rPr>
      </w:pPr>
    </w:p>
    <w:p w:rsidR="00D07503" w:rsidRDefault="00AE7C8D" w:rsidP="00C40557">
      <w:pPr>
        <w:spacing w:line="480" w:lineRule="auto"/>
        <w:jc w:val="center"/>
        <w:rPr>
          <w:rFonts w:ascii="Times New Roman" w:hAnsi="Times New Roman" w:cs="Times New Roman"/>
          <w:sz w:val="24"/>
          <w:szCs w:val="24"/>
        </w:rPr>
      </w:pPr>
      <w:r>
        <w:rPr>
          <w:rFonts w:ascii="Times New Roman" w:hAnsi="Times New Roman" w:cs="Times New Roman"/>
          <w:sz w:val="24"/>
          <w:szCs w:val="24"/>
        </w:rPr>
        <w:t>Health</w:t>
      </w:r>
      <w:r w:rsidR="00C40557">
        <w:rPr>
          <w:rFonts w:ascii="Times New Roman" w:hAnsi="Times New Roman" w:cs="Times New Roman"/>
          <w:sz w:val="24"/>
          <w:szCs w:val="24"/>
        </w:rPr>
        <w:t xml:space="preserve"> C</w:t>
      </w:r>
      <w:r>
        <w:rPr>
          <w:rFonts w:ascii="Times New Roman" w:hAnsi="Times New Roman" w:cs="Times New Roman"/>
          <w:sz w:val="24"/>
          <w:szCs w:val="24"/>
        </w:rPr>
        <w:t>are</w:t>
      </w:r>
    </w:p>
    <w:p w:rsidR="00AE7C8D" w:rsidRDefault="00AE7C8D" w:rsidP="00C4055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7C8D" w:rsidRDefault="00AE7C8D" w:rsidP="00C405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7C8D" w:rsidRDefault="00AE7C8D" w:rsidP="00C514E3">
      <w:pPr>
        <w:spacing w:line="480" w:lineRule="auto"/>
        <w:jc w:val="center"/>
        <w:rPr>
          <w:rFonts w:ascii="Times New Roman" w:hAnsi="Times New Roman" w:cs="Times New Roman"/>
          <w:sz w:val="24"/>
          <w:szCs w:val="24"/>
        </w:rPr>
      </w:pPr>
    </w:p>
    <w:p w:rsidR="00C514E3" w:rsidRDefault="00C514E3" w:rsidP="00C514E3">
      <w:pPr>
        <w:spacing w:line="480" w:lineRule="auto"/>
        <w:rPr>
          <w:rFonts w:ascii="Times New Roman" w:hAnsi="Times New Roman" w:cs="Times New Roman"/>
          <w:sz w:val="24"/>
          <w:szCs w:val="24"/>
        </w:rPr>
      </w:pPr>
    </w:p>
    <w:p w:rsidR="00C514E3" w:rsidRDefault="00C514E3" w:rsidP="00C514E3">
      <w:pPr>
        <w:spacing w:line="480" w:lineRule="auto"/>
        <w:rPr>
          <w:rFonts w:ascii="Times New Roman" w:hAnsi="Times New Roman" w:cs="Times New Roman"/>
          <w:sz w:val="24"/>
          <w:szCs w:val="24"/>
        </w:rPr>
      </w:pPr>
    </w:p>
    <w:p w:rsidR="00C40557" w:rsidRDefault="00C40557" w:rsidP="00C514E3">
      <w:pPr>
        <w:spacing w:line="480" w:lineRule="auto"/>
        <w:jc w:val="center"/>
        <w:rPr>
          <w:rFonts w:ascii="Times New Roman" w:hAnsi="Times New Roman" w:cs="Times New Roman"/>
          <w:sz w:val="24"/>
          <w:szCs w:val="24"/>
        </w:rPr>
      </w:pPr>
    </w:p>
    <w:p w:rsidR="00C40557" w:rsidRDefault="00C40557" w:rsidP="00C514E3">
      <w:pPr>
        <w:spacing w:line="480" w:lineRule="auto"/>
        <w:jc w:val="center"/>
        <w:rPr>
          <w:rFonts w:ascii="Times New Roman" w:hAnsi="Times New Roman" w:cs="Times New Roman"/>
          <w:sz w:val="24"/>
          <w:szCs w:val="24"/>
        </w:rPr>
      </w:pPr>
    </w:p>
    <w:p w:rsidR="00C40557" w:rsidRDefault="00C40557" w:rsidP="00C514E3">
      <w:pPr>
        <w:spacing w:line="480" w:lineRule="auto"/>
        <w:jc w:val="center"/>
        <w:rPr>
          <w:rFonts w:ascii="Times New Roman" w:hAnsi="Times New Roman" w:cs="Times New Roman"/>
          <w:sz w:val="24"/>
          <w:szCs w:val="24"/>
        </w:rPr>
      </w:pPr>
    </w:p>
    <w:p w:rsidR="00C40557" w:rsidRDefault="00C40557" w:rsidP="00C514E3">
      <w:pPr>
        <w:spacing w:line="480" w:lineRule="auto"/>
        <w:jc w:val="center"/>
        <w:rPr>
          <w:rFonts w:ascii="Times New Roman" w:hAnsi="Times New Roman" w:cs="Times New Roman"/>
          <w:sz w:val="24"/>
          <w:szCs w:val="24"/>
        </w:rPr>
      </w:pPr>
    </w:p>
    <w:p w:rsidR="00C40557" w:rsidRDefault="00C40557" w:rsidP="00C514E3">
      <w:pPr>
        <w:spacing w:line="480" w:lineRule="auto"/>
        <w:jc w:val="center"/>
        <w:rPr>
          <w:rFonts w:ascii="Times New Roman" w:hAnsi="Times New Roman" w:cs="Times New Roman"/>
          <w:sz w:val="24"/>
          <w:szCs w:val="24"/>
        </w:rPr>
      </w:pPr>
    </w:p>
    <w:p w:rsidR="00AE7C8D" w:rsidRPr="00C514E3" w:rsidRDefault="00AE7C8D" w:rsidP="00C514E3">
      <w:pPr>
        <w:spacing w:line="480" w:lineRule="auto"/>
        <w:jc w:val="center"/>
        <w:rPr>
          <w:rFonts w:ascii="Times New Roman" w:hAnsi="Times New Roman" w:cs="Times New Roman"/>
          <w:sz w:val="24"/>
          <w:szCs w:val="24"/>
        </w:rPr>
      </w:pPr>
      <w:r w:rsidRPr="00C514E3">
        <w:rPr>
          <w:rFonts w:ascii="Times New Roman" w:hAnsi="Times New Roman" w:cs="Times New Roman"/>
          <w:sz w:val="24"/>
          <w:szCs w:val="24"/>
        </w:rPr>
        <w:lastRenderedPageBreak/>
        <w:t>Health</w:t>
      </w:r>
      <w:r w:rsidR="00C40557">
        <w:rPr>
          <w:rFonts w:ascii="Times New Roman" w:hAnsi="Times New Roman" w:cs="Times New Roman"/>
          <w:sz w:val="24"/>
          <w:szCs w:val="24"/>
        </w:rPr>
        <w:t xml:space="preserve"> C</w:t>
      </w:r>
      <w:r w:rsidRPr="00C514E3">
        <w:rPr>
          <w:rFonts w:ascii="Times New Roman" w:hAnsi="Times New Roman" w:cs="Times New Roman"/>
          <w:sz w:val="24"/>
          <w:szCs w:val="24"/>
        </w:rPr>
        <w:t>are</w:t>
      </w:r>
    </w:p>
    <w:p w:rsidR="00B87E45" w:rsidRPr="00A066E9" w:rsidRDefault="00B87E45" w:rsidP="00C514E3">
      <w:pPr>
        <w:spacing w:line="480" w:lineRule="auto"/>
        <w:jc w:val="center"/>
        <w:rPr>
          <w:rFonts w:ascii="Times New Roman" w:hAnsi="Times New Roman" w:cs="Times New Roman"/>
          <w:b/>
          <w:sz w:val="24"/>
          <w:szCs w:val="24"/>
        </w:rPr>
      </w:pPr>
      <w:r w:rsidRPr="00A066E9">
        <w:rPr>
          <w:rFonts w:ascii="Times New Roman" w:hAnsi="Times New Roman" w:cs="Times New Roman"/>
          <w:b/>
          <w:sz w:val="24"/>
          <w:szCs w:val="24"/>
        </w:rPr>
        <w:t>Question 1</w:t>
      </w:r>
    </w:p>
    <w:p w:rsidR="00A066E9" w:rsidRDefault="00B87E45" w:rsidP="00C514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factors that prompted the establishment of the </w:t>
      </w:r>
      <w:r w:rsidR="009E0610">
        <w:rPr>
          <w:rFonts w:ascii="Times New Roman" w:hAnsi="Times New Roman" w:cs="Times New Roman"/>
          <w:sz w:val="24"/>
          <w:szCs w:val="24"/>
        </w:rPr>
        <w:t xml:space="preserve">Marine Hospital service was because the colonial Americans came to realize that </w:t>
      </w:r>
      <w:r w:rsidR="001E6836">
        <w:rPr>
          <w:rFonts w:ascii="Times New Roman" w:hAnsi="Times New Roman" w:cs="Times New Roman"/>
          <w:sz w:val="24"/>
          <w:szCs w:val="24"/>
        </w:rPr>
        <w:t xml:space="preserve">the </w:t>
      </w:r>
      <w:r w:rsidR="009E0610">
        <w:rPr>
          <w:rFonts w:ascii="Times New Roman" w:hAnsi="Times New Roman" w:cs="Times New Roman"/>
          <w:sz w:val="24"/>
          <w:szCs w:val="24"/>
        </w:rPr>
        <w:t>diseases</w:t>
      </w:r>
      <w:r w:rsidR="001E6836">
        <w:rPr>
          <w:rFonts w:ascii="Times New Roman" w:hAnsi="Times New Roman" w:cs="Times New Roman"/>
          <w:sz w:val="24"/>
          <w:szCs w:val="24"/>
        </w:rPr>
        <w:t xml:space="preserve"> that</w:t>
      </w:r>
      <w:r w:rsidR="009E0610">
        <w:rPr>
          <w:rFonts w:ascii="Times New Roman" w:hAnsi="Times New Roman" w:cs="Times New Roman"/>
          <w:sz w:val="24"/>
          <w:szCs w:val="24"/>
        </w:rPr>
        <w:t xml:space="preserve"> arrived on their shores were brought by foreign ships and sailors. There was</w:t>
      </w:r>
      <w:r w:rsidR="00C40557">
        <w:rPr>
          <w:rFonts w:ascii="Times New Roman" w:hAnsi="Times New Roman" w:cs="Times New Roman"/>
          <w:sz w:val="24"/>
          <w:szCs w:val="24"/>
        </w:rPr>
        <w:t>, therefore,</w:t>
      </w:r>
      <w:r w:rsidR="009E0610">
        <w:rPr>
          <w:rFonts w:ascii="Times New Roman" w:hAnsi="Times New Roman" w:cs="Times New Roman"/>
          <w:sz w:val="24"/>
          <w:szCs w:val="24"/>
        </w:rPr>
        <w:t xml:space="preserve"> need to protect against the spread of </w:t>
      </w:r>
      <w:r w:rsidR="00A066E9">
        <w:rPr>
          <w:rFonts w:ascii="Times New Roman" w:hAnsi="Times New Roman" w:cs="Times New Roman"/>
          <w:sz w:val="24"/>
          <w:szCs w:val="24"/>
        </w:rPr>
        <w:t>diseases</w:t>
      </w:r>
      <w:r w:rsidR="009E0610">
        <w:rPr>
          <w:rFonts w:ascii="Times New Roman" w:hAnsi="Times New Roman" w:cs="Times New Roman"/>
          <w:sz w:val="24"/>
          <w:szCs w:val="24"/>
        </w:rPr>
        <w:t xml:space="preserve"> from sailors returning from foreign ports and also to maintain the health </w:t>
      </w:r>
      <w:r w:rsidR="00A066E9">
        <w:rPr>
          <w:rFonts w:ascii="Times New Roman" w:hAnsi="Times New Roman" w:cs="Times New Roman"/>
          <w:sz w:val="24"/>
          <w:szCs w:val="24"/>
        </w:rPr>
        <w:t>of immigrants</w:t>
      </w:r>
      <w:r w:rsidR="009E0610">
        <w:rPr>
          <w:rFonts w:ascii="Times New Roman" w:hAnsi="Times New Roman" w:cs="Times New Roman"/>
          <w:sz w:val="24"/>
          <w:szCs w:val="24"/>
        </w:rPr>
        <w:t xml:space="preserve"> entering the country.</w:t>
      </w:r>
      <w:r w:rsidR="002730FE">
        <w:rPr>
          <w:rFonts w:ascii="Times New Roman" w:hAnsi="Times New Roman" w:cs="Times New Roman"/>
          <w:sz w:val="24"/>
          <w:szCs w:val="24"/>
        </w:rPr>
        <w:t xml:space="preserve"> Signed by the then president of the United States John Adams, the act was aimed at relieving the sick and disabled seamen and this was later extended to cover every officer and sailor in the United States. The hospital was dedicated to </w:t>
      </w:r>
      <w:r w:rsidR="002730FE" w:rsidRPr="00C40557">
        <w:rPr>
          <w:rFonts w:ascii="Times New Roman" w:hAnsi="Times New Roman" w:cs="Times New Roman"/>
          <w:noProof/>
          <w:sz w:val="24"/>
          <w:szCs w:val="24"/>
        </w:rPr>
        <w:t>car</w:t>
      </w:r>
      <w:r w:rsidR="00C40557">
        <w:rPr>
          <w:rFonts w:ascii="Times New Roman" w:hAnsi="Times New Roman" w:cs="Times New Roman"/>
          <w:noProof/>
          <w:sz w:val="24"/>
          <w:szCs w:val="24"/>
        </w:rPr>
        <w:t>ing</w:t>
      </w:r>
      <w:r w:rsidR="008F40E8">
        <w:rPr>
          <w:rFonts w:ascii="Times New Roman" w:hAnsi="Times New Roman" w:cs="Times New Roman"/>
          <w:sz w:val="24"/>
          <w:szCs w:val="24"/>
        </w:rPr>
        <w:t>the ill and disabled seamen in the United States.</w:t>
      </w:r>
      <w:r w:rsidR="00AB5594">
        <w:rPr>
          <w:rFonts w:ascii="Times New Roman" w:hAnsi="Times New Roman" w:cs="Times New Roman"/>
          <w:sz w:val="24"/>
          <w:szCs w:val="24"/>
        </w:rPr>
        <w:t xml:space="preserve"> The hospital was a response to the severe </w:t>
      </w:r>
      <w:r w:rsidR="00A066E9">
        <w:rPr>
          <w:rFonts w:ascii="Times New Roman" w:hAnsi="Times New Roman" w:cs="Times New Roman"/>
          <w:sz w:val="24"/>
          <w:szCs w:val="24"/>
        </w:rPr>
        <w:t>outbreak</w:t>
      </w:r>
      <w:r w:rsidR="005858A2">
        <w:rPr>
          <w:rFonts w:ascii="Times New Roman" w:hAnsi="Times New Roman" w:cs="Times New Roman"/>
          <w:sz w:val="24"/>
          <w:szCs w:val="24"/>
        </w:rPr>
        <w:t xml:space="preserve"> of </w:t>
      </w:r>
      <w:r w:rsidR="005858A2" w:rsidRPr="00C40557">
        <w:rPr>
          <w:rFonts w:ascii="Times New Roman" w:hAnsi="Times New Roman" w:cs="Times New Roman"/>
          <w:noProof/>
          <w:sz w:val="24"/>
          <w:szCs w:val="24"/>
        </w:rPr>
        <w:t>marine related</w:t>
      </w:r>
      <w:r w:rsidR="005858A2">
        <w:rPr>
          <w:rFonts w:ascii="Times New Roman" w:hAnsi="Times New Roman" w:cs="Times New Roman"/>
          <w:sz w:val="24"/>
          <w:szCs w:val="24"/>
        </w:rPr>
        <w:t xml:space="preserve"> diseases(Hunt, &amp;Taveau, </w:t>
      </w:r>
      <w:r w:rsidR="005858A2" w:rsidRPr="005858A2">
        <w:rPr>
          <w:rFonts w:ascii="Times New Roman" w:hAnsi="Times New Roman" w:cs="Times New Roman"/>
          <w:sz w:val="24"/>
          <w:szCs w:val="24"/>
        </w:rPr>
        <w:t>2015).</w:t>
      </w:r>
    </w:p>
    <w:p w:rsidR="00B87E45" w:rsidRDefault="00AB5594" w:rsidP="00C514E3">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the construction of the Marine hospi</w:t>
      </w:r>
      <w:r w:rsidR="00C62231">
        <w:rPr>
          <w:rFonts w:ascii="Times New Roman" w:hAnsi="Times New Roman" w:cs="Times New Roman"/>
          <w:sz w:val="24"/>
          <w:szCs w:val="24"/>
        </w:rPr>
        <w:t xml:space="preserve">tal service was prompted by the dangers experienced by the boatmen. The hospital was to serve the boatmen who worked under difficult and dangerous job conditions. They were exposed to dangers like engine or boiler </w:t>
      </w:r>
      <w:r w:rsidR="00A066E9">
        <w:rPr>
          <w:rFonts w:ascii="Times New Roman" w:hAnsi="Times New Roman" w:cs="Times New Roman"/>
          <w:sz w:val="24"/>
          <w:szCs w:val="24"/>
        </w:rPr>
        <w:t>explosions</w:t>
      </w:r>
      <w:r w:rsidR="00C62231">
        <w:rPr>
          <w:rFonts w:ascii="Times New Roman" w:hAnsi="Times New Roman" w:cs="Times New Roman"/>
          <w:sz w:val="24"/>
          <w:szCs w:val="24"/>
        </w:rPr>
        <w:t xml:space="preserve">, collisions with river snags and freight handling. </w:t>
      </w:r>
      <w:r w:rsidR="00C62231" w:rsidRPr="00C40557">
        <w:rPr>
          <w:rFonts w:ascii="Times New Roman" w:hAnsi="Times New Roman" w:cs="Times New Roman"/>
          <w:noProof/>
          <w:sz w:val="24"/>
          <w:szCs w:val="24"/>
        </w:rPr>
        <w:t>Also</w:t>
      </w:r>
      <w:r w:rsidR="00C40557">
        <w:rPr>
          <w:rFonts w:ascii="Times New Roman" w:hAnsi="Times New Roman" w:cs="Times New Roman"/>
          <w:noProof/>
          <w:sz w:val="24"/>
          <w:szCs w:val="24"/>
        </w:rPr>
        <w:t>,</w:t>
      </w:r>
      <w:r w:rsidR="00C62231">
        <w:rPr>
          <w:rFonts w:ascii="Times New Roman" w:hAnsi="Times New Roman" w:cs="Times New Roman"/>
          <w:sz w:val="24"/>
          <w:szCs w:val="24"/>
        </w:rPr>
        <w:t xml:space="preserve"> the exposure to extreme temperatures from </w:t>
      </w:r>
      <w:r w:rsidR="00C40557">
        <w:rPr>
          <w:rFonts w:ascii="Times New Roman" w:hAnsi="Times New Roman" w:cs="Times New Roman"/>
          <w:sz w:val="24"/>
          <w:szCs w:val="24"/>
        </w:rPr>
        <w:t xml:space="preserve">the </w:t>
      </w:r>
      <w:r w:rsidR="00C62231" w:rsidRPr="00C40557">
        <w:rPr>
          <w:rFonts w:ascii="Times New Roman" w:hAnsi="Times New Roman" w:cs="Times New Roman"/>
          <w:noProof/>
          <w:sz w:val="24"/>
          <w:szCs w:val="24"/>
        </w:rPr>
        <w:t>sub-tropic</w:t>
      </w:r>
      <w:r w:rsidR="00C62231">
        <w:rPr>
          <w:rFonts w:ascii="Times New Roman" w:hAnsi="Times New Roman" w:cs="Times New Roman"/>
          <w:sz w:val="24"/>
          <w:szCs w:val="24"/>
        </w:rPr>
        <w:t xml:space="preserve"> heat of the Mississippi </w:t>
      </w:r>
      <w:r w:rsidR="00C40557">
        <w:rPr>
          <w:rFonts w:ascii="Times New Roman" w:hAnsi="Times New Roman" w:cs="Times New Roman"/>
          <w:noProof/>
          <w:sz w:val="24"/>
          <w:szCs w:val="24"/>
        </w:rPr>
        <w:t>D</w:t>
      </w:r>
      <w:r w:rsidR="00C62231" w:rsidRPr="00C40557">
        <w:rPr>
          <w:rFonts w:ascii="Times New Roman" w:hAnsi="Times New Roman" w:cs="Times New Roman"/>
          <w:noProof/>
          <w:sz w:val="24"/>
          <w:szCs w:val="24"/>
        </w:rPr>
        <w:t>elta</w:t>
      </w:r>
      <w:r w:rsidR="00C62231">
        <w:rPr>
          <w:rFonts w:ascii="Times New Roman" w:hAnsi="Times New Roman" w:cs="Times New Roman"/>
          <w:sz w:val="24"/>
          <w:szCs w:val="24"/>
        </w:rPr>
        <w:t xml:space="preserve"> was also another threat that claimed many lives. The hospital was also aimed at </w:t>
      </w:r>
      <w:r w:rsidR="00A066E9">
        <w:rPr>
          <w:rFonts w:ascii="Times New Roman" w:hAnsi="Times New Roman" w:cs="Times New Roman"/>
          <w:sz w:val="24"/>
          <w:szCs w:val="24"/>
        </w:rPr>
        <w:t>treating</w:t>
      </w:r>
      <w:r w:rsidR="00C62231">
        <w:rPr>
          <w:rFonts w:ascii="Times New Roman" w:hAnsi="Times New Roman" w:cs="Times New Roman"/>
          <w:sz w:val="24"/>
          <w:szCs w:val="24"/>
        </w:rPr>
        <w:t xml:space="preserve"> the diseases which affected the boatmen such as yellow fever, cholera, malaria</w:t>
      </w:r>
      <w:r w:rsidR="00C40557">
        <w:rPr>
          <w:rFonts w:ascii="Times New Roman" w:hAnsi="Times New Roman" w:cs="Times New Roman"/>
          <w:sz w:val="24"/>
          <w:szCs w:val="24"/>
        </w:rPr>
        <w:t>,</w:t>
      </w:r>
      <w:r w:rsidR="00C62231" w:rsidRPr="00C40557">
        <w:rPr>
          <w:rFonts w:ascii="Times New Roman" w:hAnsi="Times New Roman" w:cs="Times New Roman"/>
          <w:noProof/>
          <w:sz w:val="24"/>
          <w:szCs w:val="24"/>
        </w:rPr>
        <w:t>andsmallpox</w:t>
      </w:r>
      <w:r w:rsidR="005858A2">
        <w:rPr>
          <w:rFonts w:ascii="Times New Roman" w:hAnsi="Times New Roman" w:cs="Times New Roman"/>
          <w:sz w:val="24"/>
          <w:szCs w:val="24"/>
        </w:rPr>
        <w:t>(</w:t>
      </w:r>
      <w:r w:rsidR="005858A2" w:rsidRPr="005858A2">
        <w:rPr>
          <w:rFonts w:ascii="Times New Roman" w:hAnsi="Times New Roman" w:cs="Times New Roman"/>
          <w:sz w:val="24"/>
          <w:szCs w:val="24"/>
        </w:rPr>
        <w:t>Hunt, &amp;Taveau, 2015).</w:t>
      </w:r>
      <w:r w:rsidR="00C62231">
        <w:rPr>
          <w:rFonts w:ascii="Times New Roman" w:hAnsi="Times New Roman" w:cs="Times New Roman"/>
          <w:sz w:val="24"/>
          <w:szCs w:val="24"/>
        </w:rPr>
        <w:t xml:space="preserve"> Other problems which were experienced by the boatmen were violence, alcoholism</w:t>
      </w:r>
      <w:r w:rsidR="00C40557">
        <w:rPr>
          <w:rFonts w:ascii="Times New Roman" w:hAnsi="Times New Roman" w:cs="Times New Roman"/>
          <w:sz w:val="24"/>
          <w:szCs w:val="24"/>
        </w:rPr>
        <w:t>,</w:t>
      </w:r>
      <w:r w:rsidR="00C62231" w:rsidRPr="00C40557">
        <w:rPr>
          <w:rFonts w:ascii="Times New Roman" w:hAnsi="Times New Roman" w:cs="Times New Roman"/>
          <w:noProof/>
          <w:sz w:val="24"/>
          <w:szCs w:val="24"/>
        </w:rPr>
        <w:t>and</w:t>
      </w:r>
      <w:r w:rsidR="00C62231">
        <w:rPr>
          <w:rFonts w:ascii="Times New Roman" w:hAnsi="Times New Roman" w:cs="Times New Roman"/>
          <w:sz w:val="24"/>
          <w:szCs w:val="24"/>
        </w:rPr>
        <w:t xml:space="preserve"> social diseases and they needed treatment.  </w:t>
      </w:r>
    </w:p>
    <w:p w:rsidR="00AE7C8D" w:rsidRPr="00C514E3" w:rsidRDefault="00A066E9" w:rsidP="00C514E3">
      <w:pPr>
        <w:spacing w:line="480" w:lineRule="auto"/>
        <w:jc w:val="center"/>
        <w:rPr>
          <w:rFonts w:ascii="Times New Roman" w:hAnsi="Times New Roman" w:cs="Times New Roman"/>
          <w:b/>
          <w:sz w:val="24"/>
          <w:szCs w:val="24"/>
        </w:rPr>
      </w:pPr>
      <w:r w:rsidRPr="00C514E3">
        <w:rPr>
          <w:rFonts w:ascii="Times New Roman" w:hAnsi="Times New Roman" w:cs="Times New Roman"/>
          <w:b/>
          <w:sz w:val="24"/>
          <w:szCs w:val="24"/>
        </w:rPr>
        <w:t>Question 2</w:t>
      </w:r>
    </w:p>
    <w:p w:rsidR="00A066E9" w:rsidRDefault="004C0F55" w:rsidP="00C514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decline in </w:t>
      </w:r>
      <w:r w:rsidRPr="00C40557">
        <w:rPr>
          <w:rFonts w:ascii="Times New Roman" w:hAnsi="Times New Roman" w:cs="Times New Roman"/>
          <w:noProof/>
          <w:sz w:val="24"/>
          <w:szCs w:val="24"/>
        </w:rPr>
        <w:t>public</w:t>
      </w:r>
      <w:r>
        <w:rPr>
          <w:rFonts w:ascii="Times New Roman" w:hAnsi="Times New Roman" w:cs="Times New Roman"/>
          <w:sz w:val="24"/>
          <w:szCs w:val="24"/>
        </w:rPr>
        <w:t xml:space="preserve"> hospitals</w:t>
      </w:r>
      <w:r w:rsidR="00741CE4">
        <w:rPr>
          <w:rFonts w:ascii="Times New Roman" w:hAnsi="Times New Roman" w:cs="Times New Roman"/>
          <w:sz w:val="24"/>
          <w:szCs w:val="24"/>
        </w:rPr>
        <w:t xml:space="preserve"> and Public Health Services</w:t>
      </w:r>
      <w:r>
        <w:rPr>
          <w:rFonts w:ascii="Times New Roman" w:hAnsi="Times New Roman" w:cs="Times New Roman"/>
          <w:sz w:val="24"/>
          <w:szCs w:val="24"/>
        </w:rPr>
        <w:t xml:space="preserve"> in the 1960s was as a result of </w:t>
      </w:r>
      <w:r w:rsidR="00C40557">
        <w:rPr>
          <w:rFonts w:ascii="Times New Roman" w:hAnsi="Times New Roman" w:cs="Times New Roman"/>
          <w:sz w:val="24"/>
          <w:szCs w:val="24"/>
        </w:rPr>
        <w:t xml:space="preserve">the </w:t>
      </w:r>
      <w:r w:rsidRPr="00C40557">
        <w:rPr>
          <w:rFonts w:ascii="Times New Roman" w:hAnsi="Times New Roman" w:cs="Times New Roman"/>
          <w:noProof/>
          <w:sz w:val="24"/>
          <w:szCs w:val="24"/>
        </w:rPr>
        <w:t>passage</w:t>
      </w:r>
      <w:r>
        <w:rPr>
          <w:rFonts w:ascii="Times New Roman" w:hAnsi="Times New Roman" w:cs="Times New Roman"/>
          <w:sz w:val="24"/>
          <w:szCs w:val="24"/>
        </w:rPr>
        <w:t xml:space="preserve"> of the Medicare and Medicaid legislation. These laws provided insurance covers for </w:t>
      </w:r>
      <w:r>
        <w:rPr>
          <w:rFonts w:ascii="Times New Roman" w:hAnsi="Times New Roman" w:cs="Times New Roman"/>
          <w:sz w:val="24"/>
          <w:szCs w:val="24"/>
        </w:rPr>
        <w:lastRenderedPageBreak/>
        <w:t xml:space="preserve">indigent patients which were publicly financed. The patients could use their benefits to get services from private practitioners and private hospitals in addition to public institutions and hospitals. Public expenditures for healthcare drastically increased as the </w:t>
      </w:r>
      <w:r w:rsidR="00903BFA">
        <w:rPr>
          <w:rFonts w:ascii="Times New Roman" w:hAnsi="Times New Roman" w:cs="Times New Roman"/>
          <w:sz w:val="24"/>
          <w:szCs w:val="24"/>
        </w:rPr>
        <w:t>funds went to private hospitals(</w:t>
      </w:r>
      <w:r w:rsidR="00903BFA" w:rsidRPr="00903BFA">
        <w:rPr>
          <w:rFonts w:ascii="Times New Roman" w:hAnsi="Times New Roman" w:cs="Times New Roman"/>
          <w:sz w:val="24"/>
          <w:szCs w:val="24"/>
        </w:rPr>
        <w:t>Hunt, &amp;Taveau, 2015).</w:t>
      </w:r>
    </w:p>
    <w:p w:rsidR="004C0F55" w:rsidRDefault="004C0F55" w:rsidP="00C514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with public insurance, charity medicine was mainstreamed into the private sector instead of </w:t>
      </w:r>
      <w:r w:rsidR="00C40557">
        <w:rPr>
          <w:rFonts w:ascii="Times New Roman" w:hAnsi="Times New Roman" w:cs="Times New Roman"/>
          <w:sz w:val="24"/>
          <w:szCs w:val="24"/>
        </w:rPr>
        <w:t xml:space="preserve">the </w:t>
      </w:r>
      <w:r w:rsidRPr="00C40557">
        <w:rPr>
          <w:rFonts w:ascii="Times New Roman" w:hAnsi="Times New Roman" w:cs="Times New Roman"/>
          <w:noProof/>
          <w:sz w:val="24"/>
          <w:szCs w:val="24"/>
        </w:rPr>
        <w:t>public</w:t>
      </w:r>
      <w:r>
        <w:rPr>
          <w:rFonts w:ascii="Times New Roman" w:hAnsi="Times New Roman" w:cs="Times New Roman"/>
          <w:sz w:val="24"/>
          <w:szCs w:val="24"/>
        </w:rPr>
        <w:t xml:space="preserve"> sector</w:t>
      </w:r>
      <w:r w:rsidR="00D7678F">
        <w:rPr>
          <w:rFonts w:ascii="Times New Roman" w:hAnsi="Times New Roman" w:cs="Times New Roman"/>
          <w:sz w:val="24"/>
          <w:szCs w:val="24"/>
        </w:rPr>
        <w:t xml:space="preserve"> because charity medicine was no longer necessary</w:t>
      </w:r>
      <w:r>
        <w:rPr>
          <w:rFonts w:ascii="Times New Roman" w:hAnsi="Times New Roman" w:cs="Times New Roman"/>
          <w:sz w:val="24"/>
          <w:szCs w:val="24"/>
        </w:rPr>
        <w:t>.</w:t>
      </w:r>
      <w:r w:rsidR="00741CE4" w:rsidRPr="00C40557">
        <w:rPr>
          <w:rFonts w:ascii="Times New Roman" w:hAnsi="Times New Roman" w:cs="Times New Roman"/>
          <w:noProof/>
          <w:sz w:val="24"/>
          <w:szCs w:val="24"/>
        </w:rPr>
        <w:t>Also</w:t>
      </w:r>
      <w:r w:rsidR="00C40557">
        <w:rPr>
          <w:rFonts w:ascii="Times New Roman" w:hAnsi="Times New Roman" w:cs="Times New Roman"/>
          <w:noProof/>
          <w:sz w:val="24"/>
          <w:szCs w:val="24"/>
        </w:rPr>
        <w:t>,</w:t>
      </w:r>
      <w:r w:rsidR="00741CE4" w:rsidRPr="00C40557">
        <w:rPr>
          <w:rFonts w:ascii="Times New Roman" w:hAnsi="Times New Roman" w:cs="Times New Roman"/>
          <w:noProof/>
          <w:sz w:val="24"/>
          <w:szCs w:val="24"/>
        </w:rPr>
        <w:t>private</w:t>
      </w:r>
      <w:r w:rsidR="00741CE4">
        <w:rPr>
          <w:rFonts w:ascii="Times New Roman" w:hAnsi="Times New Roman" w:cs="Times New Roman"/>
          <w:sz w:val="24"/>
          <w:szCs w:val="24"/>
        </w:rPr>
        <w:t xml:space="preserve"> hospitals could offer medical education affiliated with medical schools. Therefore, the interest </w:t>
      </w:r>
      <w:r w:rsidR="00C40557">
        <w:rPr>
          <w:rFonts w:ascii="Times New Roman" w:hAnsi="Times New Roman" w:cs="Times New Roman"/>
          <w:noProof/>
          <w:sz w:val="24"/>
          <w:szCs w:val="24"/>
        </w:rPr>
        <w:t>in</w:t>
      </w:r>
      <w:r w:rsidR="00741CE4">
        <w:rPr>
          <w:rFonts w:ascii="Times New Roman" w:hAnsi="Times New Roman" w:cs="Times New Roman"/>
          <w:sz w:val="24"/>
          <w:szCs w:val="24"/>
        </w:rPr>
        <w:t xml:space="preserve"> public healthcare declined in favor of the private sectors.</w:t>
      </w:r>
    </w:p>
    <w:p w:rsidR="00DD70FE" w:rsidRPr="00C514E3" w:rsidRDefault="00DD70FE" w:rsidP="00C514E3">
      <w:pPr>
        <w:spacing w:line="480" w:lineRule="auto"/>
        <w:jc w:val="center"/>
        <w:rPr>
          <w:rFonts w:ascii="Times New Roman" w:hAnsi="Times New Roman" w:cs="Times New Roman"/>
          <w:b/>
          <w:sz w:val="24"/>
          <w:szCs w:val="24"/>
        </w:rPr>
      </w:pPr>
      <w:r w:rsidRPr="00C514E3">
        <w:rPr>
          <w:rFonts w:ascii="Times New Roman" w:hAnsi="Times New Roman" w:cs="Times New Roman"/>
          <w:b/>
          <w:sz w:val="24"/>
          <w:szCs w:val="24"/>
        </w:rPr>
        <w:t>Question 3</w:t>
      </w:r>
    </w:p>
    <w:p w:rsidR="001532FC" w:rsidRDefault="00DD70FE" w:rsidP="00C514E3">
      <w:pPr>
        <w:spacing w:line="480" w:lineRule="auto"/>
        <w:ind w:firstLine="720"/>
        <w:rPr>
          <w:rFonts w:ascii="Times New Roman" w:hAnsi="Times New Roman" w:cs="Times New Roman"/>
          <w:sz w:val="24"/>
          <w:szCs w:val="24"/>
        </w:rPr>
      </w:pPr>
      <w:r>
        <w:rPr>
          <w:rFonts w:ascii="Times New Roman" w:hAnsi="Times New Roman" w:cs="Times New Roman"/>
          <w:sz w:val="24"/>
          <w:szCs w:val="24"/>
        </w:rPr>
        <w:t>Much of the public-private</w:t>
      </w:r>
      <w:r w:rsidR="004833D9">
        <w:rPr>
          <w:rFonts w:ascii="Times New Roman" w:hAnsi="Times New Roman" w:cs="Times New Roman"/>
          <w:sz w:val="24"/>
          <w:szCs w:val="24"/>
        </w:rPr>
        <w:t xml:space="preserve"> health conflict arises from economic disparities among the </w:t>
      </w:r>
      <w:r w:rsidR="00C514E3">
        <w:rPr>
          <w:rFonts w:ascii="Times New Roman" w:hAnsi="Times New Roman" w:cs="Times New Roman"/>
          <w:sz w:val="24"/>
          <w:szCs w:val="24"/>
        </w:rPr>
        <w:t>Americans</w:t>
      </w:r>
      <w:r w:rsidR="004833D9">
        <w:rPr>
          <w:rFonts w:ascii="Times New Roman" w:hAnsi="Times New Roman" w:cs="Times New Roman"/>
          <w:sz w:val="24"/>
          <w:szCs w:val="24"/>
        </w:rPr>
        <w:t xml:space="preserve">. </w:t>
      </w:r>
      <w:r w:rsidR="001532FC">
        <w:rPr>
          <w:rFonts w:ascii="Times New Roman" w:hAnsi="Times New Roman" w:cs="Times New Roman"/>
          <w:sz w:val="24"/>
          <w:szCs w:val="24"/>
        </w:rPr>
        <w:t xml:space="preserve">Some patients cannot afford private fees, they do not have private insurance and are not eligible for public insurance programs. Such people include the working poor who have income that </w:t>
      </w:r>
      <w:r w:rsidR="001532FC" w:rsidRPr="00C40557">
        <w:rPr>
          <w:rFonts w:ascii="Times New Roman" w:hAnsi="Times New Roman" w:cs="Times New Roman"/>
          <w:noProof/>
          <w:sz w:val="24"/>
          <w:szCs w:val="24"/>
        </w:rPr>
        <w:t>place</w:t>
      </w:r>
      <w:r w:rsidR="00C40557">
        <w:rPr>
          <w:rFonts w:ascii="Times New Roman" w:hAnsi="Times New Roman" w:cs="Times New Roman"/>
          <w:noProof/>
          <w:sz w:val="24"/>
          <w:szCs w:val="24"/>
        </w:rPr>
        <w:t>s</w:t>
      </w:r>
      <w:r w:rsidR="001532FC">
        <w:rPr>
          <w:rFonts w:ascii="Times New Roman" w:hAnsi="Times New Roman" w:cs="Times New Roman"/>
          <w:sz w:val="24"/>
          <w:szCs w:val="24"/>
        </w:rPr>
        <w:t xml:space="preserve"> them slightly above the poverty level</w:t>
      </w:r>
      <w:r w:rsidR="005C021F">
        <w:rPr>
          <w:rFonts w:ascii="Times New Roman" w:hAnsi="Times New Roman" w:cs="Times New Roman"/>
          <w:sz w:val="24"/>
          <w:szCs w:val="24"/>
        </w:rPr>
        <w:t xml:space="preserve">(Furman, </w:t>
      </w:r>
      <w:r w:rsidR="005C021F" w:rsidRPr="005C021F">
        <w:rPr>
          <w:rFonts w:ascii="Times New Roman" w:hAnsi="Times New Roman" w:cs="Times New Roman"/>
          <w:sz w:val="24"/>
          <w:szCs w:val="24"/>
        </w:rPr>
        <w:t>2016). </w:t>
      </w:r>
    </w:p>
    <w:p w:rsidR="00DD70FE" w:rsidRDefault="001532FC" w:rsidP="00C514E3">
      <w:pPr>
        <w:spacing w:line="480" w:lineRule="auto"/>
        <w:ind w:firstLine="720"/>
        <w:rPr>
          <w:rFonts w:ascii="Times New Roman" w:hAnsi="Times New Roman" w:cs="Times New Roman"/>
          <w:sz w:val="24"/>
          <w:szCs w:val="24"/>
        </w:rPr>
      </w:pPr>
      <w:r w:rsidRPr="00C40557">
        <w:rPr>
          <w:rFonts w:ascii="Times New Roman" w:hAnsi="Times New Roman" w:cs="Times New Roman"/>
          <w:noProof/>
          <w:sz w:val="24"/>
          <w:szCs w:val="24"/>
        </w:rPr>
        <w:t>Also</w:t>
      </w:r>
      <w:r w:rsidR="00C40557">
        <w:rPr>
          <w:rFonts w:ascii="Times New Roman" w:hAnsi="Times New Roman" w:cs="Times New Roman"/>
          <w:noProof/>
          <w:sz w:val="24"/>
          <w:szCs w:val="24"/>
        </w:rPr>
        <w:t>,</w:t>
      </w:r>
      <w:r>
        <w:rPr>
          <w:rFonts w:ascii="Times New Roman" w:hAnsi="Times New Roman" w:cs="Times New Roman"/>
          <w:sz w:val="24"/>
          <w:szCs w:val="24"/>
        </w:rPr>
        <w:t xml:space="preserve"> the minority groups in the United States, especially the English non-speaking groups often face difficulties in using private hospitals. The private hospitals have made little effort in providing bilingual services. This makes such patients to seek medical attention in </w:t>
      </w:r>
      <w:r w:rsidRPr="00C40557">
        <w:rPr>
          <w:rFonts w:ascii="Times New Roman" w:hAnsi="Times New Roman" w:cs="Times New Roman"/>
          <w:noProof/>
          <w:sz w:val="24"/>
          <w:szCs w:val="24"/>
        </w:rPr>
        <w:t>public</w:t>
      </w:r>
      <w:r>
        <w:rPr>
          <w:rFonts w:ascii="Times New Roman" w:hAnsi="Times New Roman" w:cs="Times New Roman"/>
          <w:sz w:val="24"/>
          <w:szCs w:val="24"/>
        </w:rPr>
        <w:t xml:space="preserve"> hospitals. Private hospitals are usually located in wealthy away from urban and rural areas with minority and poor populations</w:t>
      </w:r>
      <w:r w:rsidR="00903BFA">
        <w:rPr>
          <w:rFonts w:ascii="Times New Roman" w:hAnsi="Times New Roman" w:cs="Times New Roman"/>
          <w:sz w:val="24"/>
          <w:szCs w:val="24"/>
        </w:rPr>
        <w:t>(</w:t>
      </w:r>
      <w:r w:rsidR="00903BFA" w:rsidRPr="00903BFA">
        <w:rPr>
          <w:rFonts w:ascii="Times New Roman" w:hAnsi="Times New Roman" w:cs="Times New Roman"/>
          <w:sz w:val="24"/>
          <w:szCs w:val="24"/>
        </w:rPr>
        <w:t>Furman, 2016</w:t>
      </w:r>
      <w:r w:rsidR="00903BFA">
        <w:rPr>
          <w:rFonts w:ascii="Times New Roman" w:hAnsi="Times New Roman" w:cs="Times New Roman"/>
          <w:sz w:val="24"/>
          <w:szCs w:val="24"/>
        </w:rPr>
        <w:t>).</w:t>
      </w:r>
      <w:r>
        <w:rPr>
          <w:rFonts w:ascii="Times New Roman" w:hAnsi="Times New Roman" w:cs="Times New Roman"/>
          <w:sz w:val="24"/>
          <w:szCs w:val="24"/>
        </w:rPr>
        <w:t xml:space="preserve"> Geographic inaccessibility</w:t>
      </w:r>
      <w:r w:rsidR="00C40557">
        <w:rPr>
          <w:rFonts w:ascii="Times New Roman" w:hAnsi="Times New Roman" w:cs="Times New Roman"/>
          <w:sz w:val="24"/>
          <w:szCs w:val="24"/>
        </w:rPr>
        <w:t>, therefore,</w:t>
      </w:r>
      <w:r>
        <w:rPr>
          <w:rFonts w:ascii="Times New Roman" w:hAnsi="Times New Roman" w:cs="Times New Roman"/>
          <w:sz w:val="24"/>
          <w:szCs w:val="24"/>
        </w:rPr>
        <w:t xml:space="preserve"> hinders the use of private facilitie</w:t>
      </w:r>
      <w:r w:rsidR="00D832DD">
        <w:rPr>
          <w:rFonts w:ascii="Times New Roman" w:hAnsi="Times New Roman" w:cs="Times New Roman"/>
          <w:sz w:val="24"/>
          <w:szCs w:val="24"/>
        </w:rPr>
        <w:t>s even when patients qualify for public funding. Doctors in private hospitals may often refuse to care for patients covered by Medicaid and Medicare. Many people use different health care providers. For example the use of public clinics for well-child services and of private physicians for medical care.</w:t>
      </w:r>
    </w:p>
    <w:p w:rsidR="00D832DD" w:rsidRDefault="00D832DD" w:rsidP="00C514E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Therefore the public and private health services are equally important in providing health care to the </w:t>
      </w:r>
      <w:r w:rsidR="00C2433A">
        <w:rPr>
          <w:rFonts w:ascii="Times New Roman" w:hAnsi="Times New Roman" w:cs="Times New Roman"/>
          <w:sz w:val="24"/>
          <w:szCs w:val="24"/>
        </w:rPr>
        <w:t>Americans</w:t>
      </w:r>
      <w:r>
        <w:rPr>
          <w:rFonts w:ascii="Times New Roman" w:hAnsi="Times New Roman" w:cs="Times New Roman"/>
          <w:sz w:val="24"/>
          <w:szCs w:val="24"/>
        </w:rPr>
        <w:t>.</w:t>
      </w:r>
      <w:r w:rsidR="00C2433A">
        <w:rPr>
          <w:rFonts w:ascii="Times New Roman" w:hAnsi="Times New Roman" w:cs="Times New Roman"/>
          <w:sz w:val="24"/>
          <w:szCs w:val="24"/>
        </w:rPr>
        <w:t xml:space="preserve"> The minority groups get medical attention in public hospitals while the rich can seek medical care in </w:t>
      </w:r>
      <w:r w:rsidR="00C2433A" w:rsidRPr="00C40557">
        <w:rPr>
          <w:rFonts w:ascii="Times New Roman" w:hAnsi="Times New Roman" w:cs="Times New Roman"/>
          <w:noProof/>
          <w:sz w:val="24"/>
          <w:szCs w:val="24"/>
        </w:rPr>
        <w:t>private</w:t>
      </w:r>
      <w:r w:rsidR="00C2433A">
        <w:rPr>
          <w:rFonts w:ascii="Times New Roman" w:hAnsi="Times New Roman" w:cs="Times New Roman"/>
          <w:sz w:val="24"/>
          <w:szCs w:val="24"/>
        </w:rPr>
        <w:t xml:space="preserve"> hospitals.</w:t>
      </w:r>
    </w:p>
    <w:p w:rsidR="00C2433A" w:rsidRDefault="00C2433A" w:rsidP="00C514E3">
      <w:pPr>
        <w:spacing w:line="480" w:lineRule="auto"/>
        <w:jc w:val="center"/>
        <w:rPr>
          <w:rFonts w:ascii="Times New Roman" w:hAnsi="Times New Roman" w:cs="Times New Roman"/>
          <w:b/>
          <w:sz w:val="24"/>
          <w:szCs w:val="24"/>
        </w:rPr>
      </w:pPr>
      <w:r w:rsidRPr="00C514E3">
        <w:rPr>
          <w:rFonts w:ascii="Times New Roman" w:hAnsi="Times New Roman" w:cs="Times New Roman"/>
          <w:b/>
          <w:sz w:val="24"/>
          <w:szCs w:val="24"/>
        </w:rPr>
        <w:t>Question 4</w:t>
      </w:r>
    </w:p>
    <w:p w:rsidR="00C514E3" w:rsidRPr="00C514E3" w:rsidRDefault="00C514E3" w:rsidP="00C514E3">
      <w:pPr>
        <w:spacing w:line="480" w:lineRule="auto"/>
        <w:rPr>
          <w:rFonts w:ascii="Times New Roman" w:hAnsi="Times New Roman" w:cs="Times New Roman"/>
          <w:sz w:val="24"/>
          <w:szCs w:val="24"/>
        </w:rPr>
      </w:pPr>
      <w:r>
        <w:rPr>
          <w:rFonts w:ascii="Times New Roman" w:hAnsi="Times New Roman" w:cs="Times New Roman"/>
          <w:sz w:val="24"/>
          <w:szCs w:val="24"/>
        </w:rPr>
        <w:t>The differences between population-based and individual-centered health care are:</w:t>
      </w:r>
    </w:p>
    <w:p w:rsidR="00FB35FA" w:rsidRDefault="00FB35FA" w:rsidP="00C514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Population-based </w:t>
      </w:r>
      <w:r w:rsidRPr="00C40557">
        <w:rPr>
          <w:rFonts w:ascii="Times New Roman" w:hAnsi="Times New Roman" w:cs="Times New Roman"/>
          <w:noProof/>
          <w:sz w:val="24"/>
          <w:szCs w:val="24"/>
        </w:rPr>
        <w:t>healthcare</w:t>
      </w:r>
      <w:r>
        <w:rPr>
          <w:rFonts w:ascii="Times New Roman" w:hAnsi="Times New Roman" w:cs="Times New Roman"/>
          <w:sz w:val="24"/>
          <w:szCs w:val="24"/>
        </w:rPr>
        <w:t xml:space="preserve"> focuses on the improvement of health out</w:t>
      </w:r>
      <w:r w:rsidR="00845871">
        <w:rPr>
          <w:rFonts w:ascii="Times New Roman" w:hAnsi="Times New Roman" w:cs="Times New Roman"/>
          <w:sz w:val="24"/>
          <w:szCs w:val="24"/>
        </w:rPr>
        <w:t>comes of a group of individuals whereas individual-centered focus focuses on the health of an individual</w:t>
      </w:r>
      <w:r w:rsidR="005858A2">
        <w:rPr>
          <w:rFonts w:ascii="Times New Roman" w:hAnsi="Times New Roman" w:cs="Times New Roman"/>
          <w:sz w:val="24"/>
          <w:szCs w:val="24"/>
        </w:rPr>
        <w:t xml:space="preserve">(Stevens, </w:t>
      </w:r>
      <w:r w:rsidR="005858A2" w:rsidRPr="005858A2">
        <w:rPr>
          <w:rFonts w:ascii="Times New Roman" w:hAnsi="Times New Roman" w:cs="Times New Roman"/>
          <w:sz w:val="24"/>
          <w:szCs w:val="24"/>
        </w:rPr>
        <w:t>2017). </w:t>
      </w:r>
      <w:r w:rsidR="00AC4407">
        <w:rPr>
          <w:rFonts w:ascii="Times New Roman" w:hAnsi="Times New Roman" w:cs="Times New Roman"/>
          <w:sz w:val="24"/>
          <w:szCs w:val="24"/>
        </w:rPr>
        <w:t>According to Stevens (2017),</w:t>
      </w:r>
      <w:r w:rsidR="00845871" w:rsidRPr="00C40557">
        <w:rPr>
          <w:rFonts w:ascii="Times New Roman" w:hAnsi="Times New Roman" w:cs="Times New Roman"/>
          <w:noProof/>
          <w:sz w:val="24"/>
          <w:szCs w:val="24"/>
        </w:rPr>
        <w:t>Population</w:t>
      </w:r>
      <w:r w:rsidR="00C40557">
        <w:rPr>
          <w:rFonts w:ascii="Times New Roman" w:hAnsi="Times New Roman" w:cs="Times New Roman"/>
          <w:noProof/>
          <w:sz w:val="24"/>
          <w:szCs w:val="24"/>
        </w:rPr>
        <w:t>-</w:t>
      </w:r>
      <w:r w:rsidR="00845871" w:rsidRPr="00C40557">
        <w:rPr>
          <w:rFonts w:ascii="Times New Roman" w:hAnsi="Times New Roman" w:cs="Times New Roman"/>
          <w:noProof/>
          <w:sz w:val="24"/>
          <w:szCs w:val="24"/>
        </w:rPr>
        <w:t>basedhealthcare</w:t>
      </w:r>
      <w:r w:rsidR="00845871">
        <w:rPr>
          <w:rFonts w:ascii="Times New Roman" w:hAnsi="Times New Roman" w:cs="Times New Roman"/>
          <w:sz w:val="24"/>
          <w:szCs w:val="24"/>
        </w:rPr>
        <w:t xml:space="preserve"> leads to low cost because it pays more attention </w:t>
      </w:r>
      <w:r w:rsidR="00C40557">
        <w:rPr>
          <w:rFonts w:ascii="Times New Roman" w:hAnsi="Times New Roman" w:cs="Times New Roman"/>
          <w:noProof/>
          <w:sz w:val="24"/>
          <w:szCs w:val="24"/>
        </w:rPr>
        <w:t>to</w:t>
      </w:r>
      <w:r w:rsidR="00845871">
        <w:rPr>
          <w:rFonts w:ascii="Times New Roman" w:hAnsi="Times New Roman" w:cs="Times New Roman"/>
          <w:sz w:val="24"/>
          <w:szCs w:val="24"/>
        </w:rPr>
        <w:t xml:space="preserve"> population health instead of individual patients. Thus, it is cheaper compared to the individual-based healthcare in private practitioners.</w:t>
      </w:r>
    </w:p>
    <w:p w:rsidR="00C2433A" w:rsidRDefault="00AC4407" w:rsidP="00C514E3">
      <w:pPr>
        <w:spacing w:line="480" w:lineRule="auto"/>
        <w:ind w:firstLine="720"/>
        <w:rPr>
          <w:rFonts w:ascii="Times New Roman" w:hAnsi="Times New Roman" w:cs="Times New Roman"/>
          <w:sz w:val="24"/>
          <w:szCs w:val="24"/>
        </w:rPr>
      </w:pPr>
      <w:r w:rsidRPr="00AC4407">
        <w:rPr>
          <w:rFonts w:ascii="Times New Roman" w:hAnsi="Times New Roman" w:cs="Times New Roman"/>
          <w:sz w:val="24"/>
          <w:szCs w:val="24"/>
        </w:rPr>
        <w:t xml:space="preserve">Stevens, </w:t>
      </w:r>
      <w:r>
        <w:rPr>
          <w:rFonts w:ascii="Times New Roman" w:hAnsi="Times New Roman" w:cs="Times New Roman"/>
          <w:sz w:val="24"/>
          <w:szCs w:val="24"/>
        </w:rPr>
        <w:t>(2017) argues that p</w:t>
      </w:r>
      <w:r w:rsidR="005B3890">
        <w:rPr>
          <w:rFonts w:ascii="Times New Roman" w:hAnsi="Times New Roman" w:cs="Times New Roman"/>
          <w:sz w:val="24"/>
          <w:szCs w:val="24"/>
        </w:rPr>
        <w:t>atient-centered</w:t>
      </w:r>
      <w:r w:rsidR="00845871">
        <w:rPr>
          <w:rFonts w:ascii="Times New Roman" w:hAnsi="Times New Roman" w:cs="Times New Roman"/>
          <w:sz w:val="24"/>
          <w:szCs w:val="24"/>
        </w:rPr>
        <w:t xml:space="preserve"> healthcare</w:t>
      </w:r>
      <w:r w:rsidR="007F41EF">
        <w:rPr>
          <w:rFonts w:ascii="Times New Roman" w:hAnsi="Times New Roman" w:cs="Times New Roman"/>
          <w:sz w:val="24"/>
          <w:szCs w:val="24"/>
        </w:rPr>
        <w:t xml:space="preserve">involves </w:t>
      </w:r>
      <w:r w:rsidR="00C40557">
        <w:rPr>
          <w:rFonts w:ascii="Times New Roman" w:hAnsi="Times New Roman" w:cs="Times New Roman"/>
          <w:sz w:val="24"/>
          <w:szCs w:val="24"/>
        </w:rPr>
        <w:t xml:space="preserve">the </w:t>
      </w:r>
      <w:r w:rsidR="007F41EF" w:rsidRPr="00C40557">
        <w:rPr>
          <w:rFonts w:ascii="Times New Roman" w:hAnsi="Times New Roman" w:cs="Times New Roman"/>
          <w:noProof/>
          <w:sz w:val="24"/>
          <w:szCs w:val="24"/>
        </w:rPr>
        <w:t>care</w:t>
      </w:r>
      <w:r w:rsidR="007F41EF">
        <w:rPr>
          <w:rFonts w:ascii="Times New Roman" w:hAnsi="Times New Roman" w:cs="Times New Roman"/>
          <w:sz w:val="24"/>
          <w:szCs w:val="24"/>
        </w:rPr>
        <w:t xml:space="preserve"> of generally chronic </w:t>
      </w:r>
      <w:r w:rsidR="00845871">
        <w:rPr>
          <w:rFonts w:ascii="Times New Roman" w:hAnsi="Times New Roman" w:cs="Times New Roman"/>
          <w:sz w:val="24"/>
          <w:szCs w:val="24"/>
        </w:rPr>
        <w:t>diseaseswhereas</w:t>
      </w:r>
      <w:r w:rsidR="007F41EF">
        <w:rPr>
          <w:rFonts w:ascii="Times New Roman" w:hAnsi="Times New Roman" w:cs="Times New Roman"/>
          <w:sz w:val="24"/>
          <w:szCs w:val="24"/>
        </w:rPr>
        <w:t xml:space="preserve"> individual</w:t>
      </w:r>
      <w:r w:rsidR="00845871">
        <w:rPr>
          <w:rFonts w:ascii="Times New Roman" w:hAnsi="Times New Roman" w:cs="Times New Roman"/>
          <w:sz w:val="24"/>
          <w:szCs w:val="24"/>
        </w:rPr>
        <w:t>-centered care is provided to patients over time independent of care for a particular or definite disease.</w:t>
      </w:r>
    </w:p>
    <w:p w:rsidR="00845871" w:rsidRPr="00C514E3" w:rsidRDefault="00845871" w:rsidP="00C514E3">
      <w:pPr>
        <w:spacing w:line="480" w:lineRule="auto"/>
        <w:jc w:val="center"/>
        <w:rPr>
          <w:rFonts w:ascii="Times New Roman" w:hAnsi="Times New Roman" w:cs="Times New Roman"/>
          <w:b/>
          <w:sz w:val="24"/>
          <w:szCs w:val="24"/>
        </w:rPr>
      </w:pPr>
      <w:r w:rsidRPr="00C514E3">
        <w:rPr>
          <w:rFonts w:ascii="Times New Roman" w:hAnsi="Times New Roman" w:cs="Times New Roman"/>
          <w:b/>
          <w:sz w:val="24"/>
          <w:szCs w:val="24"/>
        </w:rPr>
        <w:t>Question 5</w:t>
      </w:r>
    </w:p>
    <w:p w:rsidR="005858A2" w:rsidRDefault="00DA248F" w:rsidP="005858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health care system should offer education to </w:t>
      </w:r>
      <w:r w:rsidRPr="00C40557">
        <w:rPr>
          <w:rFonts w:ascii="Times New Roman" w:hAnsi="Times New Roman" w:cs="Times New Roman"/>
          <w:noProof/>
          <w:sz w:val="24"/>
          <w:szCs w:val="24"/>
        </w:rPr>
        <w:t>people</w:t>
      </w:r>
      <w:r>
        <w:rPr>
          <w:rFonts w:ascii="Times New Roman" w:hAnsi="Times New Roman" w:cs="Times New Roman"/>
          <w:sz w:val="24"/>
          <w:szCs w:val="24"/>
        </w:rPr>
        <w:t xml:space="preserve"> on healthy living such as the effects of sedentary lifestyles and smoking. The health care system should offer insurance services and cover all necessary care including preventive care. Secondly, the American health care system should organize the health care system around the patients to make sure that care is accessible and coordinated</w:t>
      </w:r>
      <w:r w:rsidR="002851F7">
        <w:rPr>
          <w:rFonts w:ascii="Times New Roman" w:hAnsi="Times New Roman" w:cs="Times New Roman"/>
          <w:sz w:val="24"/>
          <w:szCs w:val="24"/>
        </w:rPr>
        <w:t>(</w:t>
      </w:r>
      <w:r w:rsidR="002851F7" w:rsidRPr="002851F7">
        <w:rPr>
          <w:rFonts w:ascii="Times New Roman" w:hAnsi="Times New Roman" w:cs="Times New Roman"/>
          <w:sz w:val="24"/>
          <w:szCs w:val="24"/>
        </w:rPr>
        <w:t>Osofsky,</w:t>
      </w:r>
      <w:r w:rsidR="002851F7">
        <w:rPr>
          <w:rFonts w:ascii="Times New Roman" w:hAnsi="Times New Roman" w:cs="Times New Roman"/>
          <w:sz w:val="24"/>
          <w:szCs w:val="24"/>
        </w:rPr>
        <w:t xml:space="preserve"> et al., 2017)</w:t>
      </w:r>
      <w:r>
        <w:rPr>
          <w:rFonts w:ascii="Times New Roman" w:hAnsi="Times New Roman" w:cs="Times New Roman"/>
          <w:sz w:val="24"/>
          <w:szCs w:val="24"/>
        </w:rPr>
        <w:t xml:space="preserve">. </w:t>
      </w:r>
      <w:r w:rsidR="00C514E3">
        <w:rPr>
          <w:rFonts w:ascii="Times New Roman" w:hAnsi="Times New Roman" w:cs="Times New Roman"/>
          <w:sz w:val="24"/>
          <w:szCs w:val="24"/>
        </w:rPr>
        <w:t>The</w:t>
      </w:r>
      <w:r>
        <w:rPr>
          <w:rFonts w:ascii="Times New Roman" w:hAnsi="Times New Roman" w:cs="Times New Roman"/>
          <w:sz w:val="24"/>
          <w:szCs w:val="24"/>
        </w:rPr>
        <w:t xml:space="preserve"> system should be reformed such that patients can receive electronic reminders of screening visits such as reminding </w:t>
      </w:r>
      <w:r w:rsidRPr="00C40557">
        <w:rPr>
          <w:rFonts w:ascii="Times New Roman" w:hAnsi="Times New Roman" w:cs="Times New Roman"/>
          <w:noProof/>
          <w:sz w:val="24"/>
          <w:szCs w:val="24"/>
        </w:rPr>
        <w:t>them</w:t>
      </w:r>
      <w:r w:rsidR="00C40557">
        <w:rPr>
          <w:rFonts w:ascii="Times New Roman" w:hAnsi="Times New Roman" w:cs="Times New Roman"/>
          <w:noProof/>
          <w:sz w:val="24"/>
          <w:szCs w:val="24"/>
        </w:rPr>
        <w:t xml:space="preserve"> of</w:t>
      </w:r>
      <w:r>
        <w:rPr>
          <w:rFonts w:ascii="Times New Roman" w:hAnsi="Times New Roman" w:cs="Times New Roman"/>
          <w:sz w:val="24"/>
          <w:szCs w:val="24"/>
        </w:rPr>
        <w:t xml:space="preserve"> their time of </w:t>
      </w:r>
      <w:r w:rsidR="00C514E3">
        <w:rPr>
          <w:rFonts w:ascii="Times New Roman" w:hAnsi="Times New Roman" w:cs="Times New Roman"/>
          <w:sz w:val="24"/>
          <w:szCs w:val="24"/>
        </w:rPr>
        <w:t>cholesterol</w:t>
      </w:r>
      <w:r>
        <w:rPr>
          <w:rFonts w:ascii="Times New Roman" w:hAnsi="Times New Roman" w:cs="Times New Roman"/>
          <w:sz w:val="24"/>
          <w:szCs w:val="24"/>
        </w:rPr>
        <w:t xml:space="preserve"> check-up</w:t>
      </w:r>
      <w:r w:rsidR="00C514E3">
        <w:rPr>
          <w:rFonts w:ascii="Times New Roman" w:hAnsi="Times New Roman" w:cs="Times New Roman"/>
          <w:sz w:val="24"/>
          <w:szCs w:val="24"/>
        </w:rPr>
        <w:t>.</w:t>
      </w:r>
    </w:p>
    <w:p w:rsidR="009304A4" w:rsidRPr="009304A4" w:rsidRDefault="009304A4" w:rsidP="009304A4">
      <w:pPr>
        <w:tabs>
          <w:tab w:val="left" w:pos="3126"/>
        </w:tabs>
        <w:spacing w:line="480" w:lineRule="auto"/>
        <w:jc w:val="center"/>
        <w:rPr>
          <w:rFonts w:ascii="Times New Roman" w:hAnsi="Times New Roman" w:cs="Times New Roman"/>
          <w:b/>
          <w:sz w:val="24"/>
          <w:szCs w:val="24"/>
        </w:rPr>
      </w:pPr>
      <w:r w:rsidRPr="009304A4">
        <w:rPr>
          <w:rFonts w:ascii="Times New Roman" w:hAnsi="Times New Roman" w:cs="Times New Roman"/>
          <w:b/>
          <w:sz w:val="24"/>
          <w:szCs w:val="24"/>
        </w:rPr>
        <w:lastRenderedPageBreak/>
        <w:t>References</w:t>
      </w:r>
    </w:p>
    <w:p w:rsidR="002B2E64" w:rsidRPr="002D1FF7" w:rsidRDefault="002B2E64" w:rsidP="002B2E6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Furman, B. (2016</w:t>
      </w:r>
      <w:r w:rsidRPr="002D1FF7">
        <w:rPr>
          <w:rFonts w:ascii="Times New Roman" w:hAnsi="Times New Roman" w:cs="Times New Roman"/>
          <w:sz w:val="24"/>
          <w:szCs w:val="24"/>
        </w:rPr>
        <w:t>). </w:t>
      </w:r>
      <w:r w:rsidRPr="002D1FF7">
        <w:rPr>
          <w:rFonts w:ascii="Times New Roman" w:hAnsi="Times New Roman" w:cs="Times New Roman"/>
          <w:i/>
          <w:iCs/>
          <w:sz w:val="24"/>
          <w:szCs w:val="24"/>
        </w:rPr>
        <w:t>A Profile of the United States Public Health Service 1798-1948</w:t>
      </w:r>
      <w:r w:rsidRPr="002D1FF7">
        <w:rPr>
          <w:rFonts w:ascii="Times New Roman" w:hAnsi="Times New Roman" w:cs="Times New Roman"/>
          <w:sz w:val="24"/>
          <w:szCs w:val="24"/>
        </w:rPr>
        <w:t>. National Institutes of Health.</w:t>
      </w:r>
    </w:p>
    <w:p w:rsidR="002B2E64" w:rsidRDefault="002B2E64" w:rsidP="002B2E6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Hunt, R., &amp;Taveau, R. (2015</w:t>
      </w:r>
      <w:r w:rsidRPr="002D1FF7">
        <w:rPr>
          <w:rFonts w:ascii="Times New Roman" w:hAnsi="Times New Roman" w:cs="Times New Roman"/>
          <w:sz w:val="24"/>
          <w:szCs w:val="24"/>
        </w:rPr>
        <w:t>). Public Health Marine Hospital Service USA. </w:t>
      </w:r>
    </w:p>
    <w:p w:rsidR="002B2E64" w:rsidRPr="002D1FF7" w:rsidRDefault="002B2E64" w:rsidP="002B2E64">
      <w:pPr>
        <w:spacing w:line="480" w:lineRule="auto"/>
        <w:ind w:left="720" w:hanging="720"/>
        <w:rPr>
          <w:rFonts w:ascii="Times New Roman" w:hAnsi="Times New Roman" w:cs="Times New Roman"/>
          <w:sz w:val="24"/>
          <w:szCs w:val="24"/>
        </w:rPr>
      </w:pPr>
      <w:r w:rsidRPr="002D1FF7">
        <w:rPr>
          <w:rFonts w:ascii="Times New Roman" w:hAnsi="Times New Roman" w:cs="Times New Roman"/>
          <w:sz w:val="24"/>
          <w:szCs w:val="24"/>
        </w:rPr>
        <w:t xml:space="preserve">Osofsky, H. J., Weems, C. F., Hansel, T. C., Speier, A. H., Osofsky, J. D., Graham, R., ... &amp; Craft, T. K. (2017). Identifying trajectories of change to improve understanding of integrated </w:t>
      </w:r>
      <w:r w:rsidRPr="00C40557">
        <w:rPr>
          <w:rFonts w:ascii="Times New Roman" w:hAnsi="Times New Roman" w:cs="Times New Roman"/>
          <w:noProof/>
          <w:sz w:val="24"/>
          <w:szCs w:val="24"/>
        </w:rPr>
        <w:t>healthcare</w:t>
      </w:r>
      <w:r w:rsidRPr="002D1FF7">
        <w:rPr>
          <w:rFonts w:ascii="Times New Roman" w:hAnsi="Times New Roman" w:cs="Times New Roman"/>
          <w:sz w:val="24"/>
          <w:szCs w:val="24"/>
        </w:rPr>
        <w:t xml:space="preserve"> outcomes on PTSD symptoms </w:t>
      </w:r>
      <w:r w:rsidRPr="00C40557">
        <w:rPr>
          <w:rFonts w:ascii="Times New Roman" w:hAnsi="Times New Roman" w:cs="Times New Roman"/>
          <w:noProof/>
          <w:sz w:val="24"/>
          <w:szCs w:val="24"/>
        </w:rPr>
        <w:t>post</w:t>
      </w:r>
      <w:r w:rsidR="00C40557">
        <w:rPr>
          <w:rFonts w:ascii="Times New Roman" w:hAnsi="Times New Roman" w:cs="Times New Roman"/>
          <w:noProof/>
          <w:sz w:val="24"/>
          <w:szCs w:val="24"/>
        </w:rPr>
        <w:t>-</w:t>
      </w:r>
      <w:r w:rsidRPr="00C40557">
        <w:rPr>
          <w:rFonts w:ascii="Times New Roman" w:hAnsi="Times New Roman" w:cs="Times New Roman"/>
          <w:noProof/>
          <w:sz w:val="24"/>
          <w:szCs w:val="24"/>
        </w:rPr>
        <w:t>disaster</w:t>
      </w:r>
      <w:r>
        <w:rPr>
          <w:rFonts w:ascii="Times New Roman" w:hAnsi="Times New Roman" w:cs="Times New Roman"/>
          <w:sz w:val="24"/>
          <w:szCs w:val="24"/>
        </w:rPr>
        <w:t>.</w:t>
      </w:r>
    </w:p>
    <w:p w:rsidR="002B2E64" w:rsidRPr="002D1FF7" w:rsidRDefault="002B2E64" w:rsidP="002B2E64">
      <w:pPr>
        <w:spacing w:line="480" w:lineRule="auto"/>
        <w:ind w:left="720" w:hanging="720"/>
        <w:rPr>
          <w:rFonts w:ascii="Times New Roman" w:hAnsi="Times New Roman" w:cs="Times New Roman"/>
          <w:sz w:val="24"/>
          <w:szCs w:val="24"/>
        </w:rPr>
      </w:pPr>
      <w:r w:rsidRPr="002D1FF7">
        <w:rPr>
          <w:rFonts w:ascii="Times New Roman" w:hAnsi="Times New Roman" w:cs="Times New Roman"/>
          <w:sz w:val="24"/>
          <w:szCs w:val="24"/>
        </w:rPr>
        <w:t>Stevens, R. A. (2017). </w:t>
      </w:r>
      <w:r w:rsidRPr="002D1FF7">
        <w:rPr>
          <w:rFonts w:ascii="Times New Roman" w:hAnsi="Times New Roman" w:cs="Times New Roman"/>
          <w:i/>
          <w:iCs/>
          <w:sz w:val="24"/>
          <w:szCs w:val="24"/>
        </w:rPr>
        <w:t>The Public-Private Health Care State: Essays on the History of American Health Care Policy</w:t>
      </w:r>
      <w:r w:rsidRPr="002D1FF7">
        <w:rPr>
          <w:rFonts w:ascii="Times New Roman" w:hAnsi="Times New Roman" w:cs="Times New Roman"/>
          <w:sz w:val="24"/>
          <w:szCs w:val="24"/>
        </w:rPr>
        <w:t>. Routledge.</w:t>
      </w:r>
      <w:bookmarkStart w:id="0" w:name="_GoBack"/>
      <w:bookmarkEnd w:id="0"/>
    </w:p>
    <w:sectPr w:rsidR="002B2E64" w:rsidRPr="002D1FF7" w:rsidSect="00C405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677" w:rsidRDefault="006A1677" w:rsidP="00C40557">
      <w:pPr>
        <w:spacing w:after="0" w:line="240" w:lineRule="auto"/>
      </w:pPr>
      <w:r>
        <w:separator/>
      </w:r>
    </w:p>
  </w:endnote>
  <w:endnote w:type="continuationSeparator" w:id="1">
    <w:p w:rsidR="006A1677" w:rsidRDefault="006A1677" w:rsidP="00C405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677" w:rsidRDefault="006A1677" w:rsidP="00C40557">
      <w:pPr>
        <w:spacing w:after="0" w:line="240" w:lineRule="auto"/>
      </w:pPr>
      <w:r>
        <w:separator/>
      </w:r>
    </w:p>
  </w:footnote>
  <w:footnote w:type="continuationSeparator" w:id="1">
    <w:p w:rsidR="006A1677" w:rsidRDefault="006A1677" w:rsidP="00C405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6718636"/>
      <w:docPartObj>
        <w:docPartGallery w:val="Page Numbers (Top of Page)"/>
        <w:docPartUnique/>
      </w:docPartObj>
    </w:sdtPr>
    <w:sdtEndPr>
      <w:rPr>
        <w:noProof/>
      </w:rPr>
    </w:sdtEndPr>
    <w:sdtContent>
      <w:p w:rsidR="00C40557" w:rsidRDefault="00C40557">
        <w:pPr>
          <w:pStyle w:val="Header"/>
          <w:jc w:val="right"/>
        </w:pPr>
        <w:r w:rsidRPr="00C40557">
          <w:rPr>
            <w:rFonts w:ascii="Times New Roman" w:hAnsi="Times New Roman" w:cs="Times New Roman"/>
            <w:sz w:val="24"/>
            <w:szCs w:val="24"/>
          </w:rPr>
          <w:t xml:space="preserve">HEALTH CARE            </w:t>
        </w:r>
        <w:r w:rsidR="00815960">
          <w:fldChar w:fldCharType="begin"/>
        </w:r>
        <w:r>
          <w:instrText xml:space="preserve"> PAGE   \* MERGEFORMAT </w:instrText>
        </w:r>
        <w:r w:rsidR="00815960">
          <w:fldChar w:fldCharType="separate"/>
        </w:r>
        <w:r w:rsidR="00A444D8">
          <w:rPr>
            <w:noProof/>
          </w:rPr>
          <w:t>5</w:t>
        </w:r>
        <w:r w:rsidR="00815960">
          <w:rPr>
            <w:noProof/>
          </w:rPr>
          <w:fldChar w:fldCharType="end"/>
        </w:r>
      </w:p>
    </w:sdtContent>
  </w:sdt>
  <w:p w:rsidR="00C40557" w:rsidRDefault="00C405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557" w:rsidRDefault="00C40557">
    <w:pPr>
      <w:pStyle w:val="Header"/>
    </w:pPr>
    <w:r>
      <w:t>Running Head: HEALTH CARE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UwMLCwNLY0M7MwMjZX0lEKTi0uzszPAykwrAUAMN2WriwAAAA="/>
  </w:docVars>
  <w:rsids>
    <w:rsidRoot w:val="00AE7C8D"/>
    <w:rsid w:val="00030613"/>
    <w:rsid w:val="001532FC"/>
    <w:rsid w:val="00180719"/>
    <w:rsid w:val="001E6836"/>
    <w:rsid w:val="002730FE"/>
    <w:rsid w:val="002851F7"/>
    <w:rsid w:val="002B2E64"/>
    <w:rsid w:val="002D1FF7"/>
    <w:rsid w:val="004833D9"/>
    <w:rsid w:val="004C0F55"/>
    <w:rsid w:val="005858A2"/>
    <w:rsid w:val="005B3890"/>
    <w:rsid w:val="005C021F"/>
    <w:rsid w:val="006A1677"/>
    <w:rsid w:val="00741CE4"/>
    <w:rsid w:val="007F41EF"/>
    <w:rsid w:val="00815960"/>
    <w:rsid w:val="00845871"/>
    <w:rsid w:val="008D054F"/>
    <w:rsid w:val="008F40E8"/>
    <w:rsid w:val="00903BFA"/>
    <w:rsid w:val="009304A4"/>
    <w:rsid w:val="009E0610"/>
    <w:rsid w:val="00A066E9"/>
    <w:rsid w:val="00A444D8"/>
    <w:rsid w:val="00AB5594"/>
    <w:rsid w:val="00AC4407"/>
    <w:rsid w:val="00AE7C8D"/>
    <w:rsid w:val="00B87E45"/>
    <w:rsid w:val="00C2433A"/>
    <w:rsid w:val="00C40557"/>
    <w:rsid w:val="00C514E3"/>
    <w:rsid w:val="00C62231"/>
    <w:rsid w:val="00D7678F"/>
    <w:rsid w:val="00D832DD"/>
    <w:rsid w:val="00DA248F"/>
    <w:rsid w:val="00DD70FE"/>
    <w:rsid w:val="00E85E26"/>
    <w:rsid w:val="00FB35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960"/>
  </w:style>
  <w:style w:type="paragraph" w:styleId="Heading2">
    <w:name w:val="heading 2"/>
    <w:basedOn w:val="Normal"/>
    <w:next w:val="Normal"/>
    <w:link w:val="Heading2Char"/>
    <w:uiPriority w:val="9"/>
    <w:unhideWhenUsed/>
    <w:qFormat/>
    <w:rsid w:val="002D1FF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1FF7"/>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40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557"/>
  </w:style>
  <w:style w:type="paragraph" w:styleId="Footer">
    <w:name w:val="footer"/>
    <w:basedOn w:val="Normal"/>
    <w:link w:val="FooterChar"/>
    <w:uiPriority w:val="99"/>
    <w:unhideWhenUsed/>
    <w:rsid w:val="00C40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55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2018-11-04T15:18:00Z</dcterms:created>
  <dcterms:modified xsi:type="dcterms:W3CDTF">2018-11-04T15:18:00Z</dcterms:modified>
</cp:coreProperties>
</file>